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247CC" w14:textId="56441144" w:rsidR="00486F6F" w:rsidRDefault="00E04C77" w:rsidP="00486F6F">
      <w:pPr>
        <w:shd w:val="clear" w:color="auto" w:fill="FFFFFF"/>
        <w:spacing w:before="100" w:beforeAutospacing="1" w:after="100" w:afterAutospacing="1"/>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60800" behindDoc="0" locked="0" layoutInCell="1" allowOverlap="1" wp14:anchorId="5D1637CC" wp14:editId="386773B0">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2E2AB6" w14:textId="77777777" w:rsidR="00900F07" w:rsidRPr="00E04C77" w:rsidRDefault="00900F07"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637CC" id="Rectangle 21" o:spid="_x0000_s1026" style="position:absolute;margin-left:43.65pt;margin-top:9.25pt;width:433.85pt;height:28.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" fillcolor="white [3212]" strokecolor="#1f4d78 [1604]" strokeweight="1pt">
                <v:textbox>
                  <w:txbxContent>
                    <w:p w14:paraId="092E2AB6" w14:textId="77777777" w:rsidR="00900F07" w:rsidRPr="00E04C77" w:rsidRDefault="00900F07"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78720" behindDoc="0" locked="0" layoutInCell="1" allowOverlap="1" wp14:anchorId="63303130" wp14:editId="008301C5">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DF3021" w14:textId="77777777" w:rsidR="00900F07" w:rsidRPr="00E04C77" w:rsidRDefault="00900F07"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03130" id="Rectangle 31" o:spid="_x0000_s1027" style="position:absolute;margin-left:43.8pt;margin-top:30.8pt;width:433.85pt;height:28.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Bz6teXfgIA&#10;AFgFAAAOAAAAAAAAAAAAAAAAAC4CAABkcnMvZTJvRG9jLnhtbFBLAQItABQABgAIAAAAIQBvm4ej&#10;3wAAAAkBAAAPAAAAAAAAAAAAAAAAANgEAABkcnMvZG93bnJldi54bWxQSwUGAAAAAAQABADzAAAA&#10;5AUAAAAA&#10;" fillcolor="white [3212]" strokecolor="#1f4d78 [1604]" strokeweight="1pt">
                <v:textbox>
                  <w:txbxContent>
                    <w:p w14:paraId="72DF3021" w14:textId="77777777" w:rsidR="00900F07" w:rsidRPr="00E04C77" w:rsidRDefault="00900F07"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sidR="00486F6F">
        <w:rPr>
          <w:noProof/>
        </w:rPr>
        <w:drawing>
          <wp:anchor distT="0" distB="0" distL="114300" distR="114300" simplePos="0" relativeHeight="251699200" behindDoc="0" locked="0" layoutInCell="1" allowOverlap="1" wp14:anchorId="4B3694F6" wp14:editId="07FD8CAB">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6F6F">
        <w:rPr>
          <w:noProof/>
          <w:lang w:eastAsia="en-GB"/>
        </w:rPr>
        <mc:AlternateContent>
          <mc:Choice Requires="wpg">
            <w:drawing>
              <wp:anchor distT="0" distB="0" distL="114300" distR="114300" simplePos="0" relativeHeight="251698176" behindDoc="0" locked="0" layoutInCell="1" allowOverlap="1" wp14:anchorId="250A33CB" wp14:editId="1371CB04">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4026D787" w14:textId="77777777" w:rsidR="00486F6F" w:rsidRDefault="00486F6F" w:rsidP="00486F6F">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5532C87" w14:textId="42066F42" w:rsidR="00486F6F" w:rsidRPr="00EE4DD5" w:rsidRDefault="00486F6F" w:rsidP="00486F6F">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w:t>
                              </w:r>
                              <w:r>
                                <w:rPr>
                                  <w:rFonts w:ascii="Tahoma" w:hAnsi="Tahoma" w:cs="Tahoma"/>
                                  <w:iCs/>
                                  <w:color w:val="FFFFFF"/>
                                  <w:sz w:val="52"/>
                                  <w:szCs w:val="60"/>
                                </w:rPr>
                                <w:t>Support</w:t>
                              </w:r>
                              <w:r w:rsidRPr="00994958">
                                <w:rPr>
                                  <w:rFonts w:ascii="Tahoma" w:hAnsi="Tahoma" w:cs="Tahoma"/>
                                  <w:iCs/>
                                  <w:color w:val="FFFFFF"/>
                                  <w:sz w:val="52"/>
                                  <w:szCs w:val="60"/>
                                </w:rPr>
                                <w:t xml:space="preserve">: Unit </w:t>
                              </w:r>
                              <w:r>
                                <w:rPr>
                                  <w:rFonts w:ascii="Tahoma" w:hAnsi="Tahoma" w:cs="Tahoma"/>
                                  <w:iCs/>
                                  <w:color w:val="FFFFFF"/>
                                  <w:sz w:val="52"/>
                                  <w:szCs w:val="60"/>
                                </w:rPr>
                                <w:t>3</w:t>
                              </w:r>
                            </w:p>
                            <w:p w14:paraId="72E02483" w14:textId="57100774" w:rsidR="00486F6F" w:rsidRPr="00090FBD" w:rsidRDefault="00486F6F" w:rsidP="00486F6F">
                              <w:pPr>
                                <w:widowControl w:val="0"/>
                                <w:jc w:val="center"/>
                                <w:rPr>
                                  <w:rFonts w:ascii="Tahoma" w:hAnsi="Tahoma" w:cs="Tahoma"/>
                                  <w:color w:val="FFFFFF"/>
                                  <w:sz w:val="52"/>
                                  <w:szCs w:val="72"/>
                                </w:rPr>
                              </w:pPr>
                              <w:r>
                                <w:rPr>
                                  <w:rFonts w:ascii="Tahoma" w:hAnsi="Tahoma" w:cs="Tahoma"/>
                                  <w:color w:val="FFFFFF"/>
                                  <w:sz w:val="52"/>
                                  <w:szCs w:val="72"/>
                                </w:rPr>
                                <w:t>Language Skills using Gothic Fiction</w:t>
                              </w:r>
                            </w:p>
                            <w:p w14:paraId="1BE59DE4" w14:textId="29F56E46" w:rsidR="00486F6F" w:rsidRPr="00EE4DD5" w:rsidRDefault="00486F6F" w:rsidP="00486F6F">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50A33CB" id="Group 1192533850" o:spid="_x0000_s1028" style="position:absolute;margin-left:-.8pt;margin-top:-18.45pt;width:638.8pt;height:816.2pt;z-index:251698176;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">
                <v:shapetype id="_x0000_t202" coordsize="21600,21600" o:spt="202" path="m,l,21600r21600,l21600,xe">
                  <v:stroke joinstyle="miter"/>
                  <v:path gradientshapeok="t" o:connecttype="rect"/>
                </v:shapetype>
                <v:shape id="Text Box 1693612464" o:spid="_x0000_s1029"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4026D787" w14:textId="77777777" w:rsidR="00486F6F" w:rsidRDefault="00486F6F" w:rsidP="00486F6F">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30"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1"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55532C87" w14:textId="42066F42" w:rsidR="00486F6F" w:rsidRPr="00EE4DD5" w:rsidRDefault="00486F6F" w:rsidP="00486F6F">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11</w:t>
                        </w:r>
                        <w:r>
                          <w:rPr>
                            <w:rFonts w:ascii="Tahoma" w:hAnsi="Tahoma" w:cs="Tahoma"/>
                            <w:iCs/>
                            <w:color w:val="FFFFFF"/>
                            <w:sz w:val="52"/>
                            <w:szCs w:val="60"/>
                          </w:rPr>
                          <w:t xml:space="preserve"> </w:t>
                        </w:r>
                        <w:r>
                          <w:rPr>
                            <w:rFonts w:ascii="Tahoma" w:hAnsi="Tahoma" w:cs="Tahoma"/>
                            <w:iCs/>
                            <w:color w:val="FFFFFF"/>
                            <w:sz w:val="52"/>
                            <w:szCs w:val="60"/>
                          </w:rPr>
                          <w:t>Support</w:t>
                        </w:r>
                        <w:r w:rsidRPr="00994958">
                          <w:rPr>
                            <w:rFonts w:ascii="Tahoma" w:hAnsi="Tahoma" w:cs="Tahoma"/>
                            <w:iCs/>
                            <w:color w:val="FFFFFF"/>
                            <w:sz w:val="52"/>
                            <w:szCs w:val="60"/>
                          </w:rPr>
                          <w:t xml:space="preserve">: Unit </w:t>
                        </w:r>
                        <w:r>
                          <w:rPr>
                            <w:rFonts w:ascii="Tahoma" w:hAnsi="Tahoma" w:cs="Tahoma"/>
                            <w:iCs/>
                            <w:color w:val="FFFFFF"/>
                            <w:sz w:val="52"/>
                            <w:szCs w:val="60"/>
                          </w:rPr>
                          <w:t>3</w:t>
                        </w:r>
                      </w:p>
                      <w:p w14:paraId="72E02483" w14:textId="57100774" w:rsidR="00486F6F" w:rsidRPr="00090FBD" w:rsidRDefault="00486F6F" w:rsidP="00486F6F">
                        <w:pPr>
                          <w:widowControl w:val="0"/>
                          <w:jc w:val="center"/>
                          <w:rPr>
                            <w:rFonts w:ascii="Tahoma" w:hAnsi="Tahoma" w:cs="Tahoma"/>
                            <w:color w:val="FFFFFF"/>
                            <w:sz w:val="52"/>
                            <w:szCs w:val="72"/>
                          </w:rPr>
                        </w:pPr>
                        <w:r>
                          <w:rPr>
                            <w:rFonts w:ascii="Tahoma" w:hAnsi="Tahoma" w:cs="Tahoma"/>
                            <w:color w:val="FFFFFF"/>
                            <w:sz w:val="52"/>
                            <w:szCs w:val="72"/>
                          </w:rPr>
                          <w:t>Language Skills using Gothic Fiction</w:t>
                        </w:r>
                      </w:p>
                      <w:p w14:paraId="1BE59DE4" w14:textId="29F56E46" w:rsidR="00486F6F" w:rsidRPr="00EE4DD5" w:rsidRDefault="00486F6F" w:rsidP="00486F6F">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2"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66D94196"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7B60796"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D4DD524"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DF6A324"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9DD667B"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DB164AF"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9706BE9"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8E8976B" w14:textId="4C71C836"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E05D28A" w14:textId="6BD4F3C5"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72787E">
        <w:rPr>
          <w:noProof/>
        </w:rPr>
        <w:drawing>
          <wp:anchor distT="0" distB="0" distL="114300" distR="114300" simplePos="0" relativeHeight="251702272" behindDoc="0" locked="0" layoutInCell="1" allowOverlap="1" wp14:anchorId="0C1C7473" wp14:editId="6398C0C7">
            <wp:simplePos x="0" y="0"/>
            <wp:positionH relativeFrom="margin">
              <wp:align>center</wp:align>
            </wp:positionH>
            <wp:positionV relativeFrom="paragraph">
              <wp:posOffset>299173</wp:posOffset>
            </wp:positionV>
            <wp:extent cx="2952750" cy="2228850"/>
            <wp:effectExtent l="0" t="0" r="0" b="0"/>
            <wp:wrapNone/>
            <wp:docPr id="521381215" name="Picture 1" descr="A gate with a large moon behi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067059" name="Picture 1" descr="A gate with a large moon behind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52750" cy="2228850"/>
                    </a:xfrm>
                    <a:prstGeom prst="rect">
                      <a:avLst/>
                    </a:prstGeom>
                  </pic:spPr>
                </pic:pic>
              </a:graphicData>
            </a:graphic>
          </wp:anchor>
        </w:drawing>
      </w:r>
    </w:p>
    <w:p w14:paraId="706ADCD5" w14:textId="0C014A24"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EA6DC60"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2613899"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6C52ABD"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5055088"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57EF29E7"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D275B1D" w14:textId="77777777" w:rsidR="00486F6F" w:rsidRDefault="00486F6F" w:rsidP="00486F6F">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00224" behindDoc="1" locked="0" layoutInCell="1" allowOverlap="1" wp14:anchorId="238506D7" wp14:editId="41642B27">
                <wp:simplePos x="0" y="0"/>
                <wp:positionH relativeFrom="margin">
                  <wp:align>center</wp:align>
                </wp:positionH>
                <wp:positionV relativeFrom="paragraph">
                  <wp:posOffset>306469</wp:posOffset>
                </wp:positionV>
                <wp:extent cx="5509895" cy="360680"/>
                <wp:effectExtent l="0" t="0" r="14605" b="20320"/>
                <wp:wrapSquare wrapText="bothSides"/>
                <wp:docPr id="1304149510" name="Rectangle 1304149510"/>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1E3525" w14:textId="77777777" w:rsidR="00486F6F" w:rsidRPr="00E04C77" w:rsidRDefault="00486F6F" w:rsidP="00486F6F">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506D7" id="Rectangle 1304149510" o:spid="_x0000_s1033" style="position:absolute;left:0;text-align:left;margin-left:0;margin-top:24.15pt;width:433.85pt;height:28.4pt;z-index:-251616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B49fg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" fillcolor="white [3212]" strokecolor="#1f4d78 [1604]" strokeweight="1pt">
                <v:textbox>
                  <w:txbxContent>
                    <w:p w14:paraId="041E3525" w14:textId="77777777" w:rsidR="00486F6F" w:rsidRPr="00E04C77" w:rsidRDefault="00486F6F" w:rsidP="00486F6F">
                      <w:pPr>
                        <w:rPr>
                          <w:rFonts w:ascii="Tahoma" w:hAnsi="Tahoma"/>
                          <w:color w:val="000000" w:themeColor="text1"/>
                          <w:sz w:val="40"/>
                        </w:rPr>
                      </w:pPr>
                      <w:r w:rsidRPr="00E04C77">
                        <w:rPr>
                          <w:rFonts w:ascii="Tahoma" w:hAnsi="Tahoma"/>
                          <w:color w:val="000000" w:themeColor="text1"/>
                          <w:sz w:val="32"/>
                        </w:rPr>
                        <w:t>Name:</w:t>
                      </w:r>
                    </w:p>
                  </w:txbxContent>
                </v:textbox>
                <w10:wrap type="square" anchorx="margin"/>
              </v:rect>
            </w:pict>
          </mc:Fallback>
        </mc:AlternateContent>
      </w:r>
    </w:p>
    <w:p w14:paraId="39DF12FF" w14:textId="77777777" w:rsidR="00486F6F" w:rsidRDefault="00486F6F" w:rsidP="00486F6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DE8819A" w14:textId="77777777" w:rsidR="00486F6F" w:rsidRDefault="00486F6F" w:rsidP="00486F6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01248" behindDoc="0" locked="0" layoutInCell="1" allowOverlap="1" wp14:anchorId="3AD84C79" wp14:editId="16FAA343">
                <wp:simplePos x="0" y="0"/>
                <wp:positionH relativeFrom="margin">
                  <wp:align>center</wp:align>
                </wp:positionH>
                <wp:positionV relativeFrom="paragraph">
                  <wp:posOffset>459902</wp:posOffset>
                </wp:positionV>
                <wp:extent cx="5509895" cy="360680"/>
                <wp:effectExtent l="0" t="0" r="14605" b="20320"/>
                <wp:wrapNone/>
                <wp:docPr id="431080961" name="Rectangle 43108096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7607B8" w14:textId="77777777" w:rsidR="00486F6F" w:rsidRPr="00E04C77" w:rsidRDefault="00486F6F" w:rsidP="00486F6F">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84C79" id="Rectangle 431080961" o:spid="_x0000_s1034" style="position:absolute;margin-left:0;margin-top:36.2pt;width:433.85pt;height:28.4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Tdwfw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" fillcolor="white [3212]" strokecolor="#1f4d78 [1604]" strokeweight="1pt">
                <v:textbox>
                  <w:txbxContent>
                    <w:p w14:paraId="377607B8" w14:textId="77777777" w:rsidR="00486F6F" w:rsidRPr="00E04C77" w:rsidRDefault="00486F6F" w:rsidP="00486F6F">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1BC0B6EE" w14:textId="77777777" w:rsidR="00486F6F" w:rsidRDefault="00486F6F" w:rsidP="00486F6F">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7A41794" w14:textId="77777777" w:rsidR="00E45499" w:rsidRDefault="00E45499"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p>
    <w:p w14:paraId="38AA1B1E" w14:textId="77777777" w:rsidR="00E45499" w:rsidRDefault="00E45499"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p>
    <w:p w14:paraId="7BA71D13" w14:textId="5A6DB4E9" w:rsidR="00486F6F" w:rsidRPr="00413BFE" w:rsidRDefault="00486F6F" w:rsidP="0099631D">
      <w:pPr>
        <w:shd w:val="clear" w:color="auto" w:fill="FFFFFF"/>
        <w:spacing w:before="100" w:beforeAutospacing="1" w:after="100" w:afterAutospacing="1"/>
        <w:outlineLvl w:val="0"/>
        <w:rPr>
          <w:rFonts w:asciiTheme="majorHAnsi" w:hAnsiTheme="majorHAnsi" w:cstheme="majorHAnsi"/>
          <w:b/>
          <w:color w:val="000000"/>
          <w:kern w:val="36"/>
          <w:sz w:val="36"/>
          <w:szCs w:val="48"/>
          <w:lang w:eastAsia="en-GB"/>
        </w:rPr>
      </w:pPr>
      <w:r w:rsidRPr="00413BFE">
        <w:rPr>
          <w:rFonts w:asciiTheme="majorHAnsi" w:hAnsiTheme="majorHAnsi" w:cstheme="majorHAnsi"/>
          <w:b/>
          <w:color w:val="000000"/>
          <w:kern w:val="36"/>
          <w:sz w:val="36"/>
          <w:szCs w:val="48"/>
          <w:lang w:eastAsia="en-GB"/>
        </w:rPr>
        <w:lastRenderedPageBreak/>
        <w:t>Big Questions:</w:t>
      </w:r>
    </w:p>
    <w:p w14:paraId="5FEFFD9E" w14:textId="0A806B75"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0072787E">
        <w:rPr>
          <w:rFonts w:asciiTheme="majorHAnsi" w:hAnsiTheme="majorHAnsi" w:cstheme="majorHAnsi"/>
          <w:bCs/>
          <w:color w:val="000000"/>
          <w:kern w:val="36"/>
          <w:szCs w:val="38"/>
          <w:lang w:eastAsia="en-GB"/>
        </w:rPr>
        <w:t>How can I practise AQA Language skills through a range of gothic texts?</w:t>
      </w:r>
    </w:p>
    <w:tbl>
      <w:tblPr>
        <w:tblStyle w:val="TableGrid"/>
        <w:tblpPr w:leftFromText="180" w:rightFromText="180" w:vertAnchor="text" w:horzAnchor="margin" w:tblpXSpec="center" w:tblpY="351"/>
        <w:tblW w:w="10882" w:type="dxa"/>
        <w:tblLook w:val="04A0" w:firstRow="1" w:lastRow="0" w:firstColumn="1" w:lastColumn="0" w:noHBand="0" w:noVBand="1"/>
      </w:tblPr>
      <w:tblGrid>
        <w:gridCol w:w="1028"/>
        <w:gridCol w:w="9854"/>
      </w:tblGrid>
      <w:tr w:rsidR="00774B90" w:rsidRPr="002F4908" w14:paraId="0511ED2C" w14:textId="77777777" w:rsidTr="00774B90">
        <w:trPr>
          <w:trHeight w:val="495"/>
        </w:trPr>
        <w:tc>
          <w:tcPr>
            <w:tcW w:w="1028" w:type="dxa"/>
          </w:tcPr>
          <w:p w14:paraId="14E16E24" w14:textId="77777777" w:rsidR="00774B90" w:rsidRPr="003B5267" w:rsidRDefault="00774B90"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1</w:t>
            </w:r>
          </w:p>
        </w:tc>
        <w:tc>
          <w:tcPr>
            <w:tcW w:w="9854" w:type="dxa"/>
          </w:tcPr>
          <w:p w14:paraId="3ACBB239" w14:textId="399FEF98"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is a sense of mystery and intrigue created in the opening of gothic fiction?</w:t>
            </w:r>
          </w:p>
          <w:p w14:paraId="48F6A90D"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build mystery and suspense in my writing?</w:t>
            </w:r>
          </w:p>
          <w:p w14:paraId="39C027F9"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build tension in my writing? Extended Writing 1</w:t>
            </w:r>
          </w:p>
          <w:p w14:paraId="60324F1D" w14:textId="6E2917AD" w:rsidR="00863870" w:rsidRPr="003B5267" w:rsidRDefault="00863870" w:rsidP="0072787E">
            <w:pPr>
              <w:pStyle w:val="NoSpacing"/>
              <w:ind w:left="360"/>
              <w:rPr>
                <w:rFonts w:asciiTheme="majorHAnsi" w:hAnsiTheme="majorHAnsi" w:cstheme="majorHAnsi"/>
                <w:sz w:val="32"/>
                <w:szCs w:val="32"/>
                <w:lang w:eastAsia="en-GB"/>
              </w:rPr>
            </w:pPr>
          </w:p>
        </w:tc>
      </w:tr>
      <w:tr w:rsidR="00774B90" w:rsidRPr="002F4908" w14:paraId="642AFD26" w14:textId="77777777" w:rsidTr="00774B90">
        <w:trPr>
          <w:trHeight w:val="735"/>
        </w:trPr>
        <w:tc>
          <w:tcPr>
            <w:tcW w:w="1028" w:type="dxa"/>
          </w:tcPr>
          <w:p w14:paraId="1BC45819" w14:textId="77777777" w:rsidR="00774B90" w:rsidRPr="003B5267" w:rsidRDefault="00774B90"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2</w:t>
            </w:r>
          </w:p>
        </w:tc>
        <w:tc>
          <w:tcPr>
            <w:tcW w:w="9854" w:type="dxa"/>
          </w:tcPr>
          <w:p w14:paraId="56213FC5"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improve my creative writing?  Feedback</w:t>
            </w:r>
          </w:p>
          <w:p w14:paraId="549848EC"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is mystery and suspense created in the middle of the film ‘The Others’?</w:t>
            </w:r>
          </w:p>
          <w:p w14:paraId="71327633"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show an opinion based on facts from the film ‘The Others’?</w:t>
            </w:r>
          </w:p>
          <w:p w14:paraId="0491B074" w14:textId="53D635E0" w:rsidR="00863870" w:rsidRPr="003B5267" w:rsidRDefault="00863870" w:rsidP="0072787E">
            <w:pPr>
              <w:pStyle w:val="NoSpacing"/>
              <w:ind w:left="360"/>
              <w:rPr>
                <w:rFonts w:asciiTheme="majorHAnsi" w:hAnsiTheme="majorHAnsi" w:cstheme="majorHAnsi"/>
                <w:sz w:val="32"/>
                <w:szCs w:val="32"/>
                <w:lang w:eastAsia="en-GB"/>
              </w:rPr>
            </w:pPr>
          </w:p>
        </w:tc>
      </w:tr>
      <w:tr w:rsidR="00774B90" w:rsidRPr="002F4908" w14:paraId="6789E2F6" w14:textId="77777777" w:rsidTr="00774B90">
        <w:trPr>
          <w:trHeight w:val="480"/>
        </w:trPr>
        <w:tc>
          <w:tcPr>
            <w:tcW w:w="1028" w:type="dxa"/>
          </w:tcPr>
          <w:p w14:paraId="603E7EAF" w14:textId="77777777" w:rsidR="00774B90" w:rsidRPr="003B5267" w:rsidRDefault="00774B90"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3</w:t>
            </w:r>
          </w:p>
        </w:tc>
        <w:tc>
          <w:tcPr>
            <w:tcW w:w="9854" w:type="dxa"/>
          </w:tcPr>
          <w:p w14:paraId="74091946"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does the ending of the film ‘The Others’ create an element of surprise?</w:t>
            </w:r>
          </w:p>
          <w:p w14:paraId="1C1B77F6"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show my reading comprehension skills?</w:t>
            </w:r>
          </w:p>
          <w:p w14:paraId="64D5D0A3"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do writers create an unsettling feeling in their writing?</w:t>
            </w:r>
          </w:p>
          <w:p w14:paraId="2B90A800" w14:textId="66D563D4" w:rsidR="00863870" w:rsidRPr="003B5267" w:rsidRDefault="00863870" w:rsidP="0072787E">
            <w:pPr>
              <w:pStyle w:val="NoSpacing"/>
              <w:ind w:left="360"/>
              <w:rPr>
                <w:rFonts w:asciiTheme="majorHAnsi" w:hAnsiTheme="majorHAnsi" w:cstheme="majorHAnsi"/>
                <w:sz w:val="32"/>
                <w:szCs w:val="32"/>
                <w:lang w:eastAsia="en-GB"/>
              </w:rPr>
            </w:pPr>
          </w:p>
        </w:tc>
      </w:tr>
      <w:tr w:rsidR="00774B90" w:rsidRPr="002F4908" w14:paraId="4EFBD8CB" w14:textId="77777777" w:rsidTr="00774B90">
        <w:trPr>
          <w:trHeight w:val="239"/>
        </w:trPr>
        <w:tc>
          <w:tcPr>
            <w:tcW w:w="1028" w:type="dxa"/>
          </w:tcPr>
          <w:p w14:paraId="2FD4E4D7" w14:textId="77777777" w:rsidR="00774B90" w:rsidRPr="003B5267" w:rsidRDefault="00EC24E4"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4</w:t>
            </w:r>
          </w:p>
        </w:tc>
        <w:tc>
          <w:tcPr>
            <w:tcW w:w="9854" w:type="dxa"/>
          </w:tcPr>
          <w:p w14:paraId="1E96B717" w14:textId="2D46B1FF" w:rsidR="0072787E" w:rsidRPr="003B5267" w:rsidRDefault="0072787E" w:rsidP="0072787E">
            <w:pPr>
              <w:pStyle w:val="NoSpacing"/>
              <w:rPr>
                <w:rFonts w:asciiTheme="majorHAnsi" w:hAnsiTheme="majorHAnsi" w:cstheme="majorHAnsi"/>
                <w:sz w:val="32"/>
                <w:szCs w:val="32"/>
                <w:lang w:eastAsia="en-GB"/>
              </w:rPr>
            </w:pPr>
            <w:r w:rsidRPr="003B5267">
              <w:rPr>
                <w:rFonts w:asciiTheme="majorHAnsi" w:hAnsiTheme="majorHAnsi" w:cstheme="majorHAnsi"/>
                <w:sz w:val="32"/>
                <w:szCs w:val="32"/>
                <w:lang w:eastAsia="en-GB"/>
              </w:rPr>
              <w:t xml:space="preserve">       BQ: How do writers create pathetic fallacy in their writing?</w:t>
            </w:r>
          </w:p>
          <w:p w14:paraId="16FAA8C7" w14:textId="36C1366A" w:rsidR="0072787E" w:rsidRPr="003B5267" w:rsidRDefault="0072787E" w:rsidP="0072787E">
            <w:pPr>
              <w:pStyle w:val="NoSpacing"/>
              <w:rPr>
                <w:rFonts w:asciiTheme="majorHAnsi" w:hAnsiTheme="majorHAnsi" w:cstheme="majorHAnsi"/>
                <w:sz w:val="32"/>
                <w:szCs w:val="32"/>
                <w:lang w:eastAsia="en-GB"/>
              </w:rPr>
            </w:pPr>
            <w:r w:rsidRPr="003B5267">
              <w:rPr>
                <w:rFonts w:asciiTheme="majorHAnsi" w:hAnsiTheme="majorHAnsi" w:cstheme="majorHAnsi"/>
                <w:sz w:val="32"/>
                <w:szCs w:val="32"/>
                <w:lang w:eastAsia="en-GB"/>
              </w:rPr>
              <w:t xml:space="preserve">       BQ: How can I create a sense of foreboding in my writing?</w:t>
            </w:r>
          </w:p>
          <w:p w14:paraId="538FCEC2" w14:textId="4BC606ED" w:rsidR="00863870" w:rsidRPr="003B5267" w:rsidRDefault="0072787E" w:rsidP="003B5267">
            <w:pPr>
              <w:pStyle w:val="NoSpacing"/>
              <w:rPr>
                <w:rFonts w:asciiTheme="majorHAnsi" w:hAnsiTheme="majorHAnsi" w:cstheme="majorHAnsi"/>
                <w:sz w:val="32"/>
                <w:szCs w:val="32"/>
                <w:lang w:eastAsia="en-GB"/>
              </w:rPr>
            </w:pPr>
            <w:r w:rsidRPr="003B5267">
              <w:rPr>
                <w:rFonts w:asciiTheme="majorHAnsi" w:hAnsiTheme="majorHAnsi" w:cstheme="majorHAnsi"/>
                <w:sz w:val="32"/>
                <w:szCs w:val="32"/>
                <w:lang w:eastAsia="en-GB"/>
              </w:rPr>
              <w:t xml:space="preserve">       BQ: How can I create a foreboding atmosphere in a description of a </w:t>
            </w:r>
            <w:r w:rsidR="009E7CC6">
              <w:rPr>
                <w:rFonts w:asciiTheme="majorHAnsi" w:hAnsiTheme="majorHAnsi" w:cstheme="majorHAnsi"/>
                <w:sz w:val="32"/>
                <w:szCs w:val="32"/>
                <w:lang w:eastAsia="en-GB"/>
              </w:rPr>
              <w:t xml:space="preserve">            </w:t>
            </w:r>
            <w:r w:rsidRPr="003B5267">
              <w:rPr>
                <w:rFonts w:asciiTheme="majorHAnsi" w:hAnsiTheme="majorHAnsi" w:cstheme="majorHAnsi"/>
                <w:sz w:val="32"/>
                <w:szCs w:val="32"/>
                <w:lang w:eastAsia="en-GB"/>
              </w:rPr>
              <w:t xml:space="preserve">journey? </w:t>
            </w:r>
          </w:p>
        </w:tc>
      </w:tr>
      <w:tr w:rsidR="00774B90" w:rsidRPr="002F4908" w14:paraId="302378CB" w14:textId="77777777" w:rsidTr="00774B90">
        <w:trPr>
          <w:trHeight w:val="239"/>
        </w:trPr>
        <w:tc>
          <w:tcPr>
            <w:tcW w:w="1028" w:type="dxa"/>
          </w:tcPr>
          <w:p w14:paraId="2EB8C84D" w14:textId="77777777" w:rsidR="00774B90" w:rsidRPr="003B5267" w:rsidRDefault="00EC24E4"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5</w:t>
            </w:r>
          </w:p>
        </w:tc>
        <w:tc>
          <w:tcPr>
            <w:tcW w:w="9854" w:type="dxa"/>
          </w:tcPr>
          <w:p w14:paraId="65FC67BC" w14:textId="67C4D6B6"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does Susan Hill create a sense of terror in her writing?</w:t>
            </w:r>
          </w:p>
          <w:p w14:paraId="1F2474CF"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is tension created in The Woman in Black?</w:t>
            </w:r>
          </w:p>
          <w:p w14:paraId="54A1F70C"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create my own tense and frightening piece of writing?</w:t>
            </w:r>
          </w:p>
          <w:p w14:paraId="5B06D4ED" w14:textId="1EC9AB27" w:rsidR="00863870" w:rsidRPr="003B5267" w:rsidRDefault="00863870" w:rsidP="0072787E">
            <w:pPr>
              <w:pStyle w:val="NoSpacing"/>
              <w:ind w:left="360"/>
              <w:rPr>
                <w:rFonts w:asciiTheme="majorHAnsi" w:hAnsiTheme="majorHAnsi" w:cstheme="majorHAnsi"/>
                <w:sz w:val="32"/>
                <w:szCs w:val="32"/>
                <w:lang w:eastAsia="en-GB"/>
              </w:rPr>
            </w:pPr>
          </w:p>
        </w:tc>
      </w:tr>
      <w:tr w:rsidR="00774B90" w:rsidRPr="002F4908" w14:paraId="453F6B2E" w14:textId="77777777" w:rsidTr="00774B90">
        <w:trPr>
          <w:trHeight w:val="239"/>
        </w:trPr>
        <w:tc>
          <w:tcPr>
            <w:tcW w:w="1028" w:type="dxa"/>
          </w:tcPr>
          <w:p w14:paraId="5BDDBE6A" w14:textId="77777777" w:rsidR="00774B90" w:rsidRPr="003B5267" w:rsidRDefault="00EC24E4" w:rsidP="00774B90">
            <w:pPr>
              <w:spacing w:before="100" w:beforeAutospacing="1" w:after="100" w:afterAutospacing="1"/>
              <w:outlineLvl w:val="0"/>
              <w:rPr>
                <w:rFonts w:asciiTheme="majorHAnsi" w:hAnsiTheme="majorHAnsi" w:cstheme="majorHAnsi"/>
                <w:b/>
                <w:bCs/>
                <w:color w:val="000000"/>
                <w:kern w:val="36"/>
                <w:sz w:val="32"/>
                <w:szCs w:val="32"/>
                <w:lang w:eastAsia="en-GB"/>
              </w:rPr>
            </w:pPr>
            <w:r w:rsidRPr="003B5267">
              <w:rPr>
                <w:rFonts w:asciiTheme="majorHAnsi" w:hAnsiTheme="majorHAnsi" w:cstheme="majorHAnsi"/>
                <w:b/>
                <w:bCs/>
                <w:color w:val="000000"/>
                <w:kern w:val="36"/>
                <w:sz w:val="32"/>
                <w:szCs w:val="32"/>
                <w:lang w:eastAsia="en-GB"/>
              </w:rPr>
              <w:t>Week 6</w:t>
            </w:r>
          </w:p>
        </w:tc>
        <w:tc>
          <w:tcPr>
            <w:tcW w:w="9854" w:type="dxa"/>
          </w:tcPr>
          <w:p w14:paraId="00A0ECDB" w14:textId="77777777"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BQ: How can I approach Language Paper One, Question 5 with confidence?</w:t>
            </w:r>
          </w:p>
          <w:p w14:paraId="38AB49F4" w14:textId="561A6352" w:rsidR="0072787E"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 xml:space="preserve">BQ: How can I use both structural and language techniques to create tension?  </w:t>
            </w:r>
          </w:p>
          <w:p w14:paraId="521D3321" w14:textId="42EA1CEA" w:rsidR="00855478" w:rsidRPr="003B5267" w:rsidRDefault="0072787E" w:rsidP="0072787E">
            <w:pPr>
              <w:pStyle w:val="NoSpacing"/>
              <w:ind w:left="360"/>
              <w:rPr>
                <w:rFonts w:asciiTheme="majorHAnsi" w:hAnsiTheme="majorHAnsi" w:cstheme="majorHAnsi"/>
                <w:sz w:val="32"/>
                <w:szCs w:val="32"/>
                <w:lang w:eastAsia="en-GB"/>
              </w:rPr>
            </w:pPr>
            <w:r w:rsidRPr="003B5267">
              <w:rPr>
                <w:rFonts w:asciiTheme="majorHAnsi" w:hAnsiTheme="majorHAnsi" w:cstheme="majorHAnsi"/>
                <w:sz w:val="32"/>
                <w:szCs w:val="32"/>
                <w:lang w:eastAsia="en-GB"/>
              </w:rPr>
              <w:t xml:space="preserve">BQ: How can I improve my creative writing? </w:t>
            </w:r>
          </w:p>
        </w:tc>
      </w:tr>
    </w:tbl>
    <w:p w14:paraId="644387CA" w14:textId="0291E65D" w:rsidR="00E4797D" w:rsidRDefault="0072787E"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Cs/>
          <w:color w:val="000000"/>
          <w:kern w:val="36"/>
          <w:lang w:eastAsia="en-GB"/>
        </w:rPr>
        <w:t xml:space="preserve">Big Questions </w:t>
      </w:r>
    </w:p>
    <w:p w14:paraId="320BA4B3" w14:textId="1D7B3BFF" w:rsidR="00612C96" w:rsidRPr="00226294" w:rsidRDefault="00226294" w:rsidP="00612C96">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 </w:t>
      </w:r>
    </w:p>
    <w:p w14:paraId="52F06F83" w14:textId="77777777" w:rsidR="000F3843" w:rsidRDefault="000F3843" w:rsidP="000F3843">
      <w:pPr>
        <w:pStyle w:val="NoSpacing"/>
        <w:rPr>
          <w:lang w:eastAsia="en-GB"/>
        </w:rPr>
      </w:pPr>
    </w:p>
    <w:p w14:paraId="01CE7339" w14:textId="77777777" w:rsidR="009E7CC6" w:rsidRDefault="009E7CC6" w:rsidP="000F3843">
      <w:pPr>
        <w:pStyle w:val="NoSpacing"/>
        <w:rPr>
          <w:rFonts w:asciiTheme="majorHAnsi" w:hAnsiTheme="majorHAnsi" w:cstheme="majorHAnsi"/>
          <w:b/>
          <w:sz w:val="38"/>
          <w:szCs w:val="38"/>
          <w:lang w:eastAsia="en-GB"/>
        </w:rPr>
      </w:pPr>
    </w:p>
    <w:p w14:paraId="3A1BC37A" w14:textId="77777777" w:rsidR="009E7CC6" w:rsidRDefault="009E7CC6" w:rsidP="000F3843">
      <w:pPr>
        <w:pStyle w:val="NoSpacing"/>
        <w:rPr>
          <w:rFonts w:asciiTheme="majorHAnsi" w:hAnsiTheme="majorHAnsi" w:cstheme="majorHAnsi"/>
          <w:b/>
          <w:sz w:val="38"/>
          <w:szCs w:val="38"/>
          <w:lang w:eastAsia="en-GB"/>
        </w:rPr>
      </w:pPr>
    </w:p>
    <w:p w14:paraId="2E17E3C0" w14:textId="77777777" w:rsidR="009E7CC6" w:rsidRDefault="009E7CC6" w:rsidP="000F3843">
      <w:pPr>
        <w:pStyle w:val="NoSpacing"/>
        <w:rPr>
          <w:rFonts w:asciiTheme="majorHAnsi" w:hAnsiTheme="majorHAnsi" w:cstheme="majorHAnsi"/>
          <w:b/>
          <w:sz w:val="38"/>
          <w:szCs w:val="38"/>
          <w:lang w:eastAsia="en-GB"/>
        </w:rPr>
      </w:pPr>
    </w:p>
    <w:p w14:paraId="6CF2DBFD" w14:textId="65891982" w:rsidR="0012299E" w:rsidRPr="000F3843" w:rsidRDefault="0012299E" w:rsidP="000F3843">
      <w:pPr>
        <w:pStyle w:val="NoSpacing"/>
        <w:rPr>
          <w:rFonts w:asciiTheme="majorHAnsi" w:hAnsiTheme="majorHAnsi" w:cstheme="majorHAnsi"/>
          <w:b/>
          <w:sz w:val="38"/>
          <w:szCs w:val="38"/>
          <w:lang w:eastAsia="en-GB"/>
        </w:rPr>
      </w:pPr>
      <w:r w:rsidRPr="000F3843">
        <w:rPr>
          <w:rFonts w:asciiTheme="majorHAnsi" w:hAnsiTheme="majorHAnsi" w:cstheme="majorHAnsi"/>
          <w:b/>
          <w:sz w:val="38"/>
          <w:szCs w:val="38"/>
          <w:lang w:eastAsia="en-GB"/>
        </w:rPr>
        <w:lastRenderedPageBreak/>
        <w:t>Prior knowledge</w:t>
      </w:r>
    </w:p>
    <w:p w14:paraId="3BEE6C3A" w14:textId="77777777" w:rsidR="00C00DE4" w:rsidRPr="00BE360E" w:rsidRDefault="00C00DE4" w:rsidP="00C00DE4">
      <w:pPr>
        <w:pStyle w:val="NoSpacing"/>
        <w:rPr>
          <w:rFonts w:asciiTheme="majorHAnsi" w:hAnsiTheme="majorHAnsi" w:cstheme="majorHAnsi"/>
          <w:sz w:val="20"/>
          <w:lang w:eastAsia="en-GB"/>
        </w:rPr>
      </w:pPr>
      <w:r>
        <w:rPr>
          <w:rFonts w:asciiTheme="majorHAnsi" w:hAnsiTheme="majorHAnsi" w:cstheme="majorHAnsi"/>
          <w:sz w:val="20"/>
          <w:lang w:eastAsia="en-GB"/>
        </w:rPr>
        <w:t xml:space="preserve">Before you begin learning about gothic fiction: </w:t>
      </w:r>
      <w:r w:rsidRPr="00BE360E">
        <w:rPr>
          <w:rFonts w:asciiTheme="majorHAnsi" w:hAnsiTheme="majorHAnsi" w:cstheme="majorHAnsi"/>
          <w:sz w:val="20"/>
          <w:lang w:eastAsia="en-GB"/>
        </w:rPr>
        <w:t>What d</w:t>
      </w:r>
      <w:r>
        <w:rPr>
          <w:rFonts w:asciiTheme="majorHAnsi" w:hAnsiTheme="majorHAnsi" w:cstheme="majorHAnsi"/>
          <w:sz w:val="20"/>
          <w:lang w:eastAsia="en-GB"/>
        </w:rPr>
        <w:t>o</w:t>
      </w:r>
      <w:r w:rsidRPr="00BE360E">
        <w:rPr>
          <w:rFonts w:asciiTheme="majorHAnsi" w:hAnsiTheme="majorHAnsi" w:cstheme="majorHAnsi"/>
          <w:sz w:val="20"/>
          <w:lang w:eastAsia="en-GB"/>
        </w:rPr>
        <w:t xml:space="preserve"> you know about </w:t>
      </w:r>
      <w:r>
        <w:rPr>
          <w:rFonts w:asciiTheme="majorHAnsi" w:hAnsiTheme="majorHAnsi" w:cstheme="majorHAnsi"/>
          <w:sz w:val="20"/>
          <w:lang w:eastAsia="en-GB"/>
        </w:rPr>
        <w:t>the gothic genre or gothic stories?</w:t>
      </w:r>
    </w:p>
    <w:p w14:paraId="44BAB587" w14:textId="77777777" w:rsidR="00C00DE4" w:rsidRPr="00BE360E" w:rsidRDefault="00C00DE4" w:rsidP="00C00DE4">
      <w:pPr>
        <w:pStyle w:val="NoSpacing"/>
        <w:rPr>
          <w:rFonts w:asciiTheme="majorHAnsi" w:hAnsiTheme="majorHAnsi" w:cstheme="majorHAnsi"/>
          <w:sz w:val="20"/>
          <w:lang w:eastAsia="en-GB"/>
        </w:rPr>
      </w:pPr>
      <w:r w:rsidRPr="00BE360E">
        <w:rPr>
          <w:rFonts w:asciiTheme="majorHAnsi" w:hAnsiTheme="majorHAnsi" w:cstheme="majorHAnsi"/>
          <w:sz w:val="20"/>
          <w:lang w:eastAsia="en-GB"/>
        </w:rPr>
        <w:t>Brainstorm your knowledge below.</w:t>
      </w:r>
    </w:p>
    <w:p w14:paraId="49D2C852"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A1B771B"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AB54451"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E95DC76" w14:textId="77777777" w:rsidR="009E7CC6" w:rsidRDefault="009E7CC6" w:rsidP="000F3843">
      <w:pPr>
        <w:pStyle w:val="NoSpacing"/>
        <w:rPr>
          <w:rFonts w:asciiTheme="majorHAnsi" w:hAnsiTheme="majorHAnsi" w:cstheme="majorHAnsi"/>
          <w:b/>
          <w:sz w:val="38"/>
          <w:szCs w:val="38"/>
          <w:lang w:eastAsia="en-GB"/>
        </w:rPr>
      </w:pPr>
    </w:p>
    <w:p w14:paraId="4312F426" w14:textId="77777777" w:rsidR="009E7CC6" w:rsidRDefault="009E7CC6" w:rsidP="000F3843">
      <w:pPr>
        <w:pStyle w:val="NoSpacing"/>
        <w:rPr>
          <w:rFonts w:asciiTheme="majorHAnsi" w:hAnsiTheme="majorHAnsi" w:cstheme="majorHAnsi"/>
          <w:b/>
          <w:sz w:val="38"/>
          <w:szCs w:val="38"/>
          <w:lang w:eastAsia="en-GB"/>
        </w:rPr>
      </w:pPr>
    </w:p>
    <w:p w14:paraId="660DD8AA" w14:textId="77777777" w:rsidR="009E7CC6" w:rsidRDefault="009E7CC6" w:rsidP="000F3843">
      <w:pPr>
        <w:pStyle w:val="NoSpacing"/>
        <w:rPr>
          <w:rFonts w:asciiTheme="majorHAnsi" w:hAnsiTheme="majorHAnsi" w:cstheme="majorHAnsi"/>
          <w:b/>
          <w:sz w:val="38"/>
          <w:szCs w:val="38"/>
          <w:lang w:eastAsia="en-GB"/>
        </w:rPr>
      </w:pPr>
    </w:p>
    <w:p w14:paraId="29FD7B27" w14:textId="77777777" w:rsidR="009E7CC6" w:rsidRDefault="009E7CC6" w:rsidP="000F3843">
      <w:pPr>
        <w:pStyle w:val="NoSpacing"/>
        <w:rPr>
          <w:rFonts w:asciiTheme="majorHAnsi" w:hAnsiTheme="majorHAnsi" w:cstheme="majorHAnsi"/>
          <w:b/>
          <w:sz w:val="38"/>
          <w:szCs w:val="38"/>
          <w:lang w:eastAsia="en-GB"/>
        </w:rPr>
      </w:pPr>
    </w:p>
    <w:p w14:paraId="14B44275" w14:textId="77777777" w:rsidR="009E7CC6" w:rsidRDefault="009E7CC6" w:rsidP="000F3843">
      <w:pPr>
        <w:pStyle w:val="NoSpacing"/>
        <w:rPr>
          <w:rFonts w:asciiTheme="majorHAnsi" w:hAnsiTheme="majorHAnsi" w:cstheme="majorHAnsi"/>
          <w:b/>
          <w:sz w:val="38"/>
          <w:szCs w:val="38"/>
          <w:lang w:eastAsia="en-GB"/>
        </w:rPr>
      </w:pPr>
    </w:p>
    <w:p w14:paraId="08AA1368" w14:textId="77777777" w:rsidR="009E7CC6" w:rsidRDefault="009E7CC6" w:rsidP="000F3843">
      <w:pPr>
        <w:pStyle w:val="NoSpacing"/>
        <w:rPr>
          <w:rFonts w:asciiTheme="majorHAnsi" w:hAnsiTheme="majorHAnsi" w:cstheme="majorHAnsi"/>
          <w:b/>
          <w:sz w:val="38"/>
          <w:szCs w:val="38"/>
          <w:lang w:eastAsia="en-GB"/>
        </w:rPr>
      </w:pPr>
    </w:p>
    <w:p w14:paraId="42D08C52" w14:textId="1F7A2449" w:rsidR="000F3843" w:rsidRPr="00BE360E" w:rsidRDefault="009E7CC6" w:rsidP="000F3843">
      <w:pPr>
        <w:pStyle w:val="NoSpacing"/>
        <w:rPr>
          <w:rFonts w:asciiTheme="majorHAnsi" w:hAnsiTheme="majorHAnsi" w:cstheme="majorHAnsi"/>
          <w:b/>
          <w:sz w:val="38"/>
          <w:szCs w:val="38"/>
          <w:lang w:eastAsia="en-GB"/>
        </w:rPr>
      </w:pPr>
      <w:r>
        <w:rPr>
          <w:rFonts w:asciiTheme="majorHAnsi" w:hAnsiTheme="majorHAnsi" w:cstheme="majorHAnsi"/>
          <w:b/>
          <w:sz w:val="38"/>
          <w:szCs w:val="38"/>
          <w:lang w:eastAsia="en-GB"/>
        </w:rPr>
        <w:t>Kn</w:t>
      </w:r>
      <w:r w:rsidR="000F3843" w:rsidRPr="00BE360E">
        <w:rPr>
          <w:rFonts w:asciiTheme="majorHAnsi" w:hAnsiTheme="majorHAnsi" w:cstheme="majorHAnsi"/>
          <w:b/>
          <w:sz w:val="38"/>
          <w:szCs w:val="38"/>
          <w:lang w:eastAsia="en-GB"/>
        </w:rPr>
        <w:t>owledge learned throughout the unit</w:t>
      </w:r>
    </w:p>
    <w:p w14:paraId="55A4095E" w14:textId="77777777" w:rsidR="00C00DE4" w:rsidRPr="00BE360E" w:rsidRDefault="00C00DE4" w:rsidP="00C00DE4">
      <w:pPr>
        <w:pStyle w:val="NoSpacing"/>
        <w:rPr>
          <w:rFonts w:asciiTheme="majorHAnsi" w:hAnsiTheme="majorHAnsi" w:cstheme="majorHAnsi"/>
          <w:sz w:val="20"/>
          <w:lang w:eastAsia="en-GB"/>
        </w:rPr>
      </w:pPr>
      <w:r w:rsidRPr="00BE360E">
        <w:rPr>
          <w:rFonts w:asciiTheme="majorHAnsi" w:hAnsiTheme="majorHAnsi" w:cstheme="majorHAnsi"/>
          <w:sz w:val="20"/>
          <w:lang w:eastAsia="en-GB"/>
        </w:rPr>
        <w:t xml:space="preserve">As you are learning about </w:t>
      </w:r>
      <w:r>
        <w:rPr>
          <w:rFonts w:asciiTheme="majorHAnsi" w:hAnsiTheme="majorHAnsi" w:cstheme="majorHAnsi"/>
          <w:sz w:val="20"/>
          <w:lang w:eastAsia="en-GB"/>
        </w:rPr>
        <w:t xml:space="preserve">gothic fiction, </w:t>
      </w:r>
      <w:r w:rsidRPr="00BE360E">
        <w:rPr>
          <w:rFonts w:asciiTheme="majorHAnsi" w:hAnsiTheme="majorHAnsi" w:cstheme="majorHAnsi"/>
          <w:sz w:val="20"/>
          <w:lang w:eastAsia="en-GB"/>
        </w:rPr>
        <w:t xml:space="preserve">add any new knowledge </w:t>
      </w:r>
      <w:r>
        <w:rPr>
          <w:rFonts w:asciiTheme="majorHAnsi" w:hAnsiTheme="majorHAnsi" w:cstheme="majorHAnsi"/>
          <w:sz w:val="20"/>
          <w:lang w:eastAsia="en-GB"/>
        </w:rPr>
        <w:t>in a</w:t>
      </w:r>
      <w:r w:rsidRPr="00BE360E">
        <w:rPr>
          <w:rFonts w:asciiTheme="majorHAnsi" w:hAnsiTheme="majorHAnsi" w:cstheme="majorHAnsi"/>
          <w:sz w:val="20"/>
          <w:lang w:eastAsia="en-GB"/>
        </w:rPr>
        <w:t xml:space="preserve"> brainstorm</w:t>
      </w:r>
      <w:r>
        <w:rPr>
          <w:rFonts w:asciiTheme="majorHAnsi" w:hAnsiTheme="majorHAnsi" w:cstheme="majorHAnsi"/>
          <w:sz w:val="20"/>
          <w:lang w:eastAsia="en-GB"/>
        </w:rPr>
        <w:t xml:space="preserve"> below.</w:t>
      </w:r>
    </w:p>
    <w:p w14:paraId="1108445A"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532E513" w14:textId="77777777" w:rsidR="0012299E" w:rsidRPr="002B2D78" w:rsidRDefault="0012299E" w:rsidP="0012299E">
      <w:pPr>
        <w:shd w:val="clear" w:color="auto" w:fill="FFFFFF"/>
        <w:spacing w:before="100" w:beforeAutospacing="1" w:after="100" w:afterAutospacing="1"/>
        <w:outlineLvl w:val="0"/>
        <w:rPr>
          <w:rStyle w:val="PageNumber"/>
        </w:rPr>
      </w:pPr>
    </w:p>
    <w:p w14:paraId="0C8ABC1C"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15F261C" w14:textId="77777777" w:rsidR="0012299E" w:rsidRDefault="0012299E"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F283719"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4B0F088"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33B3640"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25B6B64"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D1B14C"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6D56E0"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17D4E60" w14:textId="77777777" w:rsidR="00FB71B8" w:rsidRDefault="00FB71B8"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7C70950" w14:textId="00AABF66" w:rsidR="00C41141" w:rsidRDefault="00C41141" w:rsidP="0012299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Context of </w:t>
      </w:r>
      <w:r w:rsidR="007A6BDA">
        <w:rPr>
          <w:rFonts w:asciiTheme="majorHAnsi" w:hAnsiTheme="majorHAnsi" w:cstheme="majorHAnsi"/>
          <w:b/>
          <w:bCs/>
          <w:color w:val="000000"/>
          <w:kern w:val="36"/>
          <w:sz w:val="38"/>
          <w:szCs w:val="38"/>
          <w:lang w:eastAsia="en-GB"/>
        </w:rPr>
        <w:t>gothic</w:t>
      </w:r>
      <w:r w:rsidR="008072A4">
        <w:rPr>
          <w:rFonts w:asciiTheme="majorHAnsi" w:hAnsiTheme="majorHAnsi" w:cstheme="majorHAnsi"/>
          <w:b/>
          <w:bCs/>
          <w:color w:val="000000"/>
          <w:kern w:val="36"/>
          <w:sz w:val="38"/>
          <w:szCs w:val="38"/>
          <w:lang w:eastAsia="en-GB"/>
        </w:rPr>
        <w:t xml:space="preserve"> fiction</w:t>
      </w:r>
    </w:p>
    <w:p w14:paraId="19BD0906" w14:textId="77777777" w:rsidR="007A6BDA" w:rsidRPr="007A6BDA" w:rsidRDefault="007A6BDA" w:rsidP="007A6BDA">
      <w:pPr>
        <w:widowControl w:val="0"/>
        <w:spacing w:line="360" w:lineRule="auto"/>
        <w:rPr>
          <w:rFonts w:asciiTheme="majorHAnsi" w:hAnsiTheme="majorHAnsi" w:cstheme="majorHAnsi"/>
          <w:b/>
          <w:sz w:val="28"/>
        </w:rPr>
      </w:pPr>
      <w:r w:rsidRPr="007A6BDA">
        <w:rPr>
          <w:rFonts w:asciiTheme="majorHAnsi" w:hAnsiTheme="majorHAnsi" w:cstheme="majorHAnsi"/>
          <w:b/>
          <w:sz w:val="28"/>
        </w:rPr>
        <w:t>The gothic genre is a genre of literature that:</w:t>
      </w:r>
    </w:p>
    <w:p w14:paraId="040FDF2F"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became increasingly popular during the Victorian era.</w:t>
      </w:r>
    </w:p>
    <w:p w14:paraId="6FF1C3CC" w14:textId="77777777" w:rsidR="007A6BDA" w:rsidRPr="007A6BDA" w:rsidRDefault="007A6BDA" w:rsidP="004816ED">
      <w:pPr>
        <w:pStyle w:val="NoSpacing"/>
        <w:numPr>
          <w:ilvl w:val="0"/>
          <w:numId w:val="9"/>
        </w:numPr>
        <w:rPr>
          <w:rFonts w:asciiTheme="majorHAnsi" w:hAnsiTheme="majorHAnsi" w:cstheme="majorHAnsi"/>
        </w:rPr>
      </w:pPr>
      <w:r w:rsidRPr="007A6BDA">
        <w:rPr>
          <w:rFonts w:asciiTheme="majorHAnsi" w:hAnsiTheme="majorHAnsi" w:cstheme="majorHAnsi"/>
        </w:rPr>
        <w:t>plays on the fears and emotions of the era, an era that was especially fearful since their beliefs had been ripped out from under them, largely by contrasting modern science with medieval superstition and belief.</w:t>
      </w:r>
    </w:p>
    <w:p w14:paraId="28F14C04"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sprung forth rather suddenly as the increasing preoccupation with individual consciousness that begins in the early 18th century collides with the unique cultural anxieties of the late 18th century. It seems to reflect a specific historical moment characterized by increasing disillusionment with Enlightenment rationality.</w:t>
      </w:r>
    </w:p>
    <w:p w14:paraId="4BFE064D"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introduced characters who are externalized in a radical new way; their deepest passions and fears are literalised through sometimes supernatural phenomena.</w:t>
      </w:r>
    </w:p>
    <w:p w14:paraId="6B44916F"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deals with the nature of fear; fear of imprisonment or entrapment, of rape and personal violation, of the triumph of evil over good and chaos over order.</w:t>
      </w:r>
    </w:p>
    <w:p w14:paraId="408C4AE2"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 xml:space="preserve">places </w:t>
      </w:r>
      <w:r w:rsidRPr="007A6BDA">
        <w:rPr>
          <w:rFonts w:asciiTheme="majorHAnsi" w:hAnsiTheme="majorHAnsi" w:cstheme="majorHAnsi"/>
          <w:lang w:val="en-US"/>
        </w:rPr>
        <w:t>an emphasis on portraying the terrifying, a common insistence on archaic settings, a prominent use of the supernatural, the presence of highly stereotyped characters, barbarism as opposed to elegance.</w:t>
      </w:r>
    </w:p>
    <w:p w14:paraId="612187CE"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subverts reality, deconstructed and dismembered it</w:t>
      </w:r>
    </w:p>
    <w:p w14:paraId="5E63E385"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 xml:space="preserve">raises issues about </w:t>
      </w:r>
      <w:r w:rsidRPr="007A6BDA">
        <w:rPr>
          <w:rFonts w:asciiTheme="majorHAnsi" w:hAnsiTheme="majorHAnsi" w:cstheme="majorHAnsi"/>
          <w:lang w:val="en-US"/>
        </w:rPr>
        <w:t>boundaries and duality of self what was socially acceptable and what wasn't examining the blurring the line between man and beast, man and God</w:t>
      </w:r>
    </w:p>
    <w:p w14:paraId="391C3E8F"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 xml:space="preserve">presents the theme </w:t>
      </w:r>
      <w:r w:rsidRPr="007A6BDA">
        <w:rPr>
          <w:rFonts w:asciiTheme="majorHAnsi" w:hAnsiTheme="majorHAnsi" w:cstheme="majorHAnsi"/>
          <w:lang w:val="en-US"/>
        </w:rPr>
        <w:t>of madness within the novels, especially that of usually stable and rational male characters. Threats to body, mind and soul are recurrent, with extremes of optimism and pessimism during times of crisis, threatening the collapse of the characters' surrounding worlds. The male protagonists frequently demonstrate signs of hysteria and madness.</w:t>
      </w:r>
    </w:p>
    <w:p w14:paraId="0B98B43E"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lang w:val="en-US"/>
        </w:rPr>
        <w:t>demonstrates the supernatural as key in increasing a sense of horror.</w:t>
      </w:r>
    </w:p>
    <w:p w14:paraId="7C475C27" w14:textId="77777777" w:rsidR="007A6BDA" w:rsidRPr="007A6BDA" w:rsidRDefault="007A6BDA" w:rsidP="004816ED">
      <w:pPr>
        <w:pStyle w:val="NoSpacing"/>
        <w:numPr>
          <w:ilvl w:val="0"/>
          <w:numId w:val="7"/>
        </w:numPr>
        <w:rPr>
          <w:rFonts w:asciiTheme="majorHAnsi" w:hAnsiTheme="majorHAnsi" w:cstheme="majorHAnsi"/>
        </w:rPr>
      </w:pPr>
      <w:r w:rsidRPr="007A6BDA">
        <w:rPr>
          <w:rFonts w:asciiTheme="majorHAnsi" w:hAnsiTheme="majorHAnsi" w:cstheme="majorHAnsi"/>
        </w:rPr>
        <w:t>came to be applied to the literary genre precisely because the genre dealt with such emotional extremes and dark themes, and because it found its most natural settings in the buildings of this style.</w:t>
      </w:r>
    </w:p>
    <w:p w14:paraId="58A735C2" w14:textId="77777777" w:rsidR="007A6BDA" w:rsidRDefault="007A6BDA" w:rsidP="007A6BDA">
      <w:pPr>
        <w:pStyle w:val="NoSpacing"/>
        <w:rPr>
          <w:rFonts w:asciiTheme="majorHAnsi" w:hAnsiTheme="majorHAnsi" w:cstheme="majorHAnsi"/>
        </w:rPr>
      </w:pPr>
      <w:r w:rsidRPr="007A6BDA">
        <w:rPr>
          <w:rFonts w:asciiTheme="majorHAnsi" w:hAnsiTheme="majorHAnsi" w:cstheme="majorHAnsi"/>
        </w:rPr>
        <w:t> </w:t>
      </w:r>
    </w:p>
    <w:p w14:paraId="21C63B67" w14:textId="77777777" w:rsidR="007A6BDA" w:rsidRDefault="007A6BDA" w:rsidP="007A6BDA">
      <w:pPr>
        <w:pStyle w:val="NoSpacing"/>
        <w:rPr>
          <w:rFonts w:asciiTheme="majorHAnsi" w:hAnsiTheme="majorHAnsi" w:cstheme="majorHAnsi"/>
        </w:rPr>
      </w:pPr>
    </w:p>
    <w:p w14:paraId="4CE1B5C9" w14:textId="77777777" w:rsidR="007A6BDA" w:rsidRDefault="007A6BDA" w:rsidP="007A6BDA">
      <w:pPr>
        <w:pStyle w:val="NoSpacing"/>
        <w:rPr>
          <w:rFonts w:asciiTheme="majorHAnsi" w:hAnsiTheme="majorHAnsi" w:cstheme="majorHAnsi"/>
        </w:rPr>
      </w:pPr>
    </w:p>
    <w:p w14:paraId="0A07B1EB" w14:textId="77777777" w:rsidR="007A6BDA" w:rsidRPr="007A6BDA" w:rsidRDefault="007A6BDA" w:rsidP="007A6BDA">
      <w:pPr>
        <w:pStyle w:val="NoSpacing"/>
        <w:rPr>
          <w:rFonts w:asciiTheme="majorHAnsi" w:hAnsiTheme="majorHAnsi" w:cstheme="majorHAnsi"/>
          <w:b/>
          <w:sz w:val="28"/>
        </w:rPr>
      </w:pPr>
      <w:r w:rsidRPr="007A6BDA">
        <w:rPr>
          <w:rFonts w:asciiTheme="majorHAnsi" w:hAnsiTheme="majorHAnsi" w:cstheme="majorHAnsi"/>
          <w:b/>
          <w:sz w:val="28"/>
        </w:rPr>
        <w:t>Typical features of gothic fiction include:</w:t>
      </w:r>
    </w:p>
    <w:p w14:paraId="64414C4D"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Set in a haunted castle or house or a strange and isolated setting (often used to juxtapose two periods of time).</w:t>
      </w:r>
    </w:p>
    <w:p w14:paraId="38190E33"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 xml:space="preserve"> A damsel in distress.</w:t>
      </w:r>
    </w:p>
    <w:p w14:paraId="34428768"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An atmosphere of mystery and suspense.</w:t>
      </w:r>
    </w:p>
    <w:p w14:paraId="77516231"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There is a ghost or monster.</w:t>
      </w:r>
    </w:p>
    <w:p w14:paraId="0830E199"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The weather is always awful.</w:t>
      </w:r>
    </w:p>
    <w:p w14:paraId="564B5E5B"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Dreaming/nightmares.</w:t>
      </w:r>
    </w:p>
    <w:p w14:paraId="246FB69B"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Burdened male protagonist.</w:t>
      </w:r>
    </w:p>
    <w:p w14:paraId="6CBD2136"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Melodrama.</w:t>
      </w:r>
    </w:p>
    <w:p w14:paraId="2EB00AB5"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Death.</w:t>
      </w:r>
    </w:p>
    <w:p w14:paraId="32977F6C" w14:textId="77777777" w:rsidR="00D55CB3" w:rsidRPr="007A6BDA" w:rsidRDefault="00D55CB3" w:rsidP="004816ED">
      <w:pPr>
        <w:pStyle w:val="NoSpacing"/>
        <w:numPr>
          <w:ilvl w:val="0"/>
          <w:numId w:val="8"/>
        </w:numPr>
        <w:rPr>
          <w:rFonts w:asciiTheme="majorHAnsi" w:hAnsiTheme="majorHAnsi" w:cstheme="majorHAnsi"/>
        </w:rPr>
      </w:pPr>
      <w:r w:rsidRPr="007A6BDA">
        <w:rPr>
          <w:rFonts w:asciiTheme="majorHAnsi" w:hAnsiTheme="majorHAnsi" w:cstheme="majorHAnsi"/>
        </w:rPr>
        <w:t>The beast within.</w:t>
      </w:r>
    </w:p>
    <w:p w14:paraId="79001884" w14:textId="77777777" w:rsidR="007A6BDA" w:rsidRPr="007A6BDA" w:rsidRDefault="007A6BDA" w:rsidP="007A6BDA">
      <w:pPr>
        <w:pStyle w:val="NoSpacing"/>
        <w:rPr>
          <w:rFonts w:asciiTheme="majorHAnsi" w:hAnsiTheme="majorHAnsi" w:cstheme="majorHAnsi"/>
        </w:rPr>
      </w:pPr>
    </w:p>
    <w:p w14:paraId="13B96855" w14:textId="5C8322E9" w:rsidR="007A6BDA" w:rsidRDefault="007A6BDA"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DDF2694" w14:textId="77777777" w:rsidR="0036148B" w:rsidRDefault="0036148B"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087C4AC" w14:textId="77777777" w:rsidR="0036148B" w:rsidRDefault="0036148B" w:rsidP="0036148B">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bookmarkStart w:id="0" w:name="_Hlk150270447"/>
      <w:r>
        <w:rPr>
          <w:rFonts w:asciiTheme="majorHAnsi" w:hAnsiTheme="majorHAnsi" w:cstheme="majorHAnsi"/>
          <w:b/>
          <w:bCs/>
          <w:color w:val="000000"/>
          <w:kern w:val="36"/>
          <w:sz w:val="38"/>
          <w:szCs w:val="38"/>
        </w:rPr>
        <w:lastRenderedPageBreak/>
        <w:t>Key Terminology</w:t>
      </w:r>
    </w:p>
    <w:tbl>
      <w:tblPr>
        <w:tblStyle w:val="TableGrid"/>
        <w:tblW w:w="10448" w:type="dxa"/>
        <w:tblLook w:val="04A0" w:firstRow="1" w:lastRow="0" w:firstColumn="1" w:lastColumn="0" w:noHBand="0" w:noVBand="1"/>
      </w:tblPr>
      <w:tblGrid>
        <w:gridCol w:w="478"/>
        <w:gridCol w:w="1962"/>
        <w:gridCol w:w="8008"/>
      </w:tblGrid>
      <w:tr w:rsidR="0036148B" w14:paraId="57ABFB94" w14:textId="77777777" w:rsidTr="0036148B">
        <w:trPr>
          <w:trHeight w:val="305"/>
        </w:trPr>
        <w:tc>
          <w:tcPr>
            <w:tcW w:w="478" w:type="dxa"/>
            <w:tcBorders>
              <w:top w:val="nil"/>
              <w:left w:val="nil"/>
              <w:bottom w:val="single" w:sz="4" w:space="0" w:color="auto"/>
              <w:right w:val="single" w:sz="4" w:space="0" w:color="auto"/>
            </w:tcBorders>
          </w:tcPr>
          <w:p w14:paraId="1390BD8C" w14:textId="77777777" w:rsidR="0036148B" w:rsidRDefault="0036148B">
            <w:pPr>
              <w:spacing w:before="100" w:beforeAutospacing="1" w:after="100" w:afterAutospacing="1"/>
              <w:outlineLvl w:val="0"/>
              <w:rPr>
                <w:rFonts w:asciiTheme="majorHAnsi" w:hAnsiTheme="majorHAnsi" w:cstheme="majorHAnsi"/>
                <w:b/>
                <w:bCs/>
                <w:color w:val="000000"/>
                <w:kern w:val="36"/>
                <w:sz w:val="22"/>
                <w:szCs w:val="22"/>
              </w:rPr>
            </w:pPr>
          </w:p>
        </w:tc>
        <w:tc>
          <w:tcPr>
            <w:tcW w:w="1962" w:type="dxa"/>
            <w:tcBorders>
              <w:top w:val="single" w:sz="4" w:space="0" w:color="auto"/>
              <w:left w:val="single" w:sz="4" w:space="0" w:color="auto"/>
              <w:bottom w:val="single" w:sz="4" w:space="0" w:color="auto"/>
              <w:right w:val="single" w:sz="4" w:space="0" w:color="auto"/>
            </w:tcBorders>
            <w:hideMark/>
          </w:tcPr>
          <w:p w14:paraId="32C46D24" w14:textId="77777777" w:rsidR="0036148B" w:rsidRDefault="0036148B">
            <w:pPr>
              <w:spacing w:before="100" w:beforeAutospacing="1" w:after="100" w:afterAutospacing="1"/>
              <w:outlineLvl w:val="0"/>
              <w:rPr>
                <w:rFonts w:asciiTheme="majorHAnsi" w:hAnsiTheme="majorHAnsi" w:cstheme="majorHAnsi"/>
                <w:b/>
                <w:bCs/>
                <w:color w:val="000000"/>
                <w:kern w:val="36"/>
              </w:rPr>
            </w:pPr>
            <w:r>
              <w:rPr>
                <w:rFonts w:asciiTheme="majorHAnsi" w:hAnsiTheme="majorHAnsi" w:cstheme="majorHAnsi"/>
                <w:b/>
                <w:bCs/>
                <w:color w:val="000000"/>
                <w:kern w:val="36"/>
              </w:rPr>
              <w:t>Term</w:t>
            </w:r>
          </w:p>
        </w:tc>
        <w:tc>
          <w:tcPr>
            <w:tcW w:w="8008" w:type="dxa"/>
            <w:tcBorders>
              <w:top w:val="single" w:sz="4" w:space="0" w:color="auto"/>
              <w:left w:val="single" w:sz="4" w:space="0" w:color="auto"/>
              <w:bottom w:val="single" w:sz="4" w:space="0" w:color="auto"/>
              <w:right w:val="single" w:sz="4" w:space="0" w:color="auto"/>
            </w:tcBorders>
            <w:hideMark/>
          </w:tcPr>
          <w:p w14:paraId="349BCA48" w14:textId="77777777" w:rsidR="0036148B" w:rsidRDefault="0036148B">
            <w:pPr>
              <w:spacing w:before="100" w:beforeAutospacing="1" w:after="100" w:afterAutospacing="1"/>
              <w:outlineLvl w:val="0"/>
              <w:rPr>
                <w:rFonts w:asciiTheme="majorHAnsi" w:hAnsiTheme="majorHAnsi" w:cstheme="majorHAnsi"/>
                <w:b/>
                <w:bCs/>
                <w:color w:val="000000"/>
                <w:kern w:val="36"/>
              </w:rPr>
            </w:pPr>
            <w:r>
              <w:rPr>
                <w:rFonts w:asciiTheme="majorHAnsi" w:hAnsiTheme="majorHAnsi" w:cstheme="majorHAnsi"/>
                <w:b/>
                <w:bCs/>
                <w:color w:val="000000"/>
                <w:kern w:val="36"/>
              </w:rPr>
              <w:t>Definition</w:t>
            </w:r>
          </w:p>
        </w:tc>
      </w:tr>
      <w:tr w:rsidR="0036148B" w14:paraId="783F9C54" w14:textId="77777777" w:rsidTr="009E7CC6">
        <w:trPr>
          <w:trHeight w:val="660"/>
        </w:trPr>
        <w:tc>
          <w:tcPr>
            <w:tcW w:w="478" w:type="dxa"/>
            <w:tcBorders>
              <w:top w:val="single" w:sz="4" w:space="0" w:color="auto"/>
              <w:left w:val="single" w:sz="4" w:space="0" w:color="auto"/>
              <w:bottom w:val="single" w:sz="4" w:space="0" w:color="auto"/>
              <w:right w:val="single" w:sz="4" w:space="0" w:color="auto"/>
            </w:tcBorders>
            <w:vAlign w:val="center"/>
            <w:hideMark/>
          </w:tcPr>
          <w:p w14:paraId="7BDF4B48" w14:textId="77777777" w:rsidR="0036148B" w:rsidRDefault="0036148B">
            <w:pPr>
              <w:spacing w:before="100" w:beforeAutospacing="1" w:after="100" w:afterAutospacing="1"/>
              <w:jc w:val="center"/>
              <w:outlineLvl w:val="0"/>
              <w:rPr>
                <w:rFonts w:asciiTheme="majorHAnsi" w:hAnsiTheme="majorHAnsi" w:cstheme="majorHAnsi"/>
                <w:b/>
                <w:bCs/>
                <w:color w:val="000000"/>
                <w:kern w:val="36"/>
              </w:rPr>
            </w:pPr>
            <w:r>
              <w:rPr>
                <w:rFonts w:asciiTheme="majorHAnsi" w:hAnsiTheme="majorHAnsi" w:cstheme="majorHAnsi"/>
                <w:b/>
                <w:bCs/>
                <w:color w:val="000000"/>
                <w:kern w:val="36"/>
              </w:rPr>
              <w:t>1</w:t>
            </w:r>
          </w:p>
        </w:tc>
        <w:tc>
          <w:tcPr>
            <w:tcW w:w="1962" w:type="dxa"/>
            <w:tcBorders>
              <w:top w:val="single" w:sz="4" w:space="0" w:color="auto"/>
              <w:left w:val="single" w:sz="4" w:space="0" w:color="auto"/>
              <w:bottom w:val="single" w:sz="4" w:space="0" w:color="auto"/>
              <w:right w:val="single" w:sz="4" w:space="0" w:color="auto"/>
            </w:tcBorders>
          </w:tcPr>
          <w:p w14:paraId="40580649" w14:textId="34FF93C5" w:rsidR="0036148B" w:rsidRDefault="00453EC4">
            <w:pPr>
              <w:jc w:val="center"/>
              <w:rPr>
                <w:rFonts w:asciiTheme="majorHAnsi" w:hAnsiTheme="majorHAnsi" w:cstheme="majorHAnsi"/>
                <w:b/>
              </w:rPr>
            </w:pPr>
            <w:r>
              <w:rPr>
                <w:rFonts w:asciiTheme="majorHAnsi" w:hAnsiTheme="majorHAnsi" w:cstheme="majorHAnsi"/>
                <w:b/>
              </w:rPr>
              <w:t>Metaphor</w:t>
            </w:r>
          </w:p>
        </w:tc>
        <w:tc>
          <w:tcPr>
            <w:tcW w:w="8008" w:type="dxa"/>
            <w:tcBorders>
              <w:top w:val="single" w:sz="4" w:space="0" w:color="auto"/>
              <w:left w:val="single" w:sz="4" w:space="0" w:color="auto"/>
              <w:bottom w:val="single" w:sz="4" w:space="0" w:color="auto"/>
              <w:right w:val="single" w:sz="4" w:space="0" w:color="auto"/>
            </w:tcBorders>
          </w:tcPr>
          <w:p w14:paraId="0BF6058D" w14:textId="2717AD09" w:rsidR="0036148B" w:rsidRDefault="00453EC4" w:rsidP="00453EC4">
            <w:pPr>
              <w:rPr>
                <w:rFonts w:asciiTheme="majorHAnsi" w:hAnsiTheme="majorHAnsi" w:cstheme="majorHAnsi"/>
              </w:rPr>
            </w:pPr>
            <w:r w:rsidRPr="00453EC4">
              <w:rPr>
                <w:rFonts w:asciiTheme="majorHAnsi" w:hAnsiTheme="majorHAnsi" w:cstheme="majorHAnsi"/>
              </w:rPr>
              <w:t>A direct comparison of two things in which it is representative or symbolic of something else.</w:t>
            </w:r>
          </w:p>
        </w:tc>
      </w:tr>
      <w:tr w:rsidR="0036148B" w14:paraId="7192DB99" w14:textId="77777777" w:rsidTr="009E7CC6">
        <w:trPr>
          <w:trHeight w:val="637"/>
        </w:trPr>
        <w:tc>
          <w:tcPr>
            <w:tcW w:w="478" w:type="dxa"/>
            <w:tcBorders>
              <w:top w:val="single" w:sz="4" w:space="0" w:color="auto"/>
              <w:left w:val="single" w:sz="4" w:space="0" w:color="auto"/>
              <w:bottom w:val="single" w:sz="4" w:space="0" w:color="auto"/>
              <w:right w:val="single" w:sz="4" w:space="0" w:color="auto"/>
            </w:tcBorders>
            <w:vAlign w:val="center"/>
            <w:hideMark/>
          </w:tcPr>
          <w:p w14:paraId="3B5D45DE"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2</w:t>
            </w:r>
          </w:p>
        </w:tc>
        <w:tc>
          <w:tcPr>
            <w:tcW w:w="1962" w:type="dxa"/>
            <w:tcBorders>
              <w:top w:val="single" w:sz="4" w:space="0" w:color="auto"/>
              <w:left w:val="single" w:sz="4" w:space="0" w:color="auto"/>
              <w:bottom w:val="single" w:sz="4" w:space="0" w:color="auto"/>
              <w:right w:val="single" w:sz="4" w:space="0" w:color="auto"/>
            </w:tcBorders>
          </w:tcPr>
          <w:p w14:paraId="044E192A" w14:textId="2C3FC460" w:rsidR="0036148B" w:rsidRDefault="00453EC4">
            <w:pPr>
              <w:jc w:val="center"/>
              <w:rPr>
                <w:rFonts w:asciiTheme="majorHAnsi" w:hAnsiTheme="majorHAnsi" w:cstheme="majorHAnsi"/>
                <w:b/>
              </w:rPr>
            </w:pPr>
            <w:r>
              <w:rPr>
                <w:rFonts w:asciiTheme="majorHAnsi" w:hAnsiTheme="majorHAnsi" w:cstheme="majorHAnsi"/>
                <w:b/>
              </w:rPr>
              <w:t>Imagery</w:t>
            </w:r>
          </w:p>
        </w:tc>
        <w:tc>
          <w:tcPr>
            <w:tcW w:w="8008" w:type="dxa"/>
            <w:tcBorders>
              <w:top w:val="single" w:sz="4" w:space="0" w:color="auto"/>
              <w:left w:val="single" w:sz="4" w:space="0" w:color="auto"/>
              <w:bottom w:val="single" w:sz="4" w:space="0" w:color="auto"/>
              <w:right w:val="single" w:sz="4" w:space="0" w:color="auto"/>
            </w:tcBorders>
          </w:tcPr>
          <w:p w14:paraId="4328069F" w14:textId="5255FEC5" w:rsidR="0036148B" w:rsidRDefault="00453EC4" w:rsidP="00453EC4">
            <w:pPr>
              <w:rPr>
                <w:rFonts w:asciiTheme="majorHAnsi" w:hAnsiTheme="majorHAnsi" w:cstheme="majorHAnsi"/>
              </w:rPr>
            </w:pPr>
            <w:r w:rsidRPr="00453EC4">
              <w:rPr>
                <w:rFonts w:asciiTheme="majorHAnsi" w:hAnsiTheme="majorHAnsi" w:cstheme="majorHAnsi"/>
              </w:rPr>
              <w:t>Language in a text that helps create a visual image for the reader.</w:t>
            </w:r>
          </w:p>
        </w:tc>
      </w:tr>
      <w:tr w:rsidR="0036148B" w14:paraId="71DB548F" w14:textId="77777777" w:rsidTr="009E7CC6">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29FF749E"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3</w:t>
            </w:r>
          </w:p>
        </w:tc>
        <w:tc>
          <w:tcPr>
            <w:tcW w:w="1962" w:type="dxa"/>
            <w:tcBorders>
              <w:top w:val="single" w:sz="4" w:space="0" w:color="auto"/>
              <w:left w:val="single" w:sz="4" w:space="0" w:color="auto"/>
              <w:bottom w:val="single" w:sz="4" w:space="0" w:color="auto"/>
              <w:right w:val="single" w:sz="4" w:space="0" w:color="auto"/>
            </w:tcBorders>
          </w:tcPr>
          <w:p w14:paraId="018F955A" w14:textId="139E83D8" w:rsidR="0036148B" w:rsidRDefault="00453EC4">
            <w:pPr>
              <w:jc w:val="center"/>
              <w:rPr>
                <w:rFonts w:asciiTheme="majorHAnsi" w:hAnsiTheme="majorHAnsi" w:cstheme="majorHAnsi"/>
                <w:b/>
              </w:rPr>
            </w:pPr>
            <w:r>
              <w:rPr>
                <w:rFonts w:asciiTheme="majorHAnsi" w:hAnsiTheme="majorHAnsi" w:cstheme="majorHAnsi"/>
                <w:b/>
              </w:rPr>
              <w:t>Semantic Field</w:t>
            </w:r>
          </w:p>
        </w:tc>
        <w:tc>
          <w:tcPr>
            <w:tcW w:w="8008" w:type="dxa"/>
            <w:tcBorders>
              <w:top w:val="single" w:sz="4" w:space="0" w:color="auto"/>
              <w:left w:val="single" w:sz="4" w:space="0" w:color="auto"/>
              <w:bottom w:val="single" w:sz="4" w:space="0" w:color="auto"/>
              <w:right w:val="single" w:sz="4" w:space="0" w:color="auto"/>
            </w:tcBorders>
          </w:tcPr>
          <w:p w14:paraId="3EDAFAFB" w14:textId="481BB6DD" w:rsidR="0036148B" w:rsidRDefault="00453EC4" w:rsidP="00453EC4">
            <w:pPr>
              <w:rPr>
                <w:rFonts w:asciiTheme="majorHAnsi" w:hAnsiTheme="majorHAnsi" w:cstheme="majorHAnsi"/>
              </w:rPr>
            </w:pPr>
            <w:r w:rsidRPr="00453EC4">
              <w:rPr>
                <w:rFonts w:asciiTheme="majorHAnsi" w:hAnsiTheme="majorHAnsi" w:cstheme="majorHAnsi"/>
              </w:rPr>
              <w:t>When we have words that are all linked in meaning used to create a particular image/ feeling and keep this consistent in the mind of the reader.</w:t>
            </w:r>
          </w:p>
        </w:tc>
      </w:tr>
      <w:tr w:rsidR="0036148B" w14:paraId="7F3DE56B" w14:textId="77777777" w:rsidTr="009E7CC6">
        <w:trPr>
          <w:trHeight w:val="655"/>
        </w:trPr>
        <w:tc>
          <w:tcPr>
            <w:tcW w:w="478" w:type="dxa"/>
            <w:tcBorders>
              <w:top w:val="single" w:sz="4" w:space="0" w:color="auto"/>
              <w:left w:val="single" w:sz="4" w:space="0" w:color="auto"/>
              <w:bottom w:val="single" w:sz="4" w:space="0" w:color="auto"/>
              <w:right w:val="single" w:sz="4" w:space="0" w:color="auto"/>
            </w:tcBorders>
            <w:vAlign w:val="center"/>
            <w:hideMark/>
          </w:tcPr>
          <w:p w14:paraId="0647E8F0"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4</w:t>
            </w:r>
          </w:p>
        </w:tc>
        <w:tc>
          <w:tcPr>
            <w:tcW w:w="1962" w:type="dxa"/>
            <w:tcBorders>
              <w:top w:val="single" w:sz="4" w:space="0" w:color="auto"/>
              <w:left w:val="single" w:sz="4" w:space="0" w:color="auto"/>
              <w:bottom w:val="single" w:sz="4" w:space="0" w:color="auto"/>
              <w:right w:val="single" w:sz="4" w:space="0" w:color="auto"/>
            </w:tcBorders>
          </w:tcPr>
          <w:p w14:paraId="0FC003C0" w14:textId="4F9E5F0F" w:rsidR="0036148B" w:rsidRDefault="00453EC4">
            <w:pPr>
              <w:jc w:val="center"/>
              <w:rPr>
                <w:rFonts w:asciiTheme="majorHAnsi" w:hAnsiTheme="majorHAnsi" w:cstheme="majorHAnsi"/>
                <w:b/>
              </w:rPr>
            </w:pPr>
            <w:r>
              <w:rPr>
                <w:rFonts w:asciiTheme="majorHAnsi" w:hAnsiTheme="majorHAnsi" w:cstheme="majorHAnsi"/>
                <w:b/>
              </w:rPr>
              <w:t>Pathetic Fallacy</w:t>
            </w:r>
          </w:p>
        </w:tc>
        <w:tc>
          <w:tcPr>
            <w:tcW w:w="8008" w:type="dxa"/>
            <w:tcBorders>
              <w:top w:val="single" w:sz="4" w:space="0" w:color="auto"/>
              <w:left w:val="single" w:sz="4" w:space="0" w:color="auto"/>
              <w:bottom w:val="single" w:sz="4" w:space="0" w:color="auto"/>
              <w:right w:val="single" w:sz="4" w:space="0" w:color="auto"/>
            </w:tcBorders>
          </w:tcPr>
          <w:p w14:paraId="545C97F1" w14:textId="6A431A51" w:rsidR="0036148B" w:rsidRDefault="00453EC4" w:rsidP="00453EC4">
            <w:pPr>
              <w:rPr>
                <w:rFonts w:asciiTheme="majorHAnsi" w:hAnsiTheme="majorHAnsi" w:cstheme="majorHAnsi"/>
              </w:rPr>
            </w:pPr>
            <w:r w:rsidRPr="00453EC4">
              <w:rPr>
                <w:rFonts w:asciiTheme="majorHAnsi" w:hAnsiTheme="majorHAnsi" w:cstheme="majorHAnsi"/>
              </w:rPr>
              <w:t>Where the writer uses the weather and/or atmosphere to reflect the mood in a text.</w:t>
            </w:r>
          </w:p>
        </w:tc>
      </w:tr>
      <w:tr w:rsidR="0036148B" w14:paraId="5388FE10" w14:textId="77777777" w:rsidTr="009E7CC6">
        <w:trPr>
          <w:trHeight w:val="632"/>
        </w:trPr>
        <w:tc>
          <w:tcPr>
            <w:tcW w:w="478" w:type="dxa"/>
            <w:tcBorders>
              <w:top w:val="single" w:sz="4" w:space="0" w:color="auto"/>
              <w:left w:val="single" w:sz="4" w:space="0" w:color="auto"/>
              <w:bottom w:val="single" w:sz="4" w:space="0" w:color="auto"/>
              <w:right w:val="single" w:sz="4" w:space="0" w:color="auto"/>
            </w:tcBorders>
            <w:vAlign w:val="center"/>
            <w:hideMark/>
          </w:tcPr>
          <w:p w14:paraId="04973728"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5</w:t>
            </w:r>
          </w:p>
        </w:tc>
        <w:tc>
          <w:tcPr>
            <w:tcW w:w="1962" w:type="dxa"/>
            <w:tcBorders>
              <w:top w:val="single" w:sz="4" w:space="0" w:color="auto"/>
              <w:left w:val="single" w:sz="4" w:space="0" w:color="auto"/>
              <w:bottom w:val="single" w:sz="4" w:space="0" w:color="auto"/>
              <w:right w:val="single" w:sz="4" w:space="0" w:color="auto"/>
            </w:tcBorders>
          </w:tcPr>
          <w:p w14:paraId="382BA19E" w14:textId="13739554" w:rsidR="0036148B" w:rsidRDefault="00453EC4">
            <w:pPr>
              <w:jc w:val="center"/>
              <w:rPr>
                <w:rFonts w:asciiTheme="majorHAnsi" w:hAnsiTheme="majorHAnsi" w:cstheme="majorHAnsi"/>
                <w:b/>
              </w:rPr>
            </w:pPr>
            <w:r>
              <w:rPr>
                <w:rFonts w:asciiTheme="majorHAnsi" w:hAnsiTheme="majorHAnsi" w:cstheme="majorHAnsi"/>
                <w:b/>
              </w:rPr>
              <w:t>Foreboding</w:t>
            </w:r>
          </w:p>
        </w:tc>
        <w:tc>
          <w:tcPr>
            <w:tcW w:w="8008" w:type="dxa"/>
            <w:tcBorders>
              <w:top w:val="single" w:sz="4" w:space="0" w:color="auto"/>
              <w:left w:val="single" w:sz="4" w:space="0" w:color="auto"/>
              <w:bottom w:val="single" w:sz="4" w:space="0" w:color="auto"/>
              <w:right w:val="single" w:sz="4" w:space="0" w:color="auto"/>
            </w:tcBorders>
          </w:tcPr>
          <w:p w14:paraId="26081974" w14:textId="19E26F9F" w:rsidR="00453EC4" w:rsidRPr="00453EC4" w:rsidRDefault="00453EC4" w:rsidP="00453EC4">
            <w:pPr>
              <w:rPr>
                <w:rFonts w:asciiTheme="majorHAnsi" w:hAnsiTheme="majorHAnsi" w:cstheme="majorHAnsi"/>
              </w:rPr>
            </w:pPr>
            <w:r w:rsidRPr="00453EC4">
              <w:rPr>
                <w:rFonts w:asciiTheme="majorHAnsi" w:hAnsiTheme="majorHAnsi" w:cstheme="majorHAnsi"/>
              </w:rPr>
              <w:t xml:space="preserve">A feeling that something bad will </w:t>
            </w:r>
            <w:proofErr w:type="gramStart"/>
            <w:r w:rsidRPr="00453EC4">
              <w:rPr>
                <w:rFonts w:asciiTheme="majorHAnsi" w:hAnsiTheme="majorHAnsi" w:cstheme="majorHAnsi"/>
              </w:rPr>
              <w:t>happen;</w:t>
            </w:r>
            <w:proofErr w:type="gramEnd"/>
            <w:r w:rsidRPr="00453EC4">
              <w:rPr>
                <w:rFonts w:asciiTheme="majorHAnsi" w:hAnsiTheme="majorHAnsi" w:cstheme="majorHAnsi"/>
              </w:rPr>
              <w:t xml:space="preserve"> fearful apprehension.</w:t>
            </w:r>
          </w:p>
          <w:p w14:paraId="7CE40B0D" w14:textId="6D321741" w:rsidR="0036148B" w:rsidRDefault="0036148B" w:rsidP="00453EC4">
            <w:pPr>
              <w:rPr>
                <w:rFonts w:asciiTheme="majorHAnsi" w:hAnsiTheme="majorHAnsi" w:cstheme="majorHAnsi"/>
              </w:rPr>
            </w:pPr>
          </w:p>
        </w:tc>
      </w:tr>
      <w:tr w:rsidR="0036148B" w14:paraId="0DACC63F" w14:textId="77777777" w:rsidTr="009E7CC6">
        <w:trPr>
          <w:trHeight w:val="642"/>
        </w:trPr>
        <w:tc>
          <w:tcPr>
            <w:tcW w:w="478" w:type="dxa"/>
            <w:tcBorders>
              <w:top w:val="single" w:sz="4" w:space="0" w:color="auto"/>
              <w:left w:val="single" w:sz="4" w:space="0" w:color="auto"/>
              <w:bottom w:val="single" w:sz="4" w:space="0" w:color="auto"/>
              <w:right w:val="single" w:sz="4" w:space="0" w:color="auto"/>
            </w:tcBorders>
            <w:vAlign w:val="center"/>
            <w:hideMark/>
          </w:tcPr>
          <w:p w14:paraId="49878DE5"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6</w:t>
            </w:r>
          </w:p>
        </w:tc>
        <w:tc>
          <w:tcPr>
            <w:tcW w:w="1962" w:type="dxa"/>
            <w:tcBorders>
              <w:top w:val="single" w:sz="4" w:space="0" w:color="auto"/>
              <w:left w:val="single" w:sz="4" w:space="0" w:color="auto"/>
              <w:bottom w:val="single" w:sz="4" w:space="0" w:color="auto"/>
              <w:right w:val="single" w:sz="4" w:space="0" w:color="auto"/>
            </w:tcBorders>
          </w:tcPr>
          <w:p w14:paraId="705B5B1D" w14:textId="6BC14103" w:rsidR="0036148B" w:rsidRDefault="00453EC4">
            <w:pPr>
              <w:jc w:val="center"/>
              <w:rPr>
                <w:rFonts w:asciiTheme="majorHAnsi" w:hAnsiTheme="majorHAnsi" w:cstheme="majorHAnsi"/>
                <w:b/>
              </w:rPr>
            </w:pPr>
            <w:r>
              <w:rPr>
                <w:rFonts w:asciiTheme="majorHAnsi" w:hAnsiTheme="majorHAnsi" w:cstheme="majorHAnsi"/>
                <w:b/>
              </w:rPr>
              <w:t>Tone</w:t>
            </w:r>
          </w:p>
        </w:tc>
        <w:tc>
          <w:tcPr>
            <w:tcW w:w="8008" w:type="dxa"/>
            <w:tcBorders>
              <w:top w:val="single" w:sz="4" w:space="0" w:color="auto"/>
              <w:left w:val="single" w:sz="4" w:space="0" w:color="auto"/>
              <w:bottom w:val="single" w:sz="4" w:space="0" w:color="auto"/>
              <w:right w:val="single" w:sz="4" w:space="0" w:color="auto"/>
            </w:tcBorders>
          </w:tcPr>
          <w:p w14:paraId="3B9E16D5" w14:textId="374FE7A9" w:rsidR="00453EC4" w:rsidRPr="00453EC4" w:rsidRDefault="00453EC4" w:rsidP="00453EC4">
            <w:pPr>
              <w:rPr>
                <w:rFonts w:asciiTheme="majorHAnsi" w:hAnsiTheme="majorHAnsi" w:cstheme="majorHAnsi"/>
              </w:rPr>
            </w:pPr>
            <w:r w:rsidRPr="00453EC4">
              <w:rPr>
                <w:rFonts w:asciiTheme="majorHAnsi" w:hAnsiTheme="majorHAnsi" w:cstheme="majorHAnsi"/>
              </w:rPr>
              <w:t>The overall feeling, mood or atmosphere created by a writer.</w:t>
            </w:r>
          </w:p>
          <w:p w14:paraId="7BC347F7" w14:textId="28B66CD4" w:rsidR="0036148B" w:rsidRDefault="0036148B" w:rsidP="00453EC4">
            <w:pPr>
              <w:rPr>
                <w:rFonts w:asciiTheme="majorHAnsi" w:hAnsiTheme="majorHAnsi" w:cstheme="majorHAnsi"/>
              </w:rPr>
            </w:pPr>
          </w:p>
        </w:tc>
      </w:tr>
      <w:tr w:rsidR="0036148B" w14:paraId="11762239" w14:textId="77777777" w:rsidTr="009E7CC6">
        <w:trPr>
          <w:trHeight w:val="652"/>
        </w:trPr>
        <w:tc>
          <w:tcPr>
            <w:tcW w:w="478" w:type="dxa"/>
            <w:tcBorders>
              <w:top w:val="single" w:sz="4" w:space="0" w:color="auto"/>
              <w:left w:val="single" w:sz="4" w:space="0" w:color="auto"/>
              <w:bottom w:val="single" w:sz="4" w:space="0" w:color="auto"/>
              <w:right w:val="single" w:sz="4" w:space="0" w:color="auto"/>
            </w:tcBorders>
            <w:vAlign w:val="center"/>
            <w:hideMark/>
          </w:tcPr>
          <w:p w14:paraId="383E0793"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7</w:t>
            </w:r>
          </w:p>
        </w:tc>
        <w:tc>
          <w:tcPr>
            <w:tcW w:w="1962" w:type="dxa"/>
            <w:tcBorders>
              <w:top w:val="single" w:sz="4" w:space="0" w:color="auto"/>
              <w:left w:val="single" w:sz="4" w:space="0" w:color="auto"/>
              <w:bottom w:val="single" w:sz="4" w:space="0" w:color="auto"/>
              <w:right w:val="single" w:sz="4" w:space="0" w:color="auto"/>
            </w:tcBorders>
          </w:tcPr>
          <w:p w14:paraId="3EB55E15" w14:textId="3E80230A" w:rsidR="0036148B" w:rsidRDefault="00453EC4">
            <w:pPr>
              <w:jc w:val="center"/>
              <w:rPr>
                <w:rFonts w:asciiTheme="majorHAnsi" w:hAnsiTheme="majorHAnsi" w:cstheme="majorHAnsi"/>
                <w:b/>
              </w:rPr>
            </w:pPr>
            <w:r>
              <w:rPr>
                <w:rFonts w:asciiTheme="majorHAnsi" w:hAnsiTheme="majorHAnsi" w:cstheme="majorHAnsi"/>
                <w:b/>
              </w:rPr>
              <w:t>Hyperbole</w:t>
            </w:r>
          </w:p>
        </w:tc>
        <w:tc>
          <w:tcPr>
            <w:tcW w:w="8008" w:type="dxa"/>
            <w:tcBorders>
              <w:top w:val="single" w:sz="4" w:space="0" w:color="auto"/>
              <w:left w:val="single" w:sz="4" w:space="0" w:color="auto"/>
              <w:bottom w:val="single" w:sz="4" w:space="0" w:color="auto"/>
              <w:right w:val="single" w:sz="4" w:space="0" w:color="auto"/>
            </w:tcBorders>
          </w:tcPr>
          <w:p w14:paraId="21A6B4C7" w14:textId="63E2DA48" w:rsidR="00453EC4" w:rsidRPr="00453EC4" w:rsidRDefault="00453EC4" w:rsidP="00453EC4">
            <w:pPr>
              <w:rPr>
                <w:rFonts w:asciiTheme="majorHAnsi" w:hAnsiTheme="majorHAnsi" w:cstheme="majorHAnsi"/>
              </w:rPr>
            </w:pPr>
            <w:r w:rsidRPr="00453EC4">
              <w:rPr>
                <w:rFonts w:asciiTheme="majorHAnsi" w:hAnsiTheme="majorHAnsi" w:cstheme="majorHAnsi"/>
              </w:rPr>
              <w:t>Extreme exaggeration for effect.</w:t>
            </w:r>
          </w:p>
          <w:p w14:paraId="4EE710A3" w14:textId="04B8D11A" w:rsidR="0036148B" w:rsidRDefault="0036148B" w:rsidP="00453EC4">
            <w:pPr>
              <w:rPr>
                <w:rFonts w:asciiTheme="majorHAnsi" w:hAnsiTheme="majorHAnsi" w:cstheme="majorHAnsi"/>
              </w:rPr>
            </w:pPr>
          </w:p>
        </w:tc>
      </w:tr>
      <w:tr w:rsidR="0036148B" w14:paraId="7966DCD9" w14:textId="77777777" w:rsidTr="009E7CC6">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7C0B927C"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8</w:t>
            </w:r>
          </w:p>
        </w:tc>
        <w:tc>
          <w:tcPr>
            <w:tcW w:w="1962" w:type="dxa"/>
            <w:tcBorders>
              <w:top w:val="single" w:sz="4" w:space="0" w:color="auto"/>
              <w:left w:val="single" w:sz="4" w:space="0" w:color="auto"/>
              <w:bottom w:val="single" w:sz="4" w:space="0" w:color="auto"/>
              <w:right w:val="single" w:sz="4" w:space="0" w:color="auto"/>
            </w:tcBorders>
          </w:tcPr>
          <w:p w14:paraId="62FF9E93" w14:textId="51FC559E" w:rsidR="0036148B" w:rsidRDefault="00453EC4">
            <w:pPr>
              <w:jc w:val="center"/>
              <w:rPr>
                <w:rFonts w:asciiTheme="majorHAnsi" w:hAnsiTheme="majorHAnsi" w:cstheme="majorHAnsi"/>
                <w:b/>
                <w:iCs/>
              </w:rPr>
            </w:pPr>
            <w:r>
              <w:rPr>
                <w:rFonts w:asciiTheme="majorHAnsi" w:hAnsiTheme="majorHAnsi" w:cstheme="majorHAnsi"/>
                <w:b/>
                <w:iCs/>
              </w:rPr>
              <w:t>Simile</w:t>
            </w:r>
          </w:p>
        </w:tc>
        <w:tc>
          <w:tcPr>
            <w:tcW w:w="8008" w:type="dxa"/>
            <w:tcBorders>
              <w:top w:val="single" w:sz="4" w:space="0" w:color="auto"/>
              <w:left w:val="single" w:sz="4" w:space="0" w:color="auto"/>
              <w:bottom w:val="single" w:sz="4" w:space="0" w:color="auto"/>
              <w:right w:val="single" w:sz="4" w:space="0" w:color="auto"/>
            </w:tcBorders>
          </w:tcPr>
          <w:p w14:paraId="0C6EA218" w14:textId="07E9F12F" w:rsidR="00453EC4" w:rsidRPr="00453EC4" w:rsidRDefault="00453EC4" w:rsidP="00453EC4">
            <w:pPr>
              <w:rPr>
                <w:rFonts w:asciiTheme="majorHAnsi" w:hAnsiTheme="majorHAnsi" w:cstheme="majorHAnsi"/>
                <w:color w:val="111111"/>
                <w:shd w:val="clear" w:color="auto" w:fill="FFFFFF"/>
              </w:rPr>
            </w:pPr>
            <w:r w:rsidRPr="00453EC4">
              <w:rPr>
                <w:rFonts w:asciiTheme="majorHAnsi" w:hAnsiTheme="majorHAnsi" w:cstheme="majorHAnsi"/>
                <w:color w:val="111111"/>
                <w:shd w:val="clear" w:color="auto" w:fill="FFFFFF"/>
              </w:rPr>
              <w:t xml:space="preserve">A comparison of two things using the words ‘like’ and/or </w:t>
            </w:r>
            <w:proofErr w:type="gramStart"/>
            <w:r w:rsidRPr="00453EC4">
              <w:rPr>
                <w:rFonts w:asciiTheme="majorHAnsi" w:hAnsiTheme="majorHAnsi" w:cstheme="majorHAnsi"/>
                <w:color w:val="111111"/>
                <w:shd w:val="clear" w:color="auto" w:fill="FFFFFF"/>
              </w:rPr>
              <w:t>as’</w:t>
            </w:r>
            <w:proofErr w:type="gramEnd"/>
            <w:r w:rsidRPr="00453EC4">
              <w:rPr>
                <w:rFonts w:asciiTheme="majorHAnsi" w:hAnsiTheme="majorHAnsi" w:cstheme="majorHAnsi"/>
                <w:color w:val="111111"/>
                <w:shd w:val="clear" w:color="auto" w:fill="FFFFFF"/>
              </w:rPr>
              <w:t>.</w:t>
            </w:r>
          </w:p>
          <w:p w14:paraId="03734D3D" w14:textId="1CBFB8AB" w:rsidR="0036148B" w:rsidRDefault="0036148B" w:rsidP="00453EC4">
            <w:pPr>
              <w:rPr>
                <w:rFonts w:asciiTheme="majorHAnsi" w:hAnsiTheme="majorHAnsi" w:cstheme="majorHAnsi"/>
                <w:color w:val="111111"/>
                <w:shd w:val="clear" w:color="auto" w:fill="FFFFFF"/>
              </w:rPr>
            </w:pPr>
          </w:p>
        </w:tc>
      </w:tr>
      <w:tr w:rsidR="0036148B" w14:paraId="6FC8A3AD" w14:textId="77777777" w:rsidTr="009E7CC6">
        <w:trPr>
          <w:trHeight w:val="638"/>
        </w:trPr>
        <w:tc>
          <w:tcPr>
            <w:tcW w:w="478" w:type="dxa"/>
            <w:tcBorders>
              <w:top w:val="single" w:sz="4" w:space="0" w:color="auto"/>
              <w:left w:val="single" w:sz="4" w:space="0" w:color="auto"/>
              <w:bottom w:val="single" w:sz="4" w:space="0" w:color="auto"/>
              <w:right w:val="single" w:sz="4" w:space="0" w:color="auto"/>
            </w:tcBorders>
            <w:vAlign w:val="center"/>
            <w:hideMark/>
          </w:tcPr>
          <w:p w14:paraId="7A3359CE"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9</w:t>
            </w:r>
          </w:p>
        </w:tc>
        <w:tc>
          <w:tcPr>
            <w:tcW w:w="1962" w:type="dxa"/>
            <w:tcBorders>
              <w:top w:val="single" w:sz="4" w:space="0" w:color="auto"/>
              <w:left w:val="single" w:sz="4" w:space="0" w:color="auto"/>
              <w:bottom w:val="single" w:sz="4" w:space="0" w:color="auto"/>
              <w:right w:val="single" w:sz="4" w:space="0" w:color="auto"/>
            </w:tcBorders>
          </w:tcPr>
          <w:p w14:paraId="1F09201C" w14:textId="73589216" w:rsidR="0036148B" w:rsidRDefault="00453EC4">
            <w:pPr>
              <w:jc w:val="center"/>
              <w:rPr>
                <w:rFonts w:asciiTheme="majorHAnsi" w:hAnsiTheme="majorHAnsi" w:cstheme="majorHAnsi"/>
                <w:b/>
              </w:rPr>
            </w:pPr>
            <w:r>
              <w:rPr>
                <w:rFonts w:asciiTheme="majorHAnsi" w:hAnsiTheme="majorHAnsi" w:cstheme="majorHAnsi"/>
                <w:b/>
              </w:rPr>
              <w:t>Onomatopoeia</w:t>
            </w:r>
          </w:p>
        </w:tc>
        <w:tc>
          <w:tcPr>
            <w:tcW w:w="8008" w:type="dxa"/>
            <w:tcBorders>
              <w:top w:val="single" w:sz="4" w:space="0" w:color="auto"/>
              <w:left w:val="single" w:sz="4" w:space="0" w:color="auto"/>
              <w:bottom w:val="single" w:sz="4" w:space="0" w:color="auto"/>
              <w:right w:val="single" w:sz="4" w:space="0" w:color="auto"/>
            </w:tcBorders>
          </w:tcPr>
          <w:p w14:paraId="48478545" w14:textId="07E9B879" w:rsidR="00453EC4" w:rsidRPr="00453EC4" w:rsidRDefault="00453EC4" w:rsidP="00453EC4">
            <w:pPr>
              <w:rPr>
                <w:rFonts w:asciiTheme="majorHAnsi" w:hAnsiTheme="majorHAnsi" w:cstheme="majorHAnsi"/>
                <w:color w:val="222222"/>
                <w:shd w:val="clear" w:color="auto" w:fill="FFFFFF"/>
              </w:rPr>
            </w:pPr>
            <w:r w:rsidRPr="00453EC4">
              <w:rPr>
                <w:rFonts w:asciiTheme="majorHAnsi" w:hAnsiTheme="majorHAnsi" w:cstheme="majorHAnsi"/>
                <w:color w:val="222222"/>
                <w:shd w:val="clear" w:color="auto" w:fill="FFFFFF"/>
              </w:rPr>
              <w:t>When a word imitates a sound like ‘bang’.</w:t>
            </w:r>
          </w:p>
          <w:p w14:paraId="3C2197C8" w14:textId="0C0C200D" w:rsidR="0036148B" w:rsidRDefault="0036148B" w:rsidP="00453EC4">
            <w:pPr>
              <w:rPr>
                <w:rFonts w:asciiTheme="majorHAnsi" w:hAnsiTheme="majorHAnsi" w:cstheme="majorHAnsi"/>
                <w:color w:val="222222"/>
                <w:shd w:val="clear" w:color="auto" w:fill="FFFFFF"/>
              </w:rPr>
            </w:pPr>
          </w:p>
        </w:tc>
      </w:tr>
      <w:tr w:rsidR="0036148B" w14:paraId="025320CF" w14:textId="77777777" w:rsidTr="009E7CC6">
        <w:trPr>
          <w:trHeight w:val="647"/>
        </w:trPr>
        <w:tc>
          <w:tcPr>
            <w:tcW w:w="478" w:type="dxa"/>
            <w:tcBorders>
              <w:top w:val="single" w:sz="4" w:space="0" w:color="auto"/>
              <w:left w:val="single" w:sz="4" w:space="0" w:color="auto"/>
              <w:bottom w:val="single" w:sz="4" w:space="0" w:color="auto"/>
              <w:right w:val="single" w:sz="4" w:space="0" w:color="auto"/>
            </w:tcBorders>
            <w:vAlign w:val="center"/>
            <w:hideMark/>
          </w:tcPr>
          <w:p w14:paraId="7F3C23BF"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10</w:t>
            </w:r>
          </w:p>
        </w:tc>
        <w:tc>
          <w:tcPr>
            <w:tcW w:w="1962" w:type="dxa"/>
            <w:tcBorders>
              <w:top w:val="single" w:sz="4" w:space="0" w:color="auto"/>
              <w:left w:val="single" w:sz="4" w:space="0" w:color="auto"/>
              <w:bottom w:val="single" w:sz="4" w:space="0" w:color="auto"/>
              <w:right w:val="single" w:sz="4" w:space="0" w:color="auto"/>
            </w:tcBorders>
          </w:tcPr>
          <w:p w14:paraId="413458FD" w14:textId="5E7CA43B" w:rsidR="0036148B" w:rsidRDefault="00453EC4">
            <w:pPr>
              <w:jc w:val="center"/>
              <w:rPr>
                <w:rFonts w:asciiTheme="majorHAnsi" w:hAnsiTheme="majorHAnsi" w:cstheme="majorHAnsi"/>
                <w:b/>
              </w:rPr>
            </w:pPr>
            <w:r>
              <w:rPr>
                <w:rFonts w:asciiTheme="majorHAnsi" w:hAnsiTheme="majorHAnsi" w:cstheme="majorHAnsi"/>
                <w:b/>
              </w:rPr>
              <w:t>Shift in Focus</w:t>
            </w:r>
          </w:p>
        </w:tc>
        <w:tc>
          <w:tcPr>
            <w:tcW w:w="8008" w:type="dxa"/>
            <w:tcBorders>
              <w:top w:val="single" w:sz="4" w:space="0" w:color="auto"/>
              <w:left w:val="single" w:sz="4" w:space="0" w:color="auto"/>
              <w:bottom w:val="single" w:sz="4" w:space="0" w:color="auto"/>
              <w:right w:val="single" w:sz="4" w:space="0" w:color="auto"/>
            </w:tcBorders>
          </w:tcPr>
          <w:p w14:paraId="1046AC78" w14:textId="2B55940E" w:rsidR="0036148B" w:rsidRDefault="00453EC4" w:rsidP="00453EC4">
            <w:pPr>
              <w:rPr>
                <w:rFonts w:asciiTheme="majorHAnsi" w:hAnsiTheme="majorHAnsi" w:cstheme="majorHAnsi"/>
              </w:rPr>
            </w:pPr>
            <w:r w:rsidRPr="00453EC4">
              <w:rPr>
                <w:rFonts w:asciiTheme="majorHAnsi" w:hAnsiTheme="majorHAnsi" w:cstheme="majorHAnsi"/>
              </w:rPr>
              <w:t>When a writer deliberately crafts the text to draw our attention to something else.</w:t>
            </w:r>
          </w:p>
        </w:tc>
      </w:tr>
      <w:tr w:rsidR="0036148B" w14:paraId="0F2DED24" w14:textId="77777777" w:rsidTr="009E7CC6">
        <w:trPr>
          <w:trHeight w:val="647"/>
        </w:trPr>
        <w:tc>
          <w:tcPr>
            <w:tcW w:w="478" w:type="dxa"/>
            <w:tcBorders>
              <w:top w:val="single" w:sz="4" w:space="0" w:color="auto"/>
              <w:left w:val="single" w:sz="4" w:space="0" w:color="auto"/>
              <w:bottom w:val="single" w:sz="4" w:space="0" w:color="auto"/>
              <w:right w:val="single" w:sz="4" w:space="0" w:color="auto"/>
            </w:tcBorders>
            <w:vAlign w:val="center"/>
            <w:hideMark/>
          </w:tcPr>
          <w:p w14:paraId="4A1E54EE"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11</w:t>
            </w:r>
          </w:p>
        </w:tc>
        <w:tc>
          <w:tcPr>
            <w:tcW w:w="1962" w:type="dxa"/>
            <w:tcBorders>
              <w:top w:val="single" w:sz="4" w:space="0" w:color="auto"/>
              <w:left w:val="single" w:sz="4" w:space="0" w:color="auto"/>
              <w:bottom w:val="single" w:sz="4" w:space="0" w:color="auto"/>
              <w:right w:val="single" w:sz="4" w:space="0" w:color="auto"/>
            </w:tcBorders>
          </w:tcPr>
          <w:p w14:paraId="08ACFCFE" w14:textId="177BA9AC" w:rsidR="0036148B" w:rsidRDefault="00453EC4">
            <w:pPr>
              <w:jc w:val="center"/>
              <w:rPr>
                <w:rFonts w:asciiTheme="majorHAnsi" w:hAnsiTheme="majorHAnsi" w:cstheme="majorHAnsi"/>
                <w:b/>
              </w:rPr>
            </w:pPr>
            <w:r>
              <w:rPr>
                <w:rFonts w:asciiTheme="majorHAnsi" w:hAnsiTheme="majorHAnsi" w:cstheme="majorHAnsi"/>
                <w:b/>
              </w:rPr>
              <w:t>Dialogue</w:t>
            </w:r>
          </w:p>
        </w:tc>
        <w:tc>
          <w:tcPr>
            <w:tcW w:w="8008" w:type="dxa"/>
            <w:tcBorders>
              <w:top w:val="single" w:sz="4" w:space="0" w:color="auto"/>
              <w:left w:val="single" w:sz="4" w:space="0" w:color="auto"/>
              <w:bottom w:val="single" w:sz="4" w:space="0" w:color="auto"/>
              <w:right w:val="single" w:sz="4" w:space="0" w:color="auto"/>
            </w:tcBorders>
          </w:tcPr>
          <w:p w14:paraId="48468E35" w14:textId="1E399995" w:rsidR="00453EC4" w:rsidRPr="00453EC4" w:rsidRDefault="00453EC4" w:rsidP="00453EC4">
            <w:pPr>
              <w:rPr>
                <w:rFonts w:asciiTheme="majorHAnsi" w:hAnsiTheme="majorHAnsi" w:cstheme="majorHAnsi"/>
              </w:rPr>
            </w:pPr>
            <w:r w:rsidRPr="00453EC4">
              <w:rPr>
                <w:rFonts w:asciiTheme="majorHAnsi" w:hAnsiTheme="majorHAnsi" w:cstheme="majorHAnsi"/>
              </w:rPr>
              <w:t>Sections of a text that are identifiable by characters speaking.</w:t>
            </w:r>
          </w:p>
          <w:p w14:paraId="6F724E2C" w14:textId="384A212F" w:rsidR="0036148B" w:rsidRDefault="0036148B" w:rsidP="00453EC4">
            <w:pPr>
              <w:rPr>
                <w:rFonts w:asciiTheme="majorHAnsi" w:hAnsiTheme="majorHAnsi" w:cstheme="majorHAnsi"/>
              </w:rPr>
            </w:pPr>
          </w:p>
        </w:tc>
      </w:tr>
      <w:tr w:rsidR="0036148B" w14:paraId="04299CED" w14:textId="77777777" w:rsidTr="009E7CC6">
        <w:trPr>
          <w:trHeight w:val="658"/>
        </w:trPr>
        <w:tc>
          <w:tcPr>
            <w:tcW w:w="478" w:type="dxa"/>
            <w:tcBorders>
              <w:top w:val="single" w:sz="4" w:space="0" w:color="auto"/>
              <w:left w:val="single" w:sz="4" w:space="0" w:color="auto"/>
              <w:bottom w:val="single" w:sz="4" w:space="0" w:color="auto"/>
              <w:right w:val="single" w:sz="4" w:space="0" w:color="auto"/>
            </w:tcBorders>
            <w:vAlign w:val="center"/>
            <w:hideMark/>
          </w:tcPr>
          <w:p w14:paraId="6FEF3AFE"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12</w:t>
            </w:r>
          </w:p>
        </w:tc>
        <w:tc>
          <w:tcPr>
            <w:tcW w:w="1962" w:type="dxa"/>
            <w:tcBorders>
              <w:top w:val="single" w:sz="4" w:space="0" w:color="auto"/>
              <w:left w:val="single" w:sz="4" w:space="0" w:color="auto"/>
              <w:bottom w:val="single" w:sz="4" w:space="0" w:color="auto"/>
              <w:right w:val="single" w:sz="4" w:space="0" w:color="auto"/>
            </w:tcBorders>
          </w:tcPr>
          <w:p w14:paraId="47B715F6" w14:textId="47B51D6B" w:rsidR="0036148B" w:rsidRDefault="00453EC4">
            <w:pPr>
              <w:jc w:val="center"/>
              <w:rPr>
                <w:rFonts w:asciiTheme="majorHAnsi" w:hAnsiTheme="majorHAnsi" w:cstheme="majorHAnsi"/>
                <w:b/>
              </w:rPr>
            </w:pPr>
            <w:r>
              <w:rPr>
                <w:rFonts w:asciiTheme="majorHAnsi" w:hAnsiTheme="majorHAnsi" w:cstheme="majorHAnsi"/>
                <w:b/>
              </w:rPr>
              <w:t>Alliteration</w:t>
            </w:r>
          </w:p>
        </w:tc>
        <w:tc>
          <w:tcPr>
            <w:tcW w:w="8008" w:type="dxa"/>
            <w:tcBorders>
              <w:top w:val="single" w:sz="4" w:space="0" w:color="auto"/>
              <w:left w:val="single" w:sz="4" w:space="0" w:color="auto"/>
              <w:bottom w:val="single" w:sz="4" w:space="0" w:color="auto"/>
              <w:right w:val="single" w:sz="4" w:space="0" w:color="auto"/>
            </w:tcBorders>
          </w:tcPr>
          <w:p w14:paraId="296BC4A1" w14:textId="19668981" w:rsidR="00453EC4" w:rsidRPr="00453EC4" w:rsidRDefault="00453EC4" w:rsidP="00453EC4">
            <w:pPr>
              <w:rPr>
                <w:rFonts w:asciiTheme="majorHAnsi" w:hAnsiTheme="majorHAnsi" w:cstheme="majorHAnsi"/>
              </w:rPr>
            </w:pPr>
            <w:r w:rsidRPr="00453EC4">
              <w:rPr>
                <w:rFonts w:asciiTheme="majorHAnsi" w:hAnsiTheme="majorHAnsi" w:cstheme="majorHAnsi"/>
              </w:rPr>
              <w:t>When words start with the same sound or letter ‘</w:t>
            </w:r>
            <w:r>
              <w:rPr>
                <w:rFonts w:asciiTheme="majorHAnsi" w:hAnsiTheme="majorHAnsi" w:cstheme="majorHAnsi"/>
              </w:rPr>
              <w:t>Ghastly ghouls grew in the greyness.</w:t>
            </w:r>
            <w:r w:rsidRPr="00453EC4">
              <w:rPr>
                <w:rFonts w:asciiTheme="majorHAnsi" w:hAnsiTheme="majorHAnsi" w:cstheme="majorHAnsi"/>
              </w:rPr>
              <w:t>’</w:t>
            </w:r>
          </w:p>
          <w:p w14:paraId="55D26997" w14:textId="5B9F7D0E" w:rsidR="0036148B" w:rsidRDefault="0036148B" w:rsidP="00453EC4">
            <w:pPr>
              <w:rPr>
                <w:rFonts w:asciiTheme="majorHAnsi" w:hAnsiTheme="majorHAnsi" w:cstheme="majorHAnsi"/>
              </w:rPr>
            </w:pPr>
          </w:p>
        </w:tc>
      </w:tr>
      <w:tr w:rsidR="0036148B" w14:paraId="0F5FD969" w14:textId="77777777" w:rsidTr="009E7CC6">
        <w:trPr>
          <w:trHeight w:val="699"/>
        </w:trPr>
        <w:tc>
          <w:tcPr>
            <w:tcW w:w="478" w:type="dxa"/>
            <w:tcBorders>
              <w:top w:val="single" w:sz="4" w:space="0" w:color="auto"/>
              <w:left w:val="single" w:sz="4" w:space="0" w:color="auto"/>
              <w:bottom w:val="single" w:sz="4" w:space="0" w:color="auto"/>
              <w:right w:val="single" w:sz="4" w:space="0" w:color="auto"/>
            </w:tcBorders>
            <w:vAlign w:val="center"/>
            <w:hideMark/>
          </w:tcPr>
          <w:p w14:paraId="4B75E61F"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13</w:t>
            </w:r>
          </w:p>
        </w:tc>
        <w:tc>
          <w:tcPr>
            <w:tcW w:w="1962" w:type="dxa"/>
            <w:tcBorders>
              <w:top w:val="single" w:sz="4" w:space="0" w:color="auto"/>
              <w:left w:val="single" w:sz="4" w:space="0" w:color="auto"/>
              <w:bottom w:val="single" w:sz="4" w:space="0" w:color="auto"/>
              <w:right w:val="single" w:sz="4" w:space="0" w:color="auto"/>
            </w:tcBorders>
          </w:tcPr>
          <w:p w14:paraId="6D6ED292" w14:textId="4FB9F298" w:rsidR="0036148B" w:rsidRDefault="00453EC4">
            <w:pPr>
              <w:jc w:val="center"/>
              <w:rPr>
                <w:rFonts w:asciiTheme="majorHAnsi" w:hAnsiTheme="majorHAnsi" w:cstheme="majorHAnsi"/>
                <w:b/>
              </w:rPr>
            </w:pPr>
            <w:r>
              <w:rPr>
                <w:rFonts w:asciiTheme="majorHAnsi" w:hAnsiTheme="majorHAnsi" w:cstheme="majorHAnsi"/>
                <w:b/>
              </w:rPr>
              <w:t>Narrative Perspective</w:t>
            </w:r>
          </w:p>
        </w:tc>
        <w:tc>
          <w:tcPr>
            <w:tcW w:w="8008" w:type="dxa"/>
            <w:tcBorders>
              <w:top w:val="single" w:sz="4" w:space="0" w:color="auto"/>
              <w:left w:val="single" w:sz="4" w:space="0" w:color="auto"/>
              <w:bottom w:val="single" w:sz="4" w:space="0" w:color="auto"/>
              <w:right w:val="single" w:sz="4" w:space="0" w:color="auto"/>
            </w:tcBorders>
          </w:tcPr>
          <w:p w14:paraId="4F912C5D" w14:textId="04C3D013" w:rsidR="0036148B" w:rsidRDefault="00453EC4" w:rsidP="00453EC4">
            <w:pPr>
              <w:rPr>
                <w:rFonts w:asciiTheme="majorHAnsi" w:hAnsiTheme="majorHAnsi" w:cstheme="majorHAnsi"/>
              </w:rPr>
            </w:pPr>
            <w:r>
              <w:rPr>
                <w:rFonts w:asciiTheme="majorHAnsi" w:hAnsiTheme="majorHAnsi" w:cstheme="majorHAnsi"/>
              </w:rPr>
              <w:t>T</w:t>
            </w:r>
            <w:r w:rsidRPr="00453EC4">
              <w:rPr>
                <w:rFonts w:asciiTheme="majorHAnsi" w:hAnsiTheme="majorHAnsi" w:cstheme="majorHAnsi"/>
              </w:rPr>
              <w:t>he point of view the text is written from.</w:t>
            </w:r>
          </w:p>
        </w:tc>
      </w:tr>
      <w:tr w:rsidR="0036148B" w14:paraId="0FE8FF9D" w14:textId="77777777" w:rsidTr="009E7CC6">
        <w:trPr>
          <w:trHeight w:val="697"/>
        </w:trPr>
        <w:tc>
          <w:tcPr>
            <w:tcW w:w="478" w:type="dxa"/>
            <w:tcBorders>
              <w:top w:val="single" w:sz="4" w:space="0" w:color="auto"/>
              <w:left w:val="single" w:sz="4" w:space="0" w:color="auto"/>
              <w:bottom w:val="single" w:sz="4" w:space="0" w:color="auto"/>
              <w:right w:val="single" w:sz="4" w:space="0" w:color="auto"/>
            </w:tcBorders>
            <w:vAlign w:val="center"/>
            <w:hideMark/>
          </w:tcPr>
          <w:p w14:paraId="6B243AA7"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14</w:t>
            </w:r>
          </w:p>
        </w:tc>
        <w:tc>
          <w:tcPr>
            <w:tcW w:w="1962" w:type="dxa"/>
            <w:tcBorders>
              <w:top w:val="single" w:sz="4" w:space="0" w:color="auto"/>
              <w:left w:val="single" w:sz="4" w:space="0" w:color="auto"/>
              <w:bottom w:val="single" w:sz="4" w:space="0" w:color="auto"/>
              <w:right w:val="single" w:sz="4" w:space="0" w:color="auto"/>
            </w:tcBorders>
          </w:tcPr>
          <w:p w14:paraId="67EB0AA2" w14:textId="2E3BD234" w:rsidR="0036148B" w:rsidRDefault="00453EC4" w:rsidP="00453EC4">
            <w:pPr>
              <w:rPr>
                <w:rFonts w:asciiTheme="majorHAnsi" w:hAnsiTheme="majorHAnsi" w:cstheme="majorHAnsi"/>
                <w:b/>
              </w:rPr>
            </w:pPr>
            <w:r>
              <w:rPr>
                <w:rFonts w:asciiTheme="majorHAnsi" w:hAnsiTheme="majorHAnsi" w:cstheme="majorHAnsi"/>
                <w:b/>
              </w:rPr>
              <w:t>Foreshadowing</w:t>
            </w:r>
          </w:p>
        </w:tc>
        <w:tc>
          <w:tcPr>
            <w:tcW w:w="8008" w:type="dxa"/>
            <w:tcBorders>
              <w:top w:val="single" w:sz="4" w:space="0" w:color="auto"/>
              <w:left w:val="single" w:sz="4" w:space="0" w:color="auto"/>
              <w:bottom w:val="single" w:sz="4" w:space="0" w:color="auto"/>
              <w:right w:val="single" w:sz="4" w:space="0" w:color="auto"/>
            </w:tcBorders>
          </w:tcPr>
          <w:p w14:paraId="3F03CD55" w14:textId="3C9849C1" w:rsidR="0036148B" w:rsidRDefault="00453EC4" w:rsidP="00453EC4">
            <w:pPr>
              <w:rPr>
                <w:rFonts w:asciiTheme="majorHAnsi" w:hAnsiTheme="majorHAnsi" w:cstheme="majorHAnsi"/>
              </w:rPr>
            </w:pPr>
            <w:r w:rsidRPr="00453EC4">
              <w:rPr>
                <w:rFonts w:asciiTheme="majorHAnsi" w:hAnsiTheme="majorHAnsi" w:cstheme="majorHAnsi"/>
              </w:rPr>
              <w:t xml:space="preserve">Where a writer drops hints in the text at events to come </w:t>
            </w:r>
            <w:proofErr w:type="gramStart"/>
            <w:r w:rsidRPr="00453EC4">
              <w:rPr>
                <w:rFonts w:asciiTheme="majorHAnsi" w:hAnsiTheme="majorHAnsi" w:cstheme="majorHAnsi"/>
              </w:rPr>
              <w:t>later on</w:t>
            </w:r>
            <w:proofErr w:type="gramEnd"/>
            <w:r w:rsidRPr="00453EC4">
              <w:rPr>
                <w:rFonts w:asciiTheme="majorHAnsi" w:hAnsiTheme="majorHAnsi" w:cstheme="majorHAnsi"/>
              </w:rPr>
              <w:t>.</w:t>
            </w:r>
          </w:p>
        </w:tc>
      </w:tr>
      <w:tr w:rsidR="0036148B" w14:paraId="64DE0B52" w14:textId="77777777" w:rsidTr="009E7CC6">
        <w:trPr>
          <w:trHeight w:val="642"/>
        </w:trPr>
        <w:tc>
          <w:tcPr>
            <w:tcW w:w="478" w:type="dxa"/>
            <w:tcBorders>
              <w:top w:val="single" w:sz="4" w:space="0" w:color="auto"/>
              <w:left w:val="single" w:sz="4" w:space="0" w:color="auto"/>
              <w:bottom w:val="single" w:sz="4" w:space="0" w:color="auto"/>
              <w:right w:val="single" w:sz="4" w:space="0" w:color="auto"/>
            </w:tcBorders>
            <w:vAlign w:val="center"/>
            <w:hideMark/>
          </w:tcPr>
          <w:p w14:paraId="78A2D351"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15</w:t>
            </w:r>
          </w:p>
        </w:tc>
        <w:tc>
          <w:tcPr>
            <w:tcW w:w="1962" w:type="dxa"/>
            <w:tcBorders>
              <w:top w:val="single" w:sz="4" w:space="0" w:color="auto"/>
              <w:left w:val="single" w:sz="4" w:space="0" w:color="auto"/>
              <w:bottom w:val="single" w:sz="4" w:space="0" w:color="auto"/>
              <w:right w:val="single" w:sz="4" w:space="0" w:color="auto"/>
            </w:tcBorders>
          </w:tcPr>
          <w:p w14:paraId="1991CDDA" w14:textId="690F20AE" w:rsidR="0036148B" w:rsidRDefault="00453EC4">
            <w:pPr>
              <w:jc w:val="center"/>
              <w:rPr>
                <w:rFonts w:asciiTheme="majorHAnsi" w:hAnsiTheme="majorHAnsi" w:cstheme="majorHAnsi"/>
                <w:b/>
              </w:rPr>
            </w:pPr>
            <w:r>
              <w:rPr>
                <w:rFonts w:asciiTheme="majorHAnsi" w:hAnsiTheme="majorHAnsi" w:cstheme="majorHAnsi"/>
                <w:b/>
              </w:rPr>
              <w:t>Gothic Fiction</w:t>
            </w:r>
          </w:p>
        </w:tc>
        <w:tc>
          <w:tcPr>
            <w:tcW w:w="8008" w:type="dxa"/>
            <w:tcBorders>
              <w:top w:val="single" w:sz="4" w:space="0" w:color="auto"/>
              <w:left w:val="single" w:sz="4" w:space="0" w:color="auto"/>
              <w:bottom w:val="single" w:sz="4" w:space="0" w:color="auto"/>
              <w:right w:val="single" w:sz="4" w:space="0" w:color="auto"/>
            </w:tcBorders>
          </w:tcPr>
          <w:p w14:paraId="7DDF811B" w14:textId="39525871" w:rsidR="00453EC4" w:rsidRPr="00453EC4" w:rsidRDefault="00453EC4" w:rsidP="00453EC4">
            <w:pPr>
              <w:rPr>
                <w:rFonts w:asciiTheme="majorHAnsi" w:hAnsiTheme="majorHAnsi" w:cstheme="majorHAnsi"/>
              </w:rPr>
            </w:pPr>
            <w:r w:rsidRPr="00453EC4">
              <w:rPr>
                <w:rFonts w:asciiTheme="majorHAnsi" w:hAnsiTheme="majorHAnsi" w:cstheme="majorHAnsi"/>
              </w:rPr>
              <w:t>Stories that include supernatural and eerie elements.</w:t>
            </w:r>
          </w:p>
          <w:p w14:paraId="0992EEC1" w14:textId="22437C48" w:rsidR="0036148B" w:rsidRDefault="0036148B" w:rsidP="00453EC4">
            <w:pPr>
              <w:rPr>
                <w:rFonts w:asciiTheme="majorHAnsi" w:hAnsiTheme="majorHAnsi" w:cstheme="majorHAnsi"/>
              </w:rPr>
            </w:pPr>
          </w:p>
        </w:tc>
      </w:tr>
      <w:tr w:rsidR="0036148B" w14:paraId="6EA06E6C" w14:textId="77777777" w:rsidTr="009E7CC6">
        <w:trPr>
          <w:trHeight w:val="635"/>
        </w:trPr>
        <w:tc>
          <w:tcPr>
            <w:tcW w:w="478" w:type="dxa"/>
            <w:tcBorders>
              <w:top w:val="single" w:sz="4" w:space="0" w:color="auto"/>
              <w:left w:val="single" w:sz="4" w:space="0" w:color="auto"/>
              <w:bottom w:val="single" w:sz="4" w:space="0" w:color="auto"/>
              <w:right w:val="single" w:sz="4" w:space="0" w:color="auto"/>
            </w:tcBorders>
            <w:vAlign w:val="center"/>
            <w:hideMark/>
          </w:tcPr>
          <w:p w14:paraId="3565453F"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16</w:t>
            </w:r>
          </w:p>
        </w:tc>
        <w:tc>
          <w:tcPr>
            <w:tcW w:w="1962" w:type="dxa"/>
            <w:tcBorders>
              <w:top w:val="single" w:sz="4" w:space="0" w:color="auto"/>
              <w:left w:val="single" w:sz="4" w:space="0" w:color="auto"/>
              <w:bottom w:val="single" w:sz="4" w:space="0" w:color="auto"/>
              <w:right w:val="single" w:sz="4" w:space="0" w:color="auto"/>
            </w:tcBorders>
          </w:tcPr>
          <w:p w14:paraId="091E506A" w14:textId="0CBDEA28" w:rsidR="0036148B" w:rsidRDefault="00453EC4">
            <w:pPr>
              <w:jc w:val="center"/>
              <w:rPr>
                <w:rFonts w:asciiTheme="majorHAnsi" w:hAnsiTheme="majorHAnsi" w:cstheme="majorHAnsi"/>
                <w:b/>
              </w:rPr>
            </w:pPr>
            <w:r>
              <w:rPr>
                <w:rFonts w:asciiTheme="majorHAnsi" w:hAnsiTheme="majorHAnsi" w:cstheme="majorHAnsi"/>
                <w:b/>
              </w:rPr>
              <w:t>Climax</w:t>
            </w:r>
          </w:p>
        </w:tc>
        <w:tc>
          <w:tcPr>
            <w:tcW w:w="8008" w:type="dxa"/>
            <w:tcBorders>
              <w:top w:val="single" w:sz="4" w:space="0" w:color="auto"/>
              <w:left w:val="single" w:sz="4" w:space="0" w:color="auto"/>
              <w:bottom w:val="single" w:sz="4" w:space="0" w:color="auto"/>
              <w:right w:val="single" w:sz="4" w:space="0" w:color="auto"/>
            </w:tcBorders>
          </w:tcPr>
          <w:p w14:paraId="6AFFB3C5" w14:textId="0F881265" w:rsidR="0036148B" w:rsidRDefault="00453EC4">
            <w:pPr>
              <w:rPr>
                <w:rFonts w:asciiTheme="majorHAnsi" w:hAnsiTheme="majorHAnsi" w:cstheme="majorHAnsi"/>
              </w:rPr>
            </w:pPr>
            <w:r w:rsidRPr="00453EC4">
              <w:rPr>
                <w:rFonts w:asciiTheme="majorHAnsi" w:hAnsiTheme="majorHAnsi" w:cstheme="majorHAnsi"/>
              </w:rPr>
              <w:t>The height of the action in a text</w:t>
            </w:r>
          </w:p>
        </w:tc>
      </w:tr>
      <w:tr w:rsidR="0036148B" w14:paraId="7594D061" w14:textId="77777777" w:rsidTr="009E7CC6">
        <w:trPr>
          <w:trHeight w:val="644"/>
        </w:trPr>
        <w:tc>
          <w:tcPr>
            <w:tcW w:w="478" w:type="dxa"/>
            <w:tcBorders>
              <w:top w:val="single" w:sz="4" w:space="0" w:color="auto"/>
              <w:left w:val="single" w:sz="4" w:space="0" w:color="auto"/>
              <w:bottom w:val="single" w:sz="4" w:space="0" w:color="auto"/>
              <w:right w:val="single" w:sz="4" w:space="0" w:color="auto"/>
            </w:tcBorders>
            <w:vAlign w:val="center"/>
            <w:hideMark/>
          </w:tcPr>
          <w:p w14:paraId="1BB907C5"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17</w:t>
            </w:r>
          </w:p>
        </w:tc>
        <w:tc>
          <w:tcPr>
            <w:tcW w:w="1962" w:type="dxa"/>
            <w:tcBorders>
              <w:top w:val="single" w:sz="4" w:space="0" w:color="auto"/>
              <w:left w:val="single" w:sz="4" w:space="0" w:color="auto"/>
              <w:bottom w:val="single" w:sz="4" w:space="0" w:color="auto"/>
              <w:right w:val="single" w:sz="4" w:space="0" w:color="auto"/>
            </w:tcBorders>
          </w:tcPr>
          <w:p w14:paraId="246BBEA6" w14:textId="2D8C9026" w:rsidR="0036148B" w:rsidRDefault="00453EC4">
            <w:pPr>
              <w:jc w:val="center"/>
              <w:rPr>
                <w:rFonts w:asciiTheme="majorHAnsi" w:hAnsiTheme="majorHAnsi" w:cstheme="majorHAnsi"/>
                <w:b/>
              </w:rPr>
            </w:pPr>
            <w:r>
              <w:rPr>
                <w:rFonts w:asciiTheme="majorHAnsi" w:hAnsiTheme="majorHAnsi" w:cstheme="majorHAnsi"/>
                <w:b/>
              </w:rPr>
              <w:t>Sibilance</w:t>
            </w:r>
          </w:p>
        </w:tc>
        <w:tc>
          <w:tcPr>
            <w:tcW w:w="8008" w:type="dxa"/>
            <w:tcBorders>
              <w:top w:val="single" w:sz="4" w:space="0" w:color="auto"/>
              <w:left w:val="single" w:sz="4" w:space="0" w:color="auto"/>
              <w:bottom w:val="single" w:sz="4" w:space="0" w:color="auto"/>
              <w:right w:val="single" w:sz="4" w:space="0" w:color="auto"/>
            </w:tcBorders>
          </w:tcPr>
          <w:p w14:paraId="547DB4FA" w14:textId="65F50A27" w:rsidR="0036148B" w:rsidRDefault="00453EC4">
            <w:pPr>
              <w:pStyle w:val="NoSpacing"/>
              <w:rPr>
                <w:rFonts w:asciiTheme="majorHAnsi" w:hAnsiTheme="majorHAnsi" w:cstheme="majorHAnsi"/>
              </w:rPr>
            </w:pPr>
            <w:r>
              <w:rPr>
                <w:rFonts w:asciiTheme="majorHAnsi" w:hAnsiTheme="majorHAnsi" w:cstheme="majorHAnsi"/>
              </w:rPr>
              <w:t>A</w:t>
            </w:r>
            <w:r w:rsidRPr="00453EC4">
              <w:rPr>
                <w:rFonts w:asciiTheme="majorHAnsi" w:hAnsiTheme="majorHAnsi" w:cstheme="majorHAnsi"/>
              </w:rPr>
              <w:t xml:space="preserve"> literary device and figure of speech that involves repeating letter sounds that create a hissing or hushing quality</w:t>
            </w:r>
            <w:r>
              <w:rPr>
                <w:rFonts w:asciiTheme="majorHAnsi" w:hAnsiTheme="majorHAnsi" w:cstheme="majorHAnsi"/>
              </w:rPr>
              <w:t>. Usually using the letter ‘S’ repeatedly.</w:t>
            </w:r>
          </w:p>
        </w:tc>
      </w:tr>
      <w:tr w:rsidR="0036148B" w14:paraId="49831233" w14:textId="77777777" w:rsidTr="009E7CC6">
        <w:trPr>
          <w:trHeight w:val="637"/>
        </w:trPr>
        <w:tc>
          <w:tcPr>
            <w:tcW w:w="478" w:type="dxa"/>
            <w:tcBorders>
              <w:top w:val="single" w:sz="4" w:space="0" w:color="auto"/>
              <w:left w:val="single" w:sz="4" w:space="0" w:color="auto"/>
              <w:bottom w:val="single" w:sz="4" w:space="0" w:color="auto"/>
              <w:right w:val="single" w:sz="4" w:space="0" w:color="auto"/>
            </w:tcBorders>
            <w:vAlign w:val="center"/>
            <w:hideMark/>
          </w:tcPr>
          <w:p w14:paraId="690B1937"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18</w:t>
            </w:r>
          </w:p>
        </w:tc>
        <w:tc>
          <w:tcPr>
            <w:tcW w:w="1962" w:type="dxa"/>
            <w:tcBorders>
              <w:top w:val="single" w:sz="4" w:space="0" w:color="auto"/>
              <w:left w:val="single" w:sz="4" w:space="0" w:color="auto"/>
              <w:bottom w:val="single" w:sz="4" w:space="0" w:color="auto"/>
              <w:right w:val="single" w:sz="4" w:space="0" w:color="auto"/>
            </w:tcBorders>
          </w:tcPr>
          <w:p w14:paraId="69D3361C" w14:textId="1AF3E1AC" w:rsidR="0036148B" w:rsidRDefault="00453EC4">
            <w:pPr>
              <w:jc w:val="center"/>
              <w:rPr>
                <w:rFonts w:asciiTheme="majorHAnsi" w:hAnsiTheme="majorHAnsi" w:cstheme="majorHAnsi"/>
                <w:b/>
              </w:rPr>
            </w:pPr>
            <w:r>
              <w:rPr>
                <w:rFonts w:asciiTheme="majorHAnsi" w:hAnsiTheme="majorHAnsi" w:cstheme="majorHAnsi"/>
                <w:b/>
              </w:rPr>
              <w:t>Sinister</w:t>
            </w:r>
          </w:p>
        </w:tc>
        <w:tc>
          <w:tcPr>
            <w:tcW w:w="8008" w:type="dxa"/>
            <w:tcBorders>
              <w:top w:val="single" w:sz="4" w:space="0" w:color="auto"/>
              <w:left w:val="single" w:sz="4" w:space="0" w:color="auto"/>
              <w:bottom w:val="single" w:sz="4" w:space="0" w:color="auto"/>
              <w:right w:val="single" w:sz="4" w:space="0" w:color="auto"/>
            </w:tcBorders>
          </w:tcPr>
          <w:p w14:paraId="66CFB5EC" w14:textId="450BAD49" w:rsidR="0036148B" w:rsidRDefault="00453EC4">
            <w:pPr>
              <w:rPr>
                <w:rFonts w:asciiTheme="majorHAnsi" w:hAnsiTheme="majorHAnsi" w:cstheme="majorHAnsi"/>
              </w:rPr>
            </w:pPr>
            <w:r>
              <w:rPr>
                <w:rFonts w:asciiTheme="majorHAnsi" w:hAnsiTheme="majorHAnsi" w:cstheme="majorHAnsi"/>
              </w:rPr>
              <w:t>Gi</w:t>
            </w:r>
            <w:r w:rsidRPr="00453EC4">
              <w:rPr>
                <w:rFonts w:asciiTheme="majorHAnsi" w:hAnsiTheme="majorHAnsi" w:cstheme="majorHAnsi"/>
              </w:rPr>
              <w:t>ving the impression that something harmful or evil is happening or will happen</w:t>
            </w:r>
          </w:p>
        </w:tc>
      </w:tr>
      <w:tr w:rsidR="0036148B" w14:paraId="55041BE8" w14:textId="77777777" w:rsidTr="009E7CC6">
        <w:trPr>
          <w:trHeight w:val="646"/>
        </w:trPr>
        <w:tc>
          <w:tcPr>
            <w:tcW w:w="478" w:type="dxa"/>
            <w:tcBorders>
              <w:top w:val="single" w:sz="4" w:space="0" w:color="auto"/>
              <w:left w:val="single" w:sz="4" w:space="0" w:color="auto"/>
              <w:bottom w:val="single" w:sz="4" w:space="0" w:color="auto"/>
              <w:right w:val="single" w:sz="4" w:space="0" w:color="auto"/>
            </w:tcBorders>
            <w:vAlign w:val="center"/>
            <w:hideMark/>
          </w:tcPr>
          <w:p w14:paraId="445E04D8"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19</w:t>
            </w:r>
          </w:p>
        </w:tc>
        <w:tc>
          <w:tcPr>
            <w:tcW w:w="1962" w:type="dxa"/>
            <w:tcBorders>
              <w:top w:val="single" w:sz="4" w:space="0" w:color="auto"/>
              <w:left w:val="single" w:sz="4" w:space="0" w:color="auto"/>
              <w:bottom w:val="single" w:sz="4" w:space="0" w:color="auto"/>
              <w:right w:val="single" w:sz="4" w:space="0" w:color="auto"/>
            </w:tcBorders>
          </w:tcPr>
          <w:p w14:paraId="65ECB5E6" w14:textId="661A55A5" w:rsidR="0036148B" w:rsidRDefault="00453EC4">
            <w:pPr>
              <w:jc w:val="center"/>
              <w:rPr>
                <w:rFonts w:asciiTheme="majorHAnsi" w:hAnsiTheme="majorHAnsi" w:cstheme="majorHAnsi"/>
                <w:b/>
              </w:rPr>
            </w:pPr>
            <w:r>
              <w:rPr>
                <w:rFonts w:asciiTheme="majorHAnsi" w:hAnsiTheme="majorHAnsi" w:cstheme="majorHAnsi"/>
                <w:b/>
              </w:rPr>
              <w:t>Eerie</w:t>
            </w:r>
          </w:p>
        </w:tc>
        <w:tc>
          <w:tcPr>
            <w:tcW w:w="8008" w:type="dxa"/>
            <w:tcBorders>
              <w:top w:val="single" w:sz="4" w:space="0" w:color="auto"/>
              <w:left w:val="single" w:sz="4" w:space="0" w:color="auto"/>
              <w:bottom w:val="single" w:sz="4" w:space="0" w:color="auto"/>
              <w:right w:val="single" w:sz="4" w:space="0" w:color="auto"/>
            </w:tcBorders>
          </w:tcPr>
          <w:p w14:paraId="450B13D1" w14:textId="2DA3E88D" w:rsidR="0036148B" w:rsidRDefault="00F72A0B">
            <w:pPr>
              <w:rPr>
                <w:rFonts w:asciiTheme="majorHAnsi" w:hAnsiTheme="majorHAnsi" w:cstheme="majorHAnsi"/>
              </w:rPr>
            </w:pPr>
            <w:r>
              <w:rPr>
                <w:rFonts w:asciiTheme="majorHAnsi" w:hAnsiTheme="majorHAnsi" w:cstheme="majorHAnsi"/>
              </w:rPr>
              <w:t>Strange and frightening, something that creates a chill down your spine.</w:t>
            </w:r>
          </w:p>
        </w:tc>
      </w:tr>
      <w:tr w:rsidR="0036148B" w14:paraId="6F5B1FE1" w14:textId="77777777" w:rsidTr="009E7CC6">
        <w:trPr>
          <w:trHeight w:val="524"/>
        </w:trPr>
        <w:tc>
          <w:tcPr>
            <w:tcW w:w="478" w:type="dxa"/>
            <w:tcBorders>
              <w:top w:val="single" w:sz="4" w:space="0" w:color="auto"/>
              <w:left w:val="single" w:sz="4" w:space="0" w:color="auto"/>
              <w:bottom w:val="single" w:sz="4" w:space="0" w:color="auto"/>
              <w:right w:val="single" w:sz="4" w:space="0" w:color="auto"/>
            </w:tcBorders>
            <w:vAlign w:val="center"/>
            <w:hideMark/>
          </w:tcPr>
          <w:p w14:paraId="19AF6B1A" w14:textId="77777777" w:rsidR="0036148B" w:rsidRDefault="0036148B">
            <w:pPr>
              <w:spacing w:before="100" w:beforeAutospacing="1" w:after="100" w:afterAutospacing="1"/>
              <w:jc w:val="center"/>
              <w:outlineLvl w:val="0"/>
              <w:rPr>
                <w:rFonts w:asciiTheme="majorHAnsi" w:hAnsiTheme="majorHAnsi" w:cstheme="majorHAnsi"/>
                <w:b/>
                <w:bCs/>
                <w:color w:val="000000"/>
                <w:kern w:val="36"/>
                <w:sz w:val="22"/>
                <w:szCs w:val="22"/>
              </w:rPr>
            </w:pPr>
            <w:r>
              <w:rPr>
                <w:rFonts w:asciiTheme="majorHAnsi" w:hAnsiTheme="majorHAnsi" w:cstheme="majorHAnsi"/>
                <w:b/>
                <w:bCs/>
                <w:color w:val="000000"/>
                <w:kern w:val="36"/>
              </w:rPr>
              <w:t>20</w:t>
            </w:r>
          </w:p>
        </w:tc>
        <w:tc>
          <w:tcPr>
            <w:tcW w:w="1962" w:type="dxa"/>
            <w:tcBorders>
              <w:top w:val="single" w:sz="4" w:space="0" w:color="auto"/>
              <w:left w:val="single" w:sz="4" w:space="0" w:color="auto"/>
              <w:bottom w:val="single" w:sz="4" w:space="0" w:color="auto"/>
              <w:right w:val="single" w:sz="4" w:space="0" w:color="auto"/>
            </w:tcBorders>
          </w:tcPr>
          <w:p w14:paraId="79AC736C" w14:textId="61EB2E35" w:rsidR="0036148B" w:rsidRDefault="00453EC4">
            <w:pPr>
              <w:jc w:val="center"/>
              <w:rPr>
                <w:rFonts w:asciiTheme="majorHAnsi" w:hAnsiTheme="majorHAnsi" w:cstheme="majorHAnsi"/>
                <w:b/>
                <w:lang w:val="en-US"/>
              </w:rPr>
            </w:pPr>
            <w:r>
              <w:rPr>
                <w:rFonts w:asciiTheme="majorHAnsi" w:hAnsiTheme="majorHAnsi" w:cstheme="majorHAnsi"/>
                <w:b/>
                <w:lang w:val="en-US"/>
              </w:rPr>
              <w:t>Tension</w:t>
            </w:r>
          </w:p>
        </w:tc>
        <w:tc>
          <w:tcPr>
            <w:tcW w:w="8008" w:type="dxa"/>
            <w:tcBorders>
              <w:top w:val="single" w:sz="4" w:space="0" w:color="auto"/>
              <w:left w:val="single" w:sz="4" w:space="0" w:color="auto"/>
              <w:bottom w:val="single" w:sz="4" w:space="0" w:color="auto"/>
              <w:right w:val="single" w:sz="4" w:space="0" w:color="auto"/>
            </w:tcBorders>
          </w:tcPr>
          <w:p w14:paraId="67D4F22A" w14:textId="3CF49A29" w:rsidR="0036148B" w:rsidRDefault="00F72A0B">
            <w:pPr>
              <w:rPr>
                <w:rFonts w:asciiTheme="majorHAnsi" w:hAnsiTheme="majorHAnsi" w:cstheme="majorHAnsi"/>
              </w:rPr>
            </w:pPr>
            <w:r>
              <w:rPr>
                <w:rFonts w:asciiTheme="majorHAnsi" w:hAnsiTheme="majorHAnsi" w:cstheme="majorHAnsi"/>
              </w:rPr>
              <w:t xml:space="preserve">In literary terms, something that creates mental or emotional strain. </w:t>
            </w:r>
          </w:p>
        </w:tc>
      </w:tr>
      <w:bookmarkEnd w:id="0"/>
    </w:tbl>
    <w:p w14:paraId="15E2E6CA" w14:textId="597E9794" w:rsidR="0036148B" w:rsidRDefault="0036148B" w:rsidP="0036148B">
      <w:pPr>
        <w:rPr>
          <w:rFonts w:asciiTheme="majorHAnsi" w:hAnsiTheme="majorHAnsi" w:cstheme="majorHAnsi"/>
        </w:rPr>
        <w:sectPr w:rsidR="0036148B" w:rsidSect="0036148B">
          <w:type w:val="continuous"/>
          <w:pgSz w:w="11906" w:h="16838"/>
          <w:pgMar w:top="720" w:right="720" w:bottom="720" w:left="720" w:header="708" w:footer="708" w:gutter="0"/>
          <w:pgNumType w:start="1"/>
          <w:cols w:space="720"/>
        </w:sectPr>
      </w:pPr>
    </w:p>
    <w:p w14:paraId="3B29A62A" w14:textId="77777777"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6B9E6444" w14:textId="77777777" w:rsidTr="0036148B">
        <w:tc>
          <w:tcPr>
            <w:tcW w:w="460" w:type="dxa"/>
            <w:tcBorders>
              <w:top w:val="nil"/>
              <w:left w:val="nil"/>
            </w:tcBorders>
          </w:tcPr>
          <w:p w14:paraId="47D867B5"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540F6B69"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6E98811F"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74AE132F" w14:textId="77777777" w:rsidTr="0036148B">
        <w:trPr>
          <w:trHeight w:val="850"/>
        </w:trPr>
        <w:tc>
          <w:tcPr>
            <w:tcW w:w="460" w:type="dxa"/>
            <w:vAlign w:val="center"/>
          </w:tcPr>
          <w:p w14:paraId="3679750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6C8B257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1285E1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9D3BB6A" w14:textId="77777777" w:rsidTr="0036148B">
        <w:trPr>
          <w:trHeight w:val="850"/>
        </w:trPr>
        <w:tc>
          <w:tcPr>
            <w:tcW w:w="460" w:type="dxa"/>
            <w:vAlign w:val="center"/>
          </w:tcPr>
          <w:p w14:paraId="5522DDD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35A4A2E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80B053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B840E89" w14:textId="77777777" w:rsidTr="0036148B">
        <w:trPr>
          <w:trHeight w:val="850"/>
        </w:trPr>
        <w:tc>
          <w:tcPr>
            <w:tcW w:w="460" w:type="dxa"/>
            <w:vAlign w:val="center"/>
          </w:tcPr>
          <w:p w14:paraId="3AC9A05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6418BA0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3A4FCD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BDB6703" w14:textId="77777777" w:rsidTr="0036148B">
        <w:trPr>
          <w:trHeight w:val="850"/>
        </w:trPr>
        <w:tc>
          <w:tcPr>
            <w:tcW w:w="460" w:type="dxa"/>
            <w:vAlign w:val="center"/>
          </w:tcPr>
          <w:p w14:paraId="642E561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60AA872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90FBD3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24D1073" w14:textId="77777777" w:rsidTr="0036148B">
        <w:trPr>
          <w:trHeight w:val="850"/>
        </w:trPr>
        <w:tc>
          <w:tcPr>
            <w:tcW w:w="460" w:type="dxa"/>
            <w:vAlign w:val="center"/>
          </w:tcPr>
          <w:p w14:paraId="6B0BAB1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39B06D4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405BF18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996827C" w14:textId="77777777" w:rsidTr="0036148B">
        <w:trPr>
          <w:trHeight w:val="850"/>
        </w:trPr>
        <w:tc>
          <w:tcPr>
            <w:tcW w:w="460" w:type="dxa"/>
            <w:vAlign w:val="center"/>
          </w:tcPr>
          <w:p w14:paraId="017CC7C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2B09A38B"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BD3DB7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D86AFF4" w14:textId="77777777" w:rsidTr="0036148B">
        <w:trPr>
          <w:trHeight w:val="850"/>
        </w:trPr>
        <w:tc>
          <w:tcPr>
            <w:tcW w:w="460" w:type="dxa"/>
            <w:vAlign w:val="center"/>
          </w:tcPr>
          <w:p w14:paraId="1E18BDFB"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363D09D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EAF7E2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CEFF21E" w14:textId="77777777" w:rsidTr="0036148B">
        <w:trPr>
          <w:trHeight w:val="850"/>
        </w:trPr>
        <w:tc>
          <w:tcPr>
            <w:tcW w:w="460" w:type="dxa"/>
            <w:vAlign w:val="center"/>
          </w:tcPr>
          <w:p w14:paraId="0318CFB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69E4D85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B4DA64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E2E7BC4" w14:textId="77777777" w:rsidTr="0036148B">
        <w:trPr>
          <w:trHeight w:val="850"/>
        </w:trPr>
        <w:tc>
          <w:tcPr>
            <w:tcW w:w="460" w:type="dxa"/>
            <w:vAlign w:val="center"/>
          </w:tcPr>
          <w:p w14:paraId="5C282EF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0C9E407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E1C492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12BA64A" w14:textId="77777777" w:rsidTr="0036148B">
        <w:trPr>
          <w:trHeight w:val="850"/>
        </w:trPr>
        <w:tc>
          <w:tcPr>
            <w:tcW w:w="460" w:type="dxa"/>
            <w:vAlign w:val="center"/>
          </w:tcPr>
          <w:p w14:paraId="284EBC9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FA58AA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CC5F3E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1A1AB47" w14:textId="77777777" w:rsidTr="0036148B">
        <w:trPr>
          <w:trHeight w:val="850"/>
        </w:trPr>
        <w:tc>
          <w:tcPr>
            <w:tcW w:w="460" w:type="dxa"/>
            <w:vAlign w:val="center"/>
          </w:tcPr>
          <w:p w14:paraId="52971A8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09E1AF5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21097F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BA30798" w14:textId="77777777" w:rsidTr="0036148B">
        <w:trPr>
          <w:trHeight w:val="850"/>
        </w:trPr>
        <w:tc>
          <w:tcPr>
            <w:tcW w:w="460" w:type="dxa"/>
            <w:vAlign w:val="center"/>
          </w:tcPr>
          <w:p w14:paraId="72349B8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673EA67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984EDC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1A1225C2" w14:textId="77777777" w:rsidTr="0036148B">
        <w:trPr>
          <w:trHeight w:val="850"/>
        </w:trPr>
        <w:tc>
          <w:tcPr>
            <w:tcW w:w="460" w:type="dxa"/>
            <w:vAlign w:val="center"/>
          </w:tcPr>
          <w:p w14:paraId="2867285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1882539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ACD891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66FA57B" w14:textId="77777777" w:rsidTr="0036148B">
        <w:trPr>
          <w:trHeight w:val="850"/>
        </w:trPr>
        <w:tc>
          <w:tcPr>
            <w:tcW w:w="460" w:type="dxa"/>
            <w:vAlign w:val="center"/>
          </w:tcPr>
          <w:p w14:paraId="453F3F7E"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2673B19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F6FFDF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50FFCBC" w14:textId="77777777" w:rsidTr="0036148B">
        <w:trPr>
          <w:trHeight w:val="850"/>
        </w:trPr>
        <w:tc>
          <w:tcPr>
            <w:tcW w:w="460" w:type="dxa"/>
            <w:vAlign w:val="center"/>
          </w:tcPr>
          <w:p w14:paraId="442C3FF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709ED03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17A737A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177B4DCE" w14:textId="77777777" w:rsidR="003B5267" w:rsidRDefault="003B5267" w:rsidP="0052594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791C840" w14:textId="6A4FEE71" w:rsidR="00525949" w:rsidRPr="00AF32E2" w:rsidRDefault="00525949" w:rsidP="0052594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Homework</w:t>
      </w:r>
      <w:r w:rsidRPr="00CF36BB">
        <w:rPr>
          <w:rFonts w:asciiTheme="majorHAnsi" w:hAnsiTheme="majorHAnsi" w:cstheme="majorHAnsi"/>
          <w:bCs/>
          <w:color w:val="000000"/>
          <w:kern w:val="36"/>
          <w:lang w:eastAsia="en-GB"/>
        </w:rPr>
        <w:t xml:space="preserve">. </w:t>
      </w:r>
    </w:p>
    <w:p w14:paraId="0EBC19D7" w14:textId="77777777" w:rsidR="00525949" w:rsidRPr="00CF36BB" w:rsidRDefault="00525949" w:rsidP="00525949">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525949" w:rsidRPr="00CF36BB" w14:paraId="3FF35DD7" w14:textId="77777777" w:rsidTr="0018226C">
        <w:trPr>
          <w:trHeight w:val="569"/>
        </w:trPr>
        <w:tc>
          <w:tcPr>
            <w:tcW w:w="10555" w:type="dxa"/>
            <w:gridSpan w:val="3"/>
            <w:vAlign w:val="center"/>
          </w:tcPr>
          <w:p w14:paraId="613817BB" w14:textId="525ACF89" w:rsidR="00525949" w:rsidRPr="00CF36BB" w:rsidRDefault="00525949" w:rsidP="0018226C">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Year </w:t>
            </w:r>
            <w:r w:rsidR="003B5267">
              <w:rPr>
                <w:rFonts w:asciiTheme="majorHAnsi" w:hAnsiTheme="majorHAnsi" w:cstheme="majorHAnsi"/>
                <w:b/>
                <w:bCs/>
                <w:color w:val="000000"/>
                <w:kern w:val="36"/>
                <w:lang w:eastAsia="en-GB"/>
              </w:rPr>
              <w:t>11</w:t>
            </w:r>
            <w:r>
              <w:rPr>
                <w:rFonts w:asciiTheme="majorHAnsi" w:hAnsiTheme="majorHAnsi" w:cstheme="majorHAnsi"/>
                <w:b/>
                <w:bCs/>
                <w:color w:val="000000"/>
                <w:kern w:val="36"/>
                <w:lang w:eastAsia="en-GB"/>
              </w:rPr>
              <w:t>:</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3</w:t>
            </w:r>
            <w:r w:rsidRPr="00CF36BB">
              <w:rPr>
                <w:rFonts w:asciiTheme="majorHAnsi" w:hAnsiTheme="majorHAnsi" w:cstheme="majorHAnsi"/>
                <w:b/>
                <w:bCs/>
                <w:color w:val="000000"/>
                <w:kern w:val="36"/>
                <w:lang w:eastAsia="en-GB"/>
              </w:rPr>
              <w:t xml:space="preserve"> Homework: </w:t>
            </w:r>
            <w:r w:rsidR="003B5267">
              <w:rPr>
                <w:rFonts w:asciiTheme="majorHAnsi" w:hAnsiTheme="majorHAnsi" w:cstheme="majorHAnsi"/>
                <w:b/>
                <w:bCs/>
                <w:color w:val="000000"/>
                <w:kern w:val="36"/>
                <w:lang w:eastAsia="en-GB"/>
              </w:rPr>
              <w:t>Language skills through Gothic Fiction</w:t>
            </w:r>
          </w:p>
        </w:tc>
      </w:tr>
      <w:tr w:rsidR="00525949" w:rsidRPr="00CF36BB" w14:paraId="551668E8" w14:textId="77777777" w:rsidTr="0018226C">
        <w:trPr>
          <w:trHeight w:val="2471"/>
        </w:trPr>
        <w:tc>
          <w:tcPr>
            <w:tcW w:w="997" w:type="dxa"/>
          </w:tcPr>
          <w:p w14:paraId="7663D313"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6EA5752A"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5C8CB06F"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1C598CFC" w14:textId="77777777" w:rsidR="00525949" w:rsidRPr="00605C0A" w:rsidRDefault="00525949" w:rsidP="0018226C">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2</w:t>
            </w:r>
            <w:r w:rsidRPr="00605C0A">
              <w:rPr>
                <w:rFonts w:asciiTheme="majorHAnsi" w:hAnsiTheme="majorHAnsi" w:cstheme="majorHAnsi"/>
                <w:bCs/>
                <w:color w:val="000000"/>
                <w:kern w:val="36"/>
                <w:u w:val="single"/>
                <w:lang w:eastAsia="en-GB"/>
              </w:rPr>
              <w:br/>
            </w:r>
          </w:p>
        </w:tc>
        <w:tc>
          <w:tcPr>
            <w:tcW w:w="1859" w:type="dxa"/>
          </w:tcPr>
          <w:p w14:paraId="32826049" w14:textId="77777777" w:rsidR="00525949" w:rsidRPr="00CF36BB" w:rsidRDefault="00525949" w:rsidP="0018226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2165C01D" w14:textId="45C69128" w:rsidR="00E45699" w:rsidRDefault="00E45699" w:rsidP="003B5267">
            <w:pPr>
              <w:spacing w:before="100" w:beforeAutospacing="1" w:after="100" w:afterAutospacing="1"/>
              <w:outlineLvl w:val="0"/>
              <w:rPr>
                <w:rFonts w:asciiTheme="majorHAnsi" w:hAnsiTheme="majorHAnsi" w:cstheme="majorHAnsi"/>
                <w:bCs/>
                <w:color w:val="000000"/>
                <w:kern w:val="36"/>
                <w:lang w:eastAsia="en-GB"/>
              </w:rPr>
            </w:pPr>
            <w:r w:rsidRPr="00E45699">
              <w:rPr>
                <w:rFonts w:asciiTheme="majorHAnsi" w:hAnsiTheme="majorHAnsi" w:cstheme="majorHAnsi"/>
                <w:bCs/>
                <w:color w:val="000000"/>
                <w:kern w:val="36"/>
                <w:lang w:eastAsia="en-GB"/>
              </w:rPr>
              <w:t xml:space="preserve">Homework 1: </w:t>
            </w:r>
            <w:r>
              <w:rPr>
                <w:rFonts w:asciiTheme="majorHAnsi" w:hAnsiTheme="majorHAnsi" w:cstheme="majorHAnsi"/>
                <w:bCs/>
                <w:color w:val="000000"/>
                <w:kern w:val="36"/>
                <w:lang w:eastAsia="en-GB"/>
              </w:rPr>
              <w:t>(on pages 8 and 9)</w:t>
            </w:r>
          </w:p>
          <w:p w14:paraId="214AFE9C" w14:textId="6C43AB77" w:rsidR="00525949" w:rsidRPr="003B5267" w:rsidRDefault="00E45699" w:rsidP="003B5267">
            <w:pPr>
              <w:spacing w:before="100" w:beforeAutospacing="1" w:after="100" w:afterAutospacing="1"/>
              <w:outlineLvl w:val="0"/>
              <w:rPr>
                <w:rFonts w:asciiTheme="majorHAnsi" w:hAnsiTheme="majorHAnsi" w:cstheme="majorHAnsi"/>
                <w:bCs/>
                <w:color w:val="000000"/>
                <w:kern w:val="36"/>
                <w:lang w:eastAsia="en-GB"/>
              </w:rPr>
            </w:pPr>
            <w:r w:rsidRPr="00E45699">
              <w:rPr>
                <w:rFonts w:asciiTheme="majorHAnsi" w:hAnsiTheme="majorHAnsi" w:cstheme="majorHAnsi"/>
                <w:bCs/>
                <w:color w:val="000000"/>
                <w:kern w:val="36"/>
                <w:lang w:eastAsia="en-GB"/>
              </w:rPr>
              <w:t xml:space="preserve">Read the key word </w:t>
            </w:r>
            <w:r>
              <w:rPr>
                <w:rFonts w:asciiTheme="majorHAnsi" w:hAnsiTheme="majorHAnsi" w:cstheme="majorHAnsi"/>
                <w:bCs/>
                <w:color w:val="000000"/>
                <w:kern w:val="36"/>
                <w:lang w:eastAsia="en-GB"/>
              </w:rPr>
              <w:t xml:space="preserve">‘Foreboding’ </w:t>
            </w:r>
            <w:r w:rsidRPr="00E45699">
              <w:rPr>
                <w:rFonts w:asciiTheme="majorHAnsi" w:hAnsiTheme="majorHAnsi" w:cstheme="majorHAnsi"/>
                <w:bCs/>
                <w:color w:val="000000"/>
                <w:kern w:val="36"/>
                <w:lang w:eastAsia="en-GB"/>
              </w:rPr>
              <w:t>and the boxes. Underneath the diagram, write five sentences using the key word or a synonym. Write a foreboding a paragraph using the image.</w:t>
            </w:r>
          </w:p>
        </w:tc>
      </w:tr>
      <w:tr w:rsidR="00525949" w:rsidRPr="00CF36BB" w14:paraId="034AB5D6" w14:textId="77777777" w:rsidTr="0018226C">
        <w:trPr>
          <w:trHeight w:val="2471"/>
        </w:trPr>
        <w:tc>
          <w:tcPr>
            <w:tcW w:w="997" w:type="dxa"/>
          </w:tcPr>
          <w:p w14:paraId="57C37C00"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0178DF2D"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1516664A"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175EED6B" w14:textId="77777777" w:rsidR="00525949" w:rsidRPr="00605C0A" w:rsidRDefault="00525949" w:rsidP="0018226C">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4</w:t>
            </w:r>
            <w:r w:rsidRPr="00605C0A">
              <w:rPr>
                <w:rFonts w:asciiTheme="majorHAnsi" w:hAnsiTheme="majorHAnsi" w:cstheme="majorHAnsi"/>
                <w:bCs/>
                <w:color w:val="000000"/>
                <w:kern w:val="36"/>
                <w:u w:val="single"/>
                <w:lang w:eastAsia="en-GB"/>
              </w:rPr>
              <w:br/>
            </w:r>
          </w:p>
        </w:tc>
        <w:tc>
          <w:tcPr>
            <w:tcW w:w="1859" w:type="dxa"/>
          </w:tcPr>
          <w:p w14:paraId="2FC6DA42" w14:textId="77777777" w:rsidR="00525949" w:rsidRPr="00CF36BB" w:rsidRDefault="00525949" w:rsidP="0018226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7AB17611" w14:textId="77777777" w:rsidR="00E45699" w:rsidRDefault="00E45699" w:rsidP="003B5267">
            <w:pPr>
              <w:spacing w:before="100" w:beforeAutospacing="1" w:after="100" w:afterAutospacing="1"/>
              <w:outlineLvl w:val="0"/>
              <w:rPr>
                <w:rFonts w:asciiTheme="majorHAnsi" w:hAnsiTheme="majorHAnsi" w:cstheme="majorHAnsi"/>
                <w:bCs/>
                <w:color w:val="000000"/>
                <w:kern w:val="36"/>
                <w:lang w:eastAsia="en-GB"/>
              </w:rPr>
            </w:pPr>
            <w:r w:rsidRPr="00E45699">
              <w:rPr>
                <w:rFonts w:asciiTheme="majorHAnsi" w:hAnsiTheme="majorHAnsi" w:cstheme="majorHAnsi"/>
                <w:bCs/>
                <w:color w:val="000000"/>
                <w:kern w:val="36"/>
                <w:lang w:eastAsia="en-GB"/>
              </w:rPr>
              <w:t xml:space="preserve">Homework 2: </w:t>
            </w:r>
            <w:r>
              <w:rPr>
                <w:rFonts w:asciiTheme="majorHAnsi" w:hAnsiTheme="majorHAnsi" w:cstheme="majorHAnsi"/>
                <w:bCs/>
                <w:color w:val="000000"/>
                <w:kern w:val="36"/>
                <w:lang w:eastAsia="en-GB"/>
              </w:rPr>
              <w:t>(on pages 10 and 11)</w:t>
            </w:r>
          </w:p>
          <w:p w14:paraId="381E73BC" w14:textId="5F114196" w:rsidR="00525949" w:rsidRPr="003B5267" w:rsidRDefault="00E45699" w:rsidP="003B5267">
            <w:pPr>
              <w:spacing w:before="100" w:beforeAutospacing="1" w:after="100" w:afterAutospacing="1"/>
              <w:outlineLvl w:val="0"/>
              <w:rPr>
                <w:rFonts w:asciiTheme="majorHAnsi" w:hAnsiTheme="majorHAnsi" w:cstheme="majorHAnsi"/>
                <w:bCs/>
                <w:color w:val="000000"/>
                <w:kern w:val="36"/>
                <w:lang w:eastAsia="en-GB"/>
              </w:rPr>
            </w:pPr>
            <w:r w:rsidRPr="00E45699">
              <w:rPr>
                <w:rFonts w:asciiTheme="majorHAnsi" w:hAnsiTheme="majorHAnsi" w:cstheme="majorHAnsi"/>
                <w:bCs/>
                <w:color w:val="000000"/>
                <w:kern w:val="36"/>
                <w:lang w:eastAsia="en-GB"/>
              </w:rPr>
              <w:t xml:space="preserve">Read the key word </w:t>
            </w:r>
            <w:r>
              <w:rPr>
                <w:rFonts w:asciiTheme="majorHAnsi" w:hAnsiTheme="majorHAnsi" w:cstheme="majorHAnsi"/>
                <w:bCs/>
                <w:color w:val="000000"/>
                <w:kern w:val="36"/>
                <w:lang w:eastAsia="en-GB"/>
              </w:rPr>
              <w:t xml:space="preserve">‘Sinister’ </w:t>
            </w:r>
            <w:r w:rsidRPr="00E45699">
              <w:rPr>
                <w:rFonts w:asciiTheme="majorHAnsi" w:hAnsiTheme="majorHAnsi" w:cstheme="majorHAnsi"/>
                <w:bCs/>
                <w:color w:val="000000"/>
                <w:kern w:val="36"/>
                <w:lang w:eastAsia="en-GB"/>
              </w:rPr>
              <w:t>and the boxes. Underneath the diagram, write five sentences using the key word or a synonym. Write a sinister paragraph using the image</w:t>
            </w:r>
          </w:p>
        </w:tc>
      </w:tr>
      <w:tr w:rsidR="00525949" w:rsidRPr="00CF36BB" w14:paraId="2155B839" w14:textId="77777777" w:rsidTr="0018226C">
        <w:trPr>
          <w:trHeight w:val="2471"/>
        </w:trPr>
        <w:tc>
          <w:tcPr>
            <w:tcW w:w="997" w:type="dxa"/>
          </w:tcPr>
          <w:p w14:paraId="642E919B"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6994D05C"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0D0A3D3B" w14:textId="77777777" w:rsidR="00525949" w:rsidRDefault="00525949" w:rsidP="0018226C">
            <w:pPr>
              <w:spacing w:before="100" w:beforeAutospacing="1" w:after="100" w:afterAutospacing="1"/>
              <w:outlineLvl w:val="0"/>
              <w:rPr>
                <w:rFonts w:asciiTheme="majorHAnsi" w:hAnsiTheme="majorHAnsi" w:cstheme="majorHAnsi"/>
                <w:b/>
                <w:bCs/>
                <w:color w:val="000000"/>
                <w:kern w:val="36"/>
                <w:lang w:eastAsia="en-GB"/>
              </w:rPr>
            </w:pPr>
          </w:p>
          <w:p w14:paraId="5CDBB1CF" w14:textId="77777777" w:rsidR="00525949" w:rsidRPr="00605C0A" w:rsidRDefault="00525949" w:rsidP="0018226C">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6</w:t>
            </w:r>
            <w:r w:rsidRPr="00605C0A">
              <w:rPr>
                <w:rFonts w:asciiTheme="majorHAnsi" w:hAnsiTheme="majorHAnsi" w:cstheme="majorHAnsi"/>
                <w:bCs/>
                <w:color w:val="000000"/>
                <w:kern w:val="36"/>
                <w:u w:val="single"/>
                <w:lang w:eastAsia="en-GB"/>
              </w:rPr>
              <w:br/>
            </w:r>
          </w:p>
        </w:tc>
        <w:tc>
          <w:tcPr>
            <w:tcW w:w="1859" w:type="dxa"/>
          </w:tcPr>
          <w:p w14:paraId="734146EF" w14:textId="77777777" w:rsidR="00525949" w:rsidRPr="00CF36BB" w:rsidRDefault="00525949" w:rsidP="0018226C">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6A86ECF8" w14:textId="77777777" w:rsidR="00E45699" w:rsidRDefault="00E45699" w:rsidP="003B5267">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Homework </w:t>
            </w:r>
            <w:r w:rsidRPr="00E45699">
              <w:rPr>
                <w:rFonts w:asciiTheme="majorHAnsi" w:hAnsiTheme="majorHAnsi" w:cstheme="majorHAnsi"/>
                <w:bCs/>
                <w:color w:val="000000"/>
                <w:kern w:val="36"/>
                <w:lang w:eastAsia="en-GB"/>
              </w:rPr>
              <w:t>3:</w:t>
            </w:r>
            <w:r>
              <w:rPr>
                <w:rFonts w:asciiTheme="majorHAnsi" w:hAnsiTheme="majorHAnsi" w:cstheme="majorHAnsi"/>
                <w:bCs/>
                <w:color w:val="000000"/>
                <w:kern w:val="36"/>
                <w:lang w:eastAsia="en-GB"/>
              </w:rPr>
              <w:t xml:space="preserve"> (on pages 12 and 13)</w:t>
            </w:r>
          </w:p>
          <w:p w14:paraId="65204075" w14:textId="438C8CC1" w:rsidR="00525949" w:rsidRPr="003B5267" w:rsidRDefault="00E45699" w:rsidP="003B5267">
            <w:pPr>
              <w:spacing w:before="100" w:beforeAutospacing="1" w:after="100" w:afterAutospacing="1"/>
              <w:outlineLvl w:val="0"/>
              <w:rPr>
                <w:rFonts w:asciiTheme="majorHAnsi" w:hAnsiTheme="majorHAnsi" w:cstheme="majorHAnsi"/>
                <w:bCs/>
                <w:color w:val="000000"/>
                <w:kern w:val="36"/>
                <w:lang w:eastAsia="en-GB"/>
              </w:rPr>
            </w:pPr>
            <w:r w:rsidRPr="00E45699">
              <w:rPr>
                <w:rFonts w:asciiTheme="majorHAnsi" w:hAnsiTheme="majorHAnsi" w:cstheme="majorHAnsi"/>
                <w:bCs/>
                <w:color w:val="000000"/>
                <w:kern w:val="36"/>
                <w:lang w:eastAsia="en-GB"/>
              </w:rPr>
              <w:t xml:space="preserve"> Read the key word </w:t>
            </w:r>
            <w:r>
              <w:rPr>
                <w:rFonts w:asciiTheme="majorHAnsi" w:hAnsiTheme="majorHAnsi" w:cstheme="majorHAnsi"/>
                <w:bCs/>
                <w:color w:val="000000"/>
                <w:kern w:val="36"/>
                <w:lang w:eastAsia="en-GB"/>
              </w:rPr>
              <w:t xml:space="preserve">‘Eerie’ </w:t>
            </w:r>
            <w:r w:rsidRPr="00E45699">
              <w:rPr>
                <w:rFonts w:asciiTheme="majorHAnsi" w:hAnsiTheme="majorHAnsi" w:cstheme="majorHAnsi"/>
                <w:bCs/>
                <w:color w:val="000000"/>
                <w:kern w:val="36"/>
                <w:lang w:eastAsia="en-GB"/>
              </w:rPr>
              <w:t>and</w:t>
            </w:r>
            <w:r>
              <w:rPr>
                <w:rFonts w:asciiTheme="majorHAnsi" w:hAnsiTheme="majorHAnsi" w:cstheme="majorHAnsi"/>
                <w:bCs/>
                <w:color w:val="000000"/>
                <w:kern w:val="36"/>
                <w:lang w:eastAsia="en-GB"/>
              </w:rPr>
              <w:t xml:space="preserve"> the</w:t>
            </w:r>
            <w:r w:rsidRPr="00E45699">
              <w:rPr>
                <w:rFonts w:asciiTheme="majorHAnsi" w:hAnsiTheme="majorHAnsi" w:cstheme="majorHAnsi"/>
                <w:bCs/>
                <w:color w:val="000000"/>
                <w:kern w:val="36"/>
                <w:lang w:eastAsia="en-GB"/>
              </w:rPr>
              <w:t xml:space="preserve"> boxes. Underneath the diagram, write five sentences using the key word or a synonym. Write an eerie paragraph using the image.</w:t>
            </w:r>
          </w:p>
        </w:tc>
      </w:tr>
    </w:tbl>
    <w:p w14:paraId="708935E0" w14:textId="77777777" w:rsidR="00525949" w:rsidRPr="00CF36BB" w:rsidRDefault="00525949" w:rsidP="00525949">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If you have ‘no homework’, or you have finished all of the above, try these tasks on a weekly basis to ensur</w:t>
      </w:r>
      <w:r>
        <w:rPr>
          <w:rFonts w:asciiTheme="majorHAnsi" w:hAnsiTheme="majorHAnsi" w:cstheme="majorHAnsi"/>
          <w:bCs/>
          <w:color w:val="000000"/>
          <w:kern w:val="36"/>
          <w:lang w:eastAsia="en-GB"/>
        </w:rPr>
        <w:t>e that you are constantly practising writer’s craft and flair.</w:t>
      </w:r>
    </w:p>
    <w:p w14:paraId="5AE4C40A" w14:textId="77777777" w:rsidR="00525949" w:rsidRDefault="00525949" w:rsidP="00525949">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Brainstorm possible gothic settings for creative writing.</w:t>
      </w:r>
    </w:p>
    <w:p w14:paraId="1541A29B" w14:textId="77777777" w:rsidR="00525949" w:rsidRPr="00467D1E" w:rsidRDefault="00525949" w:rsidP="00525949">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Choose 2 and write a setting description for each – consider the gothic features you could use in each.</w:t>
      </w:r>
    </w:p>
    <w:p w14:paraId="1207C829"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F969B0B"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C6E024"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B91BB8A" w14:textId="77777777" w:rsidR="00525949" w:rsidRDefault="00525949"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28685B2" w14:textId="77777777" w:rsidR="003B5267" w:rsidRDefault="003B5267"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D5D3F78" w14:textId="5829C9DA" w:rsidR="003B5267" w:rsidRPr="00226CD4" w:rsidRDefault="003B5267"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226CD4">
        <w:rPr>
          <w:rFonts w:asciiTheme="majorHAnsi" w:hAnsiTheme="majorHAnsi" w:cstheme="majorHAnsi"/>
          <w:b/>
          <w:bCs/>
          <w:color w:val="000000"/>
          <w:kern w:val="36"/>
          <w:sz w:val="28"/>
          <w:szCs w:val="28"/>
          <w:lang w:eastAsia="en-GB"/>
        </w:rPr>
        <w:lastRenderedPageBreak/>
        <w:t xml:space="preserve">Homework 1: Read the key word and the boxes. </w:t>
      </w:r>
      <w:r w:rsidR="00367714" w:rsidRPr="00226CD4">
        <w:rPr>
          <w:rFonts w:asciiTheme="majorHAnsi" w:hAnsiTheme="majorHAnsi" w:cstheme="majorHAnsi"/>
          <w:b/>
          <w:bCs/>
          <w:color w:val="000000"/>
          <w:kern w:val="36"/>
          <w:sz w:val="28"/>
          <w:szCs w:val="28"/>
          <w:lang w:eastAsia="en-GB"/>
        </w:rPr>
        <w:t>Underneath the diagram, write five sentences using the key word or a synonym.</w:t>
      </w:r>
      <w:r w:rsidR="00600FC7">
        <w:rPr>
          <w:rFonts w:asciiTheme="majorHAnsi" w:hAnsiTheme="majorHAnsi" w:cstheme="majorHAnsi"/>
          <w:b/>
          <w:bCs/>
          <w:color w:val="000000"/>
          <w:kern w:val="36"/>
          <w:sz w:val="28"/>
          <w:szCs w:val="28"/>
          <w:lang w:eastAsia="en-GB"/>
        </w:rPr>
        <w:t xml:space="preserve"> Write a foreboding a paragraph using the image.</w:t>
      </w:r>
    </w:p>
    <w:p w14:paraId="5B7AFC1B" w14:textId="5FCF13A2" w:rsidR="003B5267" w:rsidRDefault="003B5267"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5980258" w14:textId="47541E5D" w:rsidR="003B5267" w:rsidRDefault="00600FC7"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6128" behindDoc="0" locked="0" layoutInCell="1" allowOverlap="1" wp14:anchorId="011DAA3C" wp14:editId="3CE38423">
                <wp:simplePos x="0" y="0"/>
                <wp:positionH relativeFrom="column">
                  <wp:posOffset>3566160</wp:posOffset>
                </wp:positionH>
                <wp:positionV relativeFrom="paragraph">
                  <wp:posOffset>3495675</wp:posOffset>
                </wp:positionV>
                <wp:extent cx="2529840" cy="1569720"/>
                <wp:effectExtent l="0" t="0" r="22860" b="11430"/>
                <wp:wrapNone/>
                <wp:docPr id="152962764" name="Text Box 25"/>
                <wp:cNvGraphicFramePr/>
                <a:graphic xmlns:a="http://schemas.openxmlformats.org/drawingml/2006/main">
                  <a:graphicData uri="http://schemas.microsoft.com/office/word/2010/wordprocessingShape">
                    <wps:wsp>
                      <wps:cNvSpPr txBox="1"/>
                      <wps:spPr>
                        <a:xfrm>
                          <a:off x="0" y="0"/>
                          <a:ext cx="2529840" cy="1569720"/>
                        </a:xfrm>
                        <a:prstGeom prst="rect">
                          <a:avLst/>
                        </a:prstGeom>
                        <a:solidFill>
                          <a:schemeClr val="lt1"/>
                        </a:solidFill>
                        <a:ln w="6350">
                          <a:solidFill>
                            <a:prstClr val="black"/>
                          </a:solidFill>
                        </a:ln>
                      </wps:spPr>
                      <wps:txbx>
                        <w:txbxContent>
                          <w:p w14:paraId="455EC95F" w14:textId="7F2DFFE5" w:rsidR="00600FC7" w:rsidRDefault="00600FC7">
                            <w:r>
                              <w:t>favourable</w:t>
                            </w:r>
                          </w:p>
                          <w:p w14:paraId="439682C8" w14:textId="3CAA3305" w:rsidR="00600FC7" w:rsidRDefault="00600FC7">
                            <w:r>
                              <w:t>heartening</w:t>
                            </w:r>
                          </w:p>
                          <w:p w14:paraId="511E1E08" w14:textId="151A615B" w:rsidR="00600FC7" w:rsidRDefault="00600FC7">
                            <w:r>
                              <w:t>relaxed</w:t>
                            </w:r>
                          </w:p>
                          <w:p w14:paraId="45CBFC0A" w14:textId="5C8C2885" w:rsidR="00600FC7" w:rsidRDefault="00600FC7">
                            <w:r>
                              <w:t>calm</w:t>
                            </w:r>
                          </w:p>
                          <w:p w14:paraId="7330E56E" w14:textId="5AB75D6A" w:rsidR="00600FC7" w:rsidRDefault="00600FC7">
                            <w:r>
                              <w:t>tranquil</w:t>
                            </w:r>
                          </w:p>
                          <w:p w14:paraId="16E77AA3" w14:textId="2C6ED63B" w:rsidR="00600FC7" w:rsidRDefault="00600FC7">
                            <w:r>
                              <w:t>encouraging</w:t>
                            </w:r>
                          </w:p>
                          <w:p w14:paraId="0125F0D3" w14:textId="3D418FC8" w:rsidR="00600FC7" w:rsidRDefault="00600FC7">
                            <w:r>
                              <w:t>welcoming</w:t>
                            </w:r>
                          </w:p>
                          <w:p w14:paraId="4A33C2CF" w14:textId="17E46F87" w:rsidR="00600FC7" w:rsidRDefault="00600FC7">
                            <w:r>
                              <w:t>promising</w:t>
                            </w:r>
                          </w:p>
                          <w:p w14:paraId="12E80362" w14:textId="77777777" w:rsidR="00600FC7" w:rsidRDefault="00600F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1DAA3C" id="Text Box 25" o:spid="_x0000_s1035" type="#_x0000_t202" style="position:absolute;margin-left:280.8pt;margin-top:275.25pt;width:199.2pt;height:123.6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" fillcolor="white [3201]" strokeweight=".5pt">
                <v:textbox>
                  <w:txbxContent>
                    <w:p w14:paraId="455EC95F" w14:textId="7F2DFFE5" w:rsidR="00600FC7" w:rsidRDefault="00600FC7">
                      <w:r>
                        <w:t>favourable</w:t>
                      </w:r>
                    </w:p>
                    <w:p w14:paraId="439682C8" w14:textId="3CAA3305" w:rsidR="00600FC7" w:rsidRDefault="00600FC7">
                      <w:r>
                        <w:t>heartening</w:t>
                      </w:r>
                    </w:p>
                    <w:p w14:paraId="511E1E08" w14:textId="151A615B" w:rsidR="00600FC7" w:rsidRDefault="00600FC7">
                      <w:r>
                        <w:t>relaxed</w:t>
                      </w:r>
                    </w:p>
                    <w:p w14:paraId="45CBFC0A" w14:textId="5C8C2885" w:rsidR="00600FC7" w:rsidRDefault="00600FC7">
                      <w:r>
                        <w:t>calm</w:t>
                      </w:r>
                    </w:p>
                    <w:p w14:paraId="7330E56E" w14:textId="5AB75D6A" w:rsidR="00600FC7" w:rsidRDefault="00600FC7">
                      <w:r>
                        <w:t>tranquil</w:t>
                      </w:r>
                    </w:p>
                    <w:p w14:paraId="16E77AA3" w14:textId="2C6ED63B" w:rsidR="00600FC7" w:rsidRDefault="00600FC7">
                      <w:r>
                        <w:t>encouraging</w:t>
                      </w:r>
                    </w:p>
                    <w:p w14:paraId="0125F0D3" w14:textId="3D418FC8" w:rsidR="00600FC7" w:rsidRDefault="00600FC7">
                      <w:r>
                        <w:t>welcoming</w:t>
                      </w:r>
                    </w:p>
                    <w:p w14:paraId="4A33C2CF" w14:textId="17E46F87" w:rsidR="00600FC7" w:rsidRDefault="00600FC7">
                      <w:r>
                        <w:t>promising</w:t>
                      </w:r>
                    </w:p>
                    <w:p w14:paraId="12E80362" w14:textId="77777777" w:rsidR="00600FC7" w:rsidRDefault="00600FC7"/>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5104" behindDoc="0" locked="0" layoutInCell="1" allowOverlap="1" wp14:anchorId="6D608AF3" wp14:editId="651F87C5">
                <wp:simplePos x="0" y="0"/>
                <wp:positionH relativeFrom="column">
                  <wp:posOffset>601980</wp:posOffset>
                </wp:positionH>
                <wp:positionV relativeFrom="paragraph">
                  <wp:posOffset>3442335</wp:posOffset>
                </wp:positionV>
                <wp:extent cx="2727960" cy="1623060"/>
                <wp:effectExtent l="0" t="0" r="15240" b="15240"/>
                <wp:wrapNone/>
                <wp:docPr id="1146384986" name="Text Box 23"/>
                <wp:cNvGraphicFramePr/>
                <a:graphic xmlns:a="http://schemas.openxmlformats.org/drawingml/2006/main">
                  <a:graphicData uri="http://schemas.microsoft.com/office/word/2010/wordprocessingShape">
                    <wps:wsp>
                      <wps:cNvSpPr txBox="1"/>
                      <wps:spPr>
                        <a:xfrm>
                          <a:off x="0" y="0"/>
                          <a:ext cx="2727960" cy="1623060"/>
                        </a:xfrm>
                        <a:prstGeom prst="rect">
                          <a:avLst/>
                        </a:prstGeom>
                        <a:solidFill>
                          <a:schemeClr val="lt1"/>
                        </a:solidFill>
                        <a:ln w="6350">
                          <a:solidFill>
                            <a:prstClr val="black"/>
                          </a:solidFill>
                        </a:ln>
                      </wps:spPr>
                      <wps:txbx>
                        <w:txbxContent>
                          <w:p w14:paraId="16D0225F" w14:textId="6F58C92C" w:rsidR="00600FC7" w:rsidRDefault="00600FC7" w:rsidP="00600FC7">
                            <w:r>
                              <w:t>apprehension</w:t>
                            </w:r>
                          </w:p>
                          <w:p w14:paraId="49C35F6B" w14:textId="77777777" w:rsidR="00600FC7" w:rsidRDefault="00600FC7" w:rsidP="00600FC7">
                            <w:r>
                              <w:t>anxiety</w:t>
                            </w:r>
                          </w:p>
                          <w:p w14:paraId="67305B98" w14:textId="77777777" w:rsidR="00600FC7" w:rsidRDefault="00600FC7" w:rsidP="00600FC7">
                            <w:r>
                              <w:t>perturbation</w:t>
                            </w:r>
                          </w:p>
                          <w:p w14:paraId="5F93EF88" w14:textId="46A1438C" w:rsidR="00600FC7" w:rsidRDefault="00600FC7" w:rsidP="00600FC7">
                            <w:r>
                              <w:t>trepidation</w:t>
                            </w:r>
                          </w:p>
                          <w:p w14:paraId="7AB1FF77" w14:textId="0E9C659F" w:rsidR="00600FC7" w:rsidRDefault="00600FC7" w:rsidP="00600FC7">
                            <w:r>
                              <w:t>disquietude</w:t>
                            </w:r>
                          </w:p>
                          <w:p w14:paraId="19A27E21" w14:textId="77777777" w:rsidR="00600FC7" w:rsidRDefault="00600FC7" w:rsidP="00600FC7">
                            <w:r>
                              <w:t>uneasiness</w:t>
                            </w:r>
                          </w:p>
                          <w:p w14:paraId="09CD823F" w14:textId="77777777" w:rsidR="00600FC7" w:rsidRDefault="00600FC7" w:rsidP="00600FC7">
                            <w:r>
                              <w:t>misgiving</w:t>
                            </w:r>
                          </w:p>
                          <w:p w14:paraId="2C0A5E97" w14:textId="77777777" w:rsidR="00600FC7" w:rsidRDefault="00600FC7" w:rsidP="00600FC7">
                            <w:r>
                              <w:t>suspicion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608AF3" id="Text Box 23" o:spid="_x0000_s1036" type="#_x0000_t202" style="position:absolute;margin-left:47.4pt;margin-top:271.05pt;width:214.8pt;height:127.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" fillcolor="white [3201]" strokeweight=".5pt">
                <v:textbox>
                  <w:txbxContent>
                    <w:p w14:paraId="16D0225F" w14:textId="6F58C92C" w:rsidR="00600FC7" w:rsidRDefault="00600FC7" w:rsidP="00600FC7">
                      <w:r>
                        <w:t>apprehension</w:t>
                      </w:r>
                    </w:p>
                    <w:p w14:paraId="49C35F6B" w14:textId="77777777" w:rsidR="00600FC7" w:rsidRDefault="00600FC7" w:rsidP="00600FC7">
                      <w:r>
                        <w:t>anxiety</w:t>
                      </w:r>
                    </w:p>
                    <w:p w14:paraId="67305B98" w14:textId="77777777" w:rsidR="00600FC7" w:rsidRDefault="00600FC7" w:rsidP="00600FC7">
                      <w:r>
                        <w:t>perturbation</w:t>
                      </w:r>
                    </w:p>
                    <w:p w14:paraId="5F93EF88" w14:textId="46A1438C" w:rsidR="00600FC7" w:rsidRDefault="00600FC7" w:rsidP="00600FC7">
                      <w:r>
                        <w:t>trepidation</w:t>
                      </w:r>
                    </w:p>
                    <w:p w14:paraId="7AB1FF77" w14:textId="0E9C659F" w:rsidR="00600FC7" w:rsidRDefault="00600FC7" w:rsidP="00600FC7">
                      <w:r>
                        <w:t>disquietude</w:t>
                      </w:r>
                    </w:p>
                    <w:p w14:paraId="19A27E21" w14:textId="77777777" w:rsidR="00600FC7" w:rsidRDefault="00600FC7" w:rsidP="00600FC7">
                      <w:r>
                        <w:t>uneasiness</w:t>
                      </w:r>
                    </w:p>
                    <w:p w14:paraId="09CD823F" w14:textId="77777777" w:rsidR="00600FC7" w:rsidRDefault="00600FC7" w:rsidP="00600FC7">
                      <w:r>
                        <w:t>misgiving</w:t>
                      </w:r>
                    </w:p>
                    <w:p w14:paraId="2C0A5E97" w14:textId="77777777" w:rsidR="00600FC7" w:rsidRDefault="00600FC7" w:rsidP="00600FC7">
                      <w:r>
                        <w:t>suspicion</w:t>
                      </w:r>
                    </w:p>
                  </w:txbxContent>
                </v:textbox>
              </v:shape>
            </w:pict>
          </mc:Fallback>
        </mc:AlternateContent>
      </w:r>
      <w:r w:rsidR="009E7C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1792" behindDoc="0" locked="0" layoutInCell="1" allowOverlap="1" wp14:anchorId="5721B3A5" wp14:editId="7B26E655">
                <wp:simplePos x="0" y="0"/>
                <wp:positionH relativeFrom="column">
                  <wp:posOffset>2156460</wp:posOffset>
                </wp:positionH>
                <wp:positionV relativeFrom="paragraph">
                  <wp:posOffset>2455545</wp:posOffset>
                </wp:positionV>
                <wp:extent cx="2545080" cy="358140"/>
                <wp:effectExtent l="0" t="0" r="26670" b="22860"/>
                <wp:wrapNone/>
                <wp:docPr id="349056682" name="Text Box 9"/>
                <wp:cNvGraphicFramePr/>
                <a:graphic xmlns:a="http://schemas.openxmlformats.org/drawingml/2006/main">
                  <a:graphicData uri="http://schemas.microsoft.com/office/word/2010/wordprocessingShape">
                    <wps:wsp>
                      <wps:cNvSpPr txBox="1"/>
                      <wps:spPr>
                        <a:xfrm>
                          <a:off x="0" y="0"/>
                          <a:ext cx="2545080" cy="358140"/>
                        </a:xfrm>
                        <a:prstGeom prst="rect">
                          <a:avLst/>
                        </a:prstGeom>
                        <a:solidFill>
                          <a:schemeClr val="lt1"/>
                        </a:solidFill>
                        <a:ln w="6350">
                          <a:solidFill>
                            <a:prstClr val="black"/>
                          </a:solidFill>
                        </a:ln>
                      </wps:spPr>
                      <wps:txbx>
                        <w:txbxContent>
                          <w:p w14:paraId="3084FAB2" w14:textId="26108150" w:rsidR="00226CD4" w:rsidRPr="00226CD4" w:rsidRDefault="00226CD4" w:rsidP="00226CD4">
                            <w:pPr>
                              <w:jc w:val="center"/>
                              <w:rPr>
                                <w:rFonts w:asciiTheme="majorHAnsi" w:hAnsiTheme="majorHAnsi" w:cstheme="majorHAnsi"/>
                                <w:b/>
                                <w:bCs/>
                                <w:sz w:val="36"/>
                                <w:szCs w:val="36"/>
                              </w:rPr>
                            </w:pPr>
                            <w:r w:rsidRPr="00226CD4">
                              <w:rPr>
                                <w:rFonts w:asciiTheme="majorHAnsi" w:hAnsiTheme="majorHAnsi" w:cstheme="majorHAnsi"/>
                                <w:b/>
                                <w:bCs/>
                                <w:sz w:val="36"/>
                                <w:szCs w:val="36"/>
                              </w:rPr>
                              <w:t>Foreboding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21B3A5" id="Text Box 9" o:spid="_x0000_s1037" type="#_x0000_t202" style="position:absolute;margin-left:169.8pt;margin-top:193.35pt;width:200.4pt;height:28.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x6LOgIAAIMEAAAOAAAAZHJzL2Uyb0RvYy54bWysVE1v2zAMvQ/YfxB0X+ykSZc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" fillcolor="white [3201]" strokeweight=".5pt">
                <v:textbox>
                  <w:txbxContent>
                    <w:p w14:paraId="3084FAB2" w14:textId="26108150" w:rsidR="00226CD4" w:rsidRPr="00226CD4" w:rsidRDefault="00226CD4" w:rsidP="00226CD4">
                      <w:pPr>
                        <w:jc w:val="center"/>
                        <w:rPr>
                          <w:rFonts w:asciiTheme="majorHAnsi" w:hAnsiTheme="majorHAnsi" w:cstheme="majorHAnsi"/>
                          <w:b/>
                          <w:bCs/>
                          <w:sz w:val="36"/>
                          <w:szCs w:val="36"/>
                        </w:rPr>
                      </w:pPr>
                      <w:r w:rsidRPr="00226CD4">
                        <w:rPr>
                          <w:rFonts w:asciiTheme="majorHAnsi" w:hAnsiTheme="majorHAnsi" w:cstheme="majorHAnsi"/>
                          <w:b/>
                          <w:bCs/>
                          <w:sz w:val="36"/>
                          <w:szCs w:val="36"/>
                        </w:rPr>
                        <w:t>Foreboding</w:t>
                      </w:r>
                    </w:p>
                  </w:txbxContent>
                </v:textbox>
              </v:shape>
            </w:pict>
          </mc:Fallback>
        </mc:AlternateContent>
      </w:r>
      <w:r w:rsidR="009E7C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3840" behindDoc="0" locked="0" layoutInCell="1" allowOverlap="1" wp14:anchorId="6F64F575" wp14:editId="224DFF44">
                <wp:simplePos x="0" y="0"/>
                <wp:positionH relativeFrom="column">
                  <wp:posOffset>3672840</wp:posOffset>
                </wp:positionH>
                <wp:positionV relativeFrom="paragraph">
                  <wp:posOffset>878205</wp:posOffset>
                </wp:positionV>
                <wp:extent cx="2346960" cy="1356360"/>
                <wp:effectExtent l="0" t="0" r="15240" b="15240"/>
                <wp:wrapNone/>
                <wp:docPr id="347986745" name="Text Box 11"/>
                <wp:cNvGraphicFramePr/>
                <a:graphic xmlns:a="http://schemas.openxmlformats.org/drawingml/2006/main">
                  <a:graphicData uri="http://schemas.microsoft.com/office/word/2010/wordprocessingShape">
                    <wps:wsp>
                      <wps:cNvSpPr txBox="1"/>
                      <wps:spPr>
                        <a:xfrm>
                          <a:off x="0" y="0"/>
                          <a:ext cx="2346960" cy="1356360"/>
                        </a:xfrm>
                        <a:prstGeom prst="rect">
                          <a:avLst/>
                        </a:prstGeom>
                        <a:solidFill>
                          <a:schemeClr val="lt1"/>
                        </a:solidFill>
                        <a:ln w="6350">
                          <a:solidFill>
                            <a:prstClr val="black"/>
                          </a:solidFill>
                        </a:ln>
                      </wps:spPr>
                      <wps:txbx>
                        <w:txbxContent>
                          <w:p w14:paraId="6A2AB87B" w14:textId="22C058C0" w:rsidR="00226CD4" w:rsidRDefault="0032107B">
                            <w:r w:rsidRPr="0032107B">
                              <w:t>This Middle English term was formed by combining 'fore,' meaning 'before,' and '</w:t>
                            </w:r>
                            <w:proofErr w:type="spellStart"/>
                            <w:r w:rsidRPr="0032107B">
                              <w:t>bodung</w:t>
                            </w:r>
                            <w:proofErr w:type="spellEnd"/>
                            <w:r w:rsidRPr="0032107B">
                              <w:t xml:space="preserve">,' meaning 'a foretelling' or 'a prophecy.' 'Foreboding' originally referred to a sense of apprehension or anxiety about future events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64F575" id="Text Box 11" o:spid="_x0000_s1038" type="#_x0000_t202" style="position:absolute;margin-left:289.2pt;margin-top:69.15pt;width:184.8pt;height:106.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" fillcolor="white [3201]" strokeweight=".5pt">
                <v:textbox>
                  <w:txbxContent>
                    <w:p w14:paraId="6A2AB87B" w14:textId="22C058C0" w:rsidR="00226CD4" w:rsidRDefault="0032107B">
                      <w:r w:rsidRPr="0032107B">
                        <w:t>This Middle English term was formed by combining 'fore,' meaning 'before,' and '</w:t>
                      </w:r>
                      <w:proofErr w:type="spellStart"/>
                      <w:r w:rsidRPr="0032107B">
                        <w:t>bodung</w:t>
                      </w:r>
                      <w:proofErr w:type="spellEnd"/>
                      <w:r w:rsidRPr="0032107B">
                        <w:t xml:space="preserve">,' meaning 'a foretelling' or 'a prophecy.' 'Foreboding' originally referred to a sense of apprehension or anxiety about future events </w:t>
                      </w:r>
                    </w:p>
                  </w:txbxContent>
                </v:textbox>
              </v:shape>
            </w:pict>
          </mc:Fallback>
        </mc:AlternateContent>
      </w:r>
      <w:r w:rsidR="009E7CC6">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2816" behindDoc="0" locked="0" layoutInCell="1" allowOverlap="1" wp14:anchorId="52112D12" wp14:editId="43710C31">
                <wp:simplePos x="0" y="0"/>
                <wp:positionH relativeFrom="column">
                  <wp:posOffset>601980</wp:posOffset>
                </wp:positionH>
                <wp:positionV relativeFrom="paragraph">
                  <wp:posOffset>878205</wp:posOffset>
                </wp:positionV>
                <wp:extent cx="2682240" cy="1394460"/>
                <wp:effectExtent l="0" t="0" r="22860" b="15240"/>
                <wp:wrapNone/>
                <wp:docPr id="1263599023" name="Text Box 10"/>
                <wp:cNvGraphicFramePr/>
                <a:graphic xmlns:a="http://schemas.openxmlformats.org/drawingml/2006/main">
                  <a:graphicData uri="http://schemas.microsoft.com/office/word/2010/wordprocessingShape">
                    <wps:wsp>
                      <wps:cNvSpPr txBox="1"/>
                      <wps:spPr>
                        <a:xfrm>
                          <a:off x="0" y="0"/>
                          <a:ext cx="2682240" cy="1394460"/>
                        </a:xfrm>
                        <a:prstGeom prst="rect">
                          <a:avLst/>
                        </a:prstGeom>
                        <a:solidFill>
                          <a:schemeClr val="lt1"/>
                        </a:solidFill>
                        <a:ln w="6350">
                          <a:solidFill>
                            <a:prstClr val="black"/>
                          </a:solidFill>
                        </a:ln>
                      </wps:spPr>
                      <wps:txbx>
                        <w:txbxContent>
                          <w:p w14:paraId="335B5112" w14:textId="26041980" w:rsidR="00226CD4" w:rsidRDefault="00226CD4">
                            <w:r w:rsidRPr="00226CD4">
                              <w:t>a strong feeling that something unpleasant or dangerous is going to happen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112D12" id="Text Box 10" o:spid="_x0000_s1039" type="#_x0000_t202" style="position:absolute;margin-left:47.4pt;margin-top:69.15pt;width:211.2pt;height:109.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" fillcolor="white [3201]" strokeweight=".5pt">
                <v:textbox>
                  <w:txbxContent>
                    <w:p w14:paraId="335B5112" w14:textId="26041980" w:rsidR="00226CD4" w:rsidRDefault="00226CD4">
                      <w:r w:rsidRPr="00226CD4">
                        <w:t>a strong feeling that something unpleasant or dangerous is going to happen</w:t>
                      </w:r>
                    </w:p>
                  </w:txbxContent>
                </v:textbox>
              </v:shape>
            </w:pict>
          </mc:Fallback>
        </mc:AlternateContent>
      </w:r>
      <w:r w:rsidR="003B5267" w:rsidRPr="003B5267">
        <w:rPr>
          <w:rFonts w:asciiTheme="majorHAnsi" w:hAnsiTheme="majorHAnsi" w:cstheme="majorHAnsi"/>
          <w:b/>
          <w:bCs/>
          <w:noProof/>
          <w:color w:val="000000"/>
          <w:kern w:val="36"/>
          <w:sz w:val="38"/>
          <w:szCs w:val="38"/>
          <w:lang w:eastAsia="en-GB"/>
        </w:rPr>
        <w:drawing>
          <wp:inline distT="0" distB="0" distL="0" distR="0" wp14:anchorId="4BEBEA9E" wp14:editId="70141957">
            <wp:extent cx="6645910" cy="5510530"/>
            <wp:effectExtent l="0" t="0" r="2540" b="0"/>
            <wp:docPr id="650952648" name="Picture 1" descr="A diagram of different types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52648" name="Picture 1" descr="A diagram of different types of words&#10;&#10;Description automatically generated"/>
                    <pic:cNvPicPr/>
                  </pic:nvPicPr>
                  <pic:blipFill>
                    <a:blip r:embed="rId13"/>
                    <a:stretch>
                      <a:fillRect/>
                    </a:stretch>
                  </pic:blipFill>
                  <pic:spPr>
                    <a:xfrm>
                      <a:off x="0" y="0"/>
                      <a:ext cx="6645910" cy="5510530"/>
                    </a:xfrm>
                    <a:prstGeom prst="rect">
                      <a:avLst/>
                    </a:prstGeom>
                  </pic:spPr>
                </pic:pic>
              </a:graphicData>
            </a:graphic>
          </wp:inline>
        </w:drawing>
      </w:r>
    </w:p>
    <w:p w14:paraId="75C8FE91" w14:textId="31C3E4CC" w:rsidR="003B5267" w:rsidRDefault="0036771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516FBA" w14:textId="77777777" w:rsidR="009E7CC6" w:rsidRDefault="009E7CC6"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CF2CE4" w14:textId="572F3C7A" w:rsidR="009E7CC6" w:rsidRPr="009E7CC6" w:rsidRDefault="009E7CC6"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9E7CC6">
        <w:rPr>
          <w:rFonts w:asciiTheme="majorHAnsi" w:hAnsiTheme="majorHAnsi" w:cstheme="majorHAnsi"/>
          <w:b/>
          <w:bCs/>
          <w:color w:val="000000"/>
          <w:kern w:val="36"/>
          <w:sz w:val="28"/>
          <w:szCs w:val="28"/>
          <w:lang w:eastAsia="en-GB"/>
        </w:rPr>
        <w:lastRenderedPageBreak/>
        <w:t>Write a paragraph creating a foreboding atmosphere. Use the image to help you.</w:t>
      </w:r>
    </w:p>
    <w:p w14:paraId="4287DF7E" w14:textId="39AC1416" w:rsidR="009E7CC6" w:rsidRDefault="009E7CC6"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inline distT="0" distB="0" distL="0" distR="0" wp14:anchorId="625F872D" wp14:editId="0D0A04D2">
            <wp:extent cx="6278880" cy="2941320"/>
            <wp:effectExtent l="0" t="0" r="7620" b="0"/>
            <wp:docPr id="4570366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78880" cy="2941320"/>
                    </a:xfrm>
                    <a:prstGeom prst="rect">
                      <a:avLst/>
                    </a:prstGeom>
                    <a:noFill/>
                  </pic:spPr>
                </pic:pic>
              </a:graphicData>
            </a:graphic>
          </wp:inline>
        </w:drawing>
      </w:r>
    </w:p>
    <w:p w14:paraId="183464EB" w14:textId="31973F6D" w:rsidR="009E7CC6" w:rsidRDefault="009E7CC6"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DA4830" w14:textId="56DD889F" w:rsidR="003B5267" w:rsidRPr="00226CD4" w:rsidRDefault="0032107B"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noProof/>
          <w:color w:val="000000"/>
          <w:kern w:val="36"/>
          <w:sz w:val="28"/>
          <w:szCs w:val="28"/>
          <w:lang w:eastAsia="en-GB"/>
        </w:rPr>
        <w:lastRenderedPageBreak/>
        <mc:AlternateContent>
          <mc:Choice Requires="wps">
            <w:drawing>
              <wp:anchor distT="0" distB="0" distL="114300" distR="114300" simplePos="0" relativeHeight="251686912" behindDoc="0" locked="0" layoutInCell="1" allowOverlap="1" wp14:anchorId="2CD24C83" wp14:editId="5C87B7DE">
                <wp:simplePos x="0" y="0"/>
                <wp:positionH relativeFrom="column">
                  <wp:posOffset>563880</wp:posOffset>
                </wp:positionH>
                <wp:positionV relativeFrom="paragraph">
                  <wp:posOffset>2019300</wp:posOffset>
                </wp:positionV>
                <wp:extent cx="2560320" cy="1463040"/>
                <wp:effectExtent l="0" t="0" r="11430" b="22860"/>
                <wp:wrapNone/>
                <wp:docPr id="1212195199" name="Text Box 14"/>
                <wp:cNvGraphicFramePr/>
                <a:graphic xmlns:a="http://schemas.openxmlformats.org/drawingml/2006/main">
                  <a:graphicData uri="http://schemas.microsoft.com/office/word/2010/wordprocessingShape">
                    <wps:wsp>
                      <wps:cNvSpPr txBox="1"/>
                      <wps:spPr>
                        <a:xfrm>
                          <a:off x="0" y="0"/>
                          <a:ext cx="2560320" cy="1463040"/>
                        </a:xfrm>
                        <a:prstGeom prst="rect">
                          <a:avLst/>
                        </a:prstGeom>
                        <a:solidFill>
                          <a:schemeClr val="lt1"/>
                        </a:solidFill>
                        <a:ln w="6350">
                          <a:solidFill>
                            <a:prstClr val="black"/>
                          </a:solidFill>
                        </a:ln>
                      </wps:spPr>
                      <wps:txbx>
                        <w:txbxContent>
                          <w:p w14:paraId="00BC32BA" w14:textId="4E1EA30D" w:rsidR="0032107B" w:rsidRDefault="00840231" w:rsidP="00840231">
                            <w:r>
                              <w:t>being or showing a sign of evil or calamity to 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D24C83" id="Text Box 14" o:spid="_x0000_s1040" type="#_x0000_t202" style="position:absolute;margin-left:44.4pt;margin-top:159pt;width:201.6pt;height:115.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" fillcolor="white [3201]" strokeweight=".5pt">
                <v:textbox>
                  <w:txbxContent>
                    <w:p w14:paraId="00BC32BA" w14:textId="4E1EA30D" w:rsidR="0032107B" w:rsidRDefault="00840231" w:rsidP="00840231">
                      <w:r>
                        <w:t>being or showing a sign of evil or calamity to come</w:t>
                      </w:r>
                    </w:p>
                  </w:txbxContent>
                </v:textbox>
              </v:shape>
            </w:pict>
          </mc:Fallback>
        </mc:AlternateContent>
      </w:r>
      <w:r>
        <w:rPr>
          <w:rFonts w:asciiTheme="majorHAnsi" w:hAnsiTheme="majorHAnsi" w:cstheme="majorHAnsi"/>
          <w:b/>
          <w:bCs/>
          <w:noProof/>
          <w:color w:val="000000"/>
          <w:kern w:val="36"/>
          <w:sz w:val="28"/>
          <w:szCs w:val="28"/>
          <w:lang w:eastAsia="en-GB"/>
        </w:rPr>
        <mc:AlternateContent>
          <mc:Choice Requires="wps">
            <w:drawing>
              <wp:anchor distT="0" distB="0" distL="114300" distR="114300" simplePos="0" relativeHeight="251685888" behindDoc="0" locked="0" layoutInCell="1" allowOverlap="1" wp14:anchorId="78ACA07C" wp14:editId="0501CCF8">
                <wp:simplePos x="0" y="0"/>
                <wp:positionH relativeFrom="column">
                  <wp:posOffset>3749040</wp:posOffset>
                </wp:positionH>
                <wp:positionV relativeFrom="paragraph">
                  <wp:posOffset>1965960</wp:posOffset>
                </wp:positionV>
                <wp:extent cx="2712720" cy="1577340"/>
                <wp:effectExtent l="0" t="0" r="11430" b="22860"/>
                <wp:wrapNone/>
                <wp:docPr id="800387659" name="Text Box 13"/>
                <wp:cNvGraphicFramePr/>
                <a:graphic xmlns:a="http://schemas.openxmlformats.org/drawingml/2006/main">
                  <a:graphicData uri="http://schemas.microsoft.com/office/word/2010/wordprocessingShape">
                    <wps:wsp>
                      <wps:cNvSpPr txBox="1"/>
                      <wps:spPr>
                        <a:xfrm>
                          <a:off x="0" y="0"/>
                          <a:ext cx="2712720" cy="1577340"/>
                        </a:xfrm>
                        <a:prstGeom prst="rect">
                          <a:avLst/>
                        </a:prstGeom>
                        <a:solidFill>
                          <a:schemeClr val="lt1"/>
                        </a:solidFill>
                        <a:ln w="6350">
                          <a:solidFill>
                            <a:prstClr val="black"/>
                          </a:solidFill>
                        </a:ln>
                      </wps:spPr>
                      <wps:txbx>
                        <w:txbxContent>
                          <w:p w14:paraId="70872712" w14:textId="6969C84E" w:rsidR="0032107B" w:rsidRDefault="00600FC7">
                            <w:r w:rsidRPr="00600FC7">
                              <w:t>The word sinister, suggestive of darkness or evil, comes from a Latin word meaning “on the left side.” The association of “left” with “evil” is likely because of the dominance of right-handed people within a population.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ACA07C" id="Text Box 13" o:spid="_x0000_s1041" type="#_x0000_t202" style="position:absolute;margin-left:295.2pt;margin-top:154.8pt;width:213.6pt;height:124.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" fillcolor="white [3201]" strokeweight=".5pt">
                <v:textbox>
                  <w:txbxContent>
                    <w:p w14:paraId="70872712" w14:textId="6969C84E" w:rsidR="0032107B" w:rsidRDefault="00600FC7">
                      <w:r w:rsidRPr="00600FC7">
                        <w:t>The word sinister, suggestive of darkness or evil, comes from a Latin word meaning “on the left side.” The association of “left” with “evil” is likely because of the dominance of right-handed people within a population.</w:t>
                      </w:r>
                    </w:p>
                  </w:txbxContent>
                </v:textbox>
              </v:shape>
            </w:pict>
          </mc:Fallback>
        </mc:AlternateContent>
      </w:r>
      <w:r>
        <w:rPr>
          <w:rFonts w:asciiTheme="majorHAnsi" w:hAnsiTheme="majorHAnsi" w:cstheme="majorHAnsi"/>
          <w:b/>
          <w:bCs/>
          <w:noProof/>
          <w:color w:val="000000"/>
          <w:kern w:val="36"/>
          <w:sz w:val="28"/>
          <w:szCs w:val="28"/>
          <w:lang w:eastAsia="en-GB"/>
        </w:rPr>
        <mc:AlternateContent>
          <mc:Choice Requires="wps">
            <w:drawing>
              <wp:anchor distT="0" distB="0" distL="114300" distR="114300" simplePos="0" relativeHeight="251684864" behindDoc="0" locked="0" layoutInCell="1" allowOverlap="1" wp14:anchorId="13F9BA48" wp14:editId="4EF2C86F">
                <wp:simplePos x="0" y="0"/>
                <wp:positionH relativeFrom="column">
                  <wp:posOffset>2072640</wp:posOffset>
                </wp:positionH>
                <wp:positionV relativeFrom="paragraph">
                  <wp:posOffset>3695700</wp:posOffset>
                </wp:positionV>
                <wp:extent cx="2735580" cy="388620"/>
                <wp:effectExtent l="0" t="0" r="26670" b="11430"/>
                <wp:wrapNone/>
                <wp:docPr id="496121237" name="Text Box 12"/>
                <wp:cNvGraphicFramePr/>
                <a:graphic xmlns:a="http://schemas.openxmlformats.org/drawingml/2006/main">
                  <a:graphicData uri="http://schemas.microsoft.com/office/word/2010/wordprocessingShape">
                    <wps:wsp>
                      <wps:cNvSpPr txBox="1"/>
                      <wps:spPr>
                        <a:xfrm>
                          <a:off x="0" y="0"/>
                          <a:ext cx="2735580" cy="388620"/>
                        </a:xfrm>
                        <a:prstGeom prst="rect">
                          <a:avLst/>
                        </a:prstGeom>
                        <a:solidFill>
                          <a:schemeClr val="lt1"/>
                        </a:solidFill>
                        <a:ln w="6350">
                          <a:solidFill>
                            <a:prstClr val="black"/>
                          </a:solidFill>
                        </a:ln>
                      </wps:spPr>
                      <wps:txbx>
                        <w:txbxContent>
                          <w:p w14:paraId="6A60340B" w14:textId="72D91F02" w:rsidR="0032107B" w:rsidRPr="0032107B" w:rsidRDefault="0032107B" w:rsidP="0032107B">
                            <w:pPr>
                              <w:jc w:val="center"/>
                              <w:rPr>
                                <w:rFonts w:asciiTheme="majorHAnsi" w:hAnsiTheme="majorHAnsi" w:cstheme="majorHAnsi"/>
                                <w:b/>
                                <w:bCs/>
                                <w:sz w:val="36"/>
                                <w:szCs w:val="36"/>
                              </w:rPr>
                            </w:pPr>
                            <w:r w:rsidRPr="0032107B">
                              <w:rPr>
                                <w:rFonts w:asciiTheme="majorHAnsi" w:hAnsiTheme="majorHAnsi" w:cstheme="majorHAnsi"/>
                                <w:b/>
                                <w:bCs/>
                                <w:sz w:val="36"/>
                                <w:szCs w:val="36"/>
                              </w:rPr>
                              <w:t>Si</w:t>
                            </w:r>
                            <w:r w:rsidR="00455C54">
                              <w:rPr>
                                <w:rFonts w:asciiTheme="majorHAnsi" w:hAnsiTheme="majorHAnsi" w:cstheme="majorHAnsi"/>
                                <w:b/>
                                <w:bCs/>
                                <w:sz w:val="36"/>
                                <w:szCs w:val="36"/>
                              </w:rPr>
                              <w:t>nister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F9BA48" id="Text Box 12" o:spid="_x0000_s1042" type="#_x0000_t202" style="position:absolute;margin-left:163.2pt;margin-top:291pt;width:215.4pt;height:30.6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" fillcolor="white [3201]" strokeweight=".5pt">
                <v:textbox>
                  <w:txbxContent>
                    <w:p w14:paraId="6A60340B" w14:textId="72D91F02" w:rsidR="0032107B" w:rsidRPr="0032107B" w:rsidRDefault="0032107B" w:rsidP="0032107B">
                      <w:pPr>
                        <w:jc w:val="center"/>
                        <w:rPr>
                          <w:rFonts w:asciiTheme="majorHAnsi" w:hAnsiTheme="majorHAnsi" w:cstheme="majorHAnsi"/>
                          <w:b/>
                          <w:bCs/>
                          <w:sz w:val="36"/>
                          <w:szCs w:val="36"/>
                        </w:rPr>
                      </w:pPr>
                      <w:r w:rsidRPr="0032107B">
                        <w:rPr>
                          <w:rFonts w:asciiTheme="majorHAnsi" w:hAnsiTheme="majorHAnsi" w:cstheme="majorHAnsi"/>
                          <w:b/>
                          <w:bCs/>
                          <w:sz w:val="36"/>
                          <w:szCs w:val="36"/>
                        </w:rPr>
                        <w:t>Si</w:t>
                      </w:r>
                      <w:r w:rsidR="00455C54">
                        <w:rPr>
                          <w:rFonts w:asciiTheme="majorHAnsi" w:hAnsiTheme="majorHAnsi" w:cstheme="majorHAnsi"/>
                          <w:b/>
                          <w:bCs/>
                          <w:sz w:val="36"/>
                          <w:szCs w:val="36"/>
                        </w:rPr>
                        <w:t>nister</w:t>
                      </w:r>
                    </w:p>
                  </w:txbxContent>
                </v:textbox>
              </v:shape>
            </w:pict>
          </mc:Fallback>
        </mc:AlternateContent>
      </w:r>
      <w:r w:rsidR="00367714" w:rsidRPr="00226CD4">
        <w:rPr>
          <w:rFonts w:asciiTheme="majorHAnsi" w:hAnsiTheme="majorHAnsi" w:cstheme="majorHAnsi"/>
          <w:b/>
          <w:bCs/>
          <w:noProof/>
          <w:color w:val="000000"/>
          <w:kern w:val="36"/>
          <w:sz w:val="28"/>
          <w:szCs w:val="28"/>
          <w:lang w:eastAsia="en-GB"/>
        </w:rPr>
        <w:drawing>
          <wp:anchor distT="0" distB="0" distL="114300" distR="114300" simplePos="0" relativeHeight="251679744" behindDoc="1" locked="0" layoutInCell="1" allowOverlap="1" wp14:anchorId="5872584D" wp14:editId="4CA1D009">
            <wp:simplePos x="0" y="0"/>
            <wp:positionH relativeFrom="column">
              <wp:posOffset>-250190</wp:posOffset>
            </wp:positionH>
            <wp:positionV relativeFrom="paragraph">
              <wp:posOffset>1059180</wp:posOffset>
            </wp:positionV>
            <wp:extent cx="7192645" cy="5909945"/>
            <wp:effectExtent l="0" t="0" r="8255" b="0"/>
            <wp:wrapTight wrapText="bothSides">
              <wp:wrapPolygon edited="0">
                <wp:start x="0" y="0"/>
                <wp:lineTo x="0" y="21514"/>
                <wp:lineTo x="21568" y="21514"/>
                <wp:lineTo x="21568" y="0"/>
                <wp:lineTo x="0" y="0"/>
              </wp:wrapPolygon>
            </wp:wrapTight>
            <wp:docPr id="4632004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2645" cy="5909945"/>
                    </a:xfrm>
                    <a:prstGeom prst="rect">
                      <a:avLst/>
                    </a:prstGeom>
                    <a:noFill/>
                  </pic:spPr>
                </pic:pic>
              </a:graphicData>
            </a:graphic>
            <wp14:sizeRelH relativeFrom="page">
              <wp14:pctWidth>0</wp14:pctWidth>
            </wp14:sizeRelH>
            <wp14:sizeRelV relativeFrom="page">
              <wp14:pctHeight>0</wp14:pctHeight>
            </wp14:sizeRelV>
          </wp:anchor>
        </w:drawing>
      </w:r>
      <w:r w:rsidR="00367714" w:rsidRPr="00226CD4">
        <w:rPr>
          <w:rFonts w:asciiTheme="majorHAnsi" w:hAnsiTheme="majorHAnsi" w:cstheme="majorHAnsi"/>
          <w:b/>
          <w:bCs/>
          <w:color w:val="000000"/>
          <w:kern w:val="36"/>
          <w:sz w:val="28"/>
          <w:szCs w:val="28"/>
          <w:lang w:eastAsia="en-GB"/>
        </w:rPr>
        <w:t>Homework 2: Read the key word and the boxes. Underneath the diagram, write five sentences using the key word or a synonym.</w:t>
      </w:r>
      <w:r w:rsidR="00600FC7">
        <w:rPr>
          <w:rFonts w:asciiTheme="majorHAnsi" w:hAnsiTheme="majorHAnsi" w:cstheme="majorHAnsi"/>
          <w:b/>
          <w:bCs/>
          <w:color w:val="000000"/>
          <w:kern w:val="36"/>
          <w:sz w:val="28"/>
          <w:szCs w:val="28"/>
          <w:lang w:eastAsia="en-GB"/>
        </w:rPr>
        <w:t xml:space="preserve"> Write a sinister paragraph using the image.</w:t>
      </w:r>
    </w:p>
    <w:p w14:paraId="2B2D72D4" w14:textId="51424EEE" w:rsidR="003B5267" w:rsidRDefault="00840231" w:rsidP="0036771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4080" behindDoc="0" locked="0" layoutInCell="1" allowOverlap="1" wp14:anchorId="77DADAD2" wp14:editId="775EE0FA">
                <wp:simplePos x="0" y="0"/>
                <wp:positionH relativeFrom="column">
                  <wp:posOffset>3749040</wp:posOffset>
                </wp:positionH>
                <wp:positionV relativeFrom="paragraph">
                  <wp:posOffset>4211320</wp:posOffset>
                </wp:positionV>
                <wp:extent cx="2651760" cy="1684020"/>
                <wp:effectExtent l="0" t="0" r="15240" b="11430"/>
                <wp:wrapNone/>
                <wp:docPr id="1781399594" name="Text Box 22"/>
                <wp:cNvGraphicFramePr/>
                <a:graphic xmlns:a="http://schemas.openxmlformats.org/drawingml/2006/main">
                  <a:graphicData uri="http://schemas.microsoft.com/office/word/2010/wordprocessingShape">
                    <wps:wsp>
                      <wps:cNvSpPr txBox="1"/>
                      <wps:spPr>
                        <a:xfrm>
                          <a:off x="0" y="0"/>
                          <a:ext cx="2651760" cy="1684020"/>
                        </a:xfrm>
                        <a:prstGeom prst="rect">
                          <a:avLst/>
                        </a:prstGeom>
                        <a:solidFill>
                          <a:schemeClr val="lt1"/>
                        </a:solidFill>
                        <a:ln w="6350">
                          <a:solidFill>
                            <a:prstClr val="black"/>
                          </a:solidFill>
                        </a:ln>
                      </wps:spPr>
                      <wps:txbx>
                        <w:txbxContent>
                          <w:p w14:paraId="488FB865" w14:textId="500297AF" w:rsidR="00840231" w:rsidRDefault="00840231">
                            <w:r>
                              <w:t>favourable</w:t>
                            </w:r>
                          </w:p>
                          <w:p w14:paraId="644DAE95" w14:textId="2D562451" w:rsidR="00840231" w:rsidRDefault="00840231">
                            <w:r>
                              <w:t>benign</w:t>
                            </w:r>
                          </w:p>
                          <w:p w14:paraId="284ADBF8" w14:textId="0A5382ED" w:rsidR="00840231" w:rsidRDefault="00840231">
                            <w:r>
                              <w:t>bright</w:t>
                            </w:r>
                          </w:p>
                          <w:p w14:paraId="55DAE371" w14:textId="522997AC" w:rsidR="00840231" w:rsidRDefault="00840231">
                            <w:r>
                              <w:t>promising</w:t>
                            </w:r>
                          </w:p>
                          <w:p w14:paraId="60F287A4" w14:textId="5C191CB3" w:rsidR="00840231" w:rsidRDefault="00840231">
                            <w:r>
                              <w:t>encouraging</w:t>
                            </w:r>
                          </w:p>
                          <w:p w14:paraId="72CCE4F3" w14:textId="7AB6562A" w:rsidR="00840231" w:rsidRDefault="00840231">
                            <w:r>
                              <w:t>unthreatening</w:t>
                            </w:r>
                          </w:p>
                          <w:p w14:paraId="530C28C3" w14:textId="6F30E61F" w:rsidR="00840231" w:rsidRDefault="00840231">
                            <w:r>
                              <w:t>auspicious</w:t>
                            </w:r>
                          </w:p>
                          <w:p w14:paraId="2708C873" w14:textId="77777777" w:rsidR="00840231" w:rsidRDefault="008402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ADAD2" id="Text Box 22" o:spid="_x0000_s1043" type="#_x0000_t202" style="position:absolute;margin-left:295.2pt;margin-top:331.6pt;width:208.8pt;height:13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OSSPAIAAIUEAAAOAAAAZHJzL2Uyb0RvYy54bWysVE1v2zAMvQ/YfxB0X2xnSdo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" fillcolor="white [3201]" strokeweight=".5pt">
                <v:textbox>
                  <w:txbxContent>
                    <w:p w14:paraId="488FB865" w14:textId="500297AF" w:rsidR="00840231" w:rsidRDefault="00840231">
                      <w:r>
                        <w:t>favourable</w:t>
                      </w:r>
                    </w:p>
                    <w:p w14:paraId="644DAE95" w14:textId="2D562451" w:rsidR="00840231" w:rsidRDefault="00840231">
                      <w:r>
                        <w:t>benign</w:t>
                      </w:r>
                    </w:p>
                    <w:p w14:paraId="284ADBF8" w14:textId="0A5382ED" w:rsidR="00840231" w:rsidRDefault="00840231">
                      <w:r>
                        <w:t>bright</w:t>
                      </w:r>
                    </w:p>
                    <w:p w14:paraId="55DAE371" w14:textId="522997AC" w:rsidR="00840231" w:rsidRDefault="00840231">
                      <w:r>
                        <w:t>promising</w:t>
                      </w:r>
                    </w:p>
                    <w:p w14:paraId="60F287A4" w14:textId="5C191CB3" w:rsidR="00840231" w:rsidRDefault="00840231">
                      <w:r>
                        <w:t>encouraging</w:t>
                      </w:r>
                    </w:p>
                    <w:p w14:paraId="72CCE4F3" w14:textId="7AB6562A" w:rsidR="00840231" w:rsidRDefault="00840231">
                      <w:r>
                        <w:t>unthreatening</w:t>
                      </w:r>
                    </w:p>
                    <w:p w14:paraId="530C28C3" w14:textId="6F30E61F" w:rsidR="00840231" w:rsidRDefault="00840231">
                      <w:r>
                        <w:t>auspicious</w:t>
                      </w:r>
                    </w:p>
                    <w:p w14:paraId="2708C873" w14:textId="77777777" w:rsidR="00840231" w:rsidRDefault="00840231"/>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3056" behindDoc="0" locked="0" layoutInCell="1" allowOverlap="1" wp14:anchorId="1A7186A7" wp14:editId="7EC80033">
                <wp:simplePos x="0" y="0"/>
                <wp:positionH relativeFrom="column">
                  <wp:posOffset>472440</wp:posOffset>
                </wp:positionH>
                <wp:positionV relativeFrom="paragraph">
                  <wp:posOffset>4157980</wp:posOffset>
                </wp:positionV>
                <wp:extent cx="2651760" cy="1737360"/>
                <wp:effectExtent l="0" t="0" r="15240" b="15240"/>
                <wp:wrapNone/>
                <wp:docPr id="1313981800" name="Text Box 21"/>
                <wp:cNvGraphicFramePr/>
                <a:graphic xmlns:a="http://schemas.openxmlformats.org/drawingml/2006/main">
                  <a:graphicData uri="http://schemas.microsoft.com/office/word/2010/wordprocessingShape">
                    <wps:wsp>
                      <wps:cNvSpPr txBox="1"/>
                      <wps:spPr>
                        <a:xfrm>
                          <a:off x="0" y="0"/>
                          <a:ext cx="2651760" cy="1737360"/>
                        </a:xfrm>
                        <a:prstGeom prst="rect">
                          <a:avLst/>
                        </a:prstGeom>
                        <a:solidFill>
                          <a:schemeClr val="lt1"/>
                        </a:solidFill>
                        <a:ln w="6350">
                          <a:solidFill>
                            <a:prstClr val="black"/>
                          </a:solidFill>
                        </a:ln>
                      </wps:spPr>
                      <wps:txbx>
                        <w:txbxContent>
                          <w:p w14:paraId="60DE8162" w14:textId="77777777" w:rsidR="00840231" w:rsidRDefault="00840231" w:rsidP="00840231">
                            <w:r>
                              <w:t>ominous</w:t>
                            </w:r>
                          </w:p>
                          <w:p w14:paraId="53167414" w14:textId="77777777" w:rsidR="00840231" w:rsidRDefault="00840231" w:rsidP="00840231">
                            <w:r>
                              <w:t>menacing</w:t>
                            </w:r>
                          </w:p>
                          <w:p w14:paraId="1F6FF730" w14:textId="77777777" w:rsidR="00840231" w:rsidRDefault="00840231" w:rsidP="00840231">
                            <w:r>
                              <w:t>threatening</w:t>
                            </w:r>
                          </w:p>
                          <w:p w14:paraId="256AB0B3" w14:textId="77777777" w:rsidR="00840231" w:rsidRDefault="00840231" w:rsidP="00840231">
                            <w:r>
                              <w:t>bleak</w:t>
                            </w:r>
                          </w:p>
                          <w:p w14:paraId="090988B7" w14:textId="77777777" w:rsidR="00840231" w:rsidRDefault="00840231" w:rsidP="00840231">
                            <w:r>
                              <w:t>dark</w:t>
                            </w:r>
                          </w:p>
                          <w:p w14:paraId="4DCE851C" w14:textId="77777777" w:rsidR="00840231" w:rsidRDefault="00840231" w:rsidP="00840231">
                            <w:r>
                              <w:t>foreboding</w:t>
                            </w:r>
                          </w:p>
                          <w:p w14:paraId="06D55898" w14:textId="0B024481" w:rsidR="00840231" w:rsidRDefault="00840231" w:rsidP="00840231">
                            <w:r>
                              <w:t>sombre</w:t>
                            </w:r>
                          </w:p>
                          <w:p w14:paraId="41B47564" w14:textId="77777777" w:rsidR="00840231" w:rsidRDefault="00840231" w:rsidP="00840231">
                            <w:r>
                              <w:t>murky</w:t>
                            </w:r>
                          </w:p>
                          <w:p w14:paraId="430863AE" w14:textId="77777777" w:rsidR="00840231" w:rsidRDefault="00840231" w:rsidP="00840231">
                            <w:r>
                              <w:t>portentous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7186A7" id="Text Box 21" o:spid="_x0000_s1044" type="#_x0000_t202" style="position:absolute;margin-left:37.2pt;margin-top:327.4pt;width:208.8pt;height:136.8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" fillcolor="white [3201]" strokeweight=".5pt">
                <v:textbox>
                  <w:txbxContent>
                    <w:p w14:paraId="60DE8162" w14:textId="77777777" w:rsidR="00840231" w:rsidRDefault="00840231" w:rsidP="00840231">
                      <w:r>
                        <w:t>ominous</w:t>
                      </w:r>
                    </w:p>
                    <w:p w14:paraId="53167414" w14:textId="77777777" w:rsidR="00840231" w:rsidRDefault="00840231" w:rsidP="00840231">
                      <w:r>
                        <w:t>menacing</w:t>
                      </w:r>
                    </w:p>
                    <w:p w14:paraId="1F6FF730" w14:textId="77777777" w:rsidR="00840231" w:rsidRDefault="00840231" w:rsidP="00840231">
                      <w:r>
                        <w:t>threatening</w:t>
                      </w:r>
                    </w:p>
                    <w:p w14:paraId="256AB0B3" w14:textId="77777777" w:rsidR="00840231" w:rsidRDefault="00840231" w:rsidP="00840231">
                      <w:r>
                        <w:t>bleak</w:t>
                      </w:r>
                    </w:p>
                    <w:p w14:paraId="090988B7" w14:textId="77777777" w:rsidR="00840231" w:rsidRDefault="00840231" w:rsidP="00840231">
                      <w:r>
                        <w:t>dark</w:t>
                      </w:r>
                    </w:p>
                    <w:p w14:paraId="4DCE851C" w14:textId="77777777" w:rsidR="00840231" w:rsidRDefault="00840231" w:rsidP="00840231">
                      <w:r>
                        <w:t>foreboding</w:t>
                      </w:r>
                    </w:p>
                    <w:p w14:paraId="06D55898" w14:textId="0B024481" w:rsidR="00840231" w:rsidRDefault="00840231" w:rsidP="00840231">
                      <w:r>
                        <w:t>sombre</w:t>
                      </w:r>
                    </w:p>
                    <w:p w14:paraId="41B47564" w14:textId="77777777" w:rsidR="00840231" w:rsidRDefault="00840231" w:rsidP="00840231">
                      <w:r>
                        <w:t>murky</w:t>
                      </w:r>
                    </w:p>
                    <w:p w14:paraId="430863AE" w14:textId="77777777" w:rsidR="00840231" w:rsidRDefault="00840231" w:rsidP="00840231">
                      <w:r>
                        <w:t>portentous</w:t>
                      </w:r>
                    </w:p>
                  </w:txbxContent>
                </v:textbox>
              </v:shape>
            </w:pict>
          </mc:Fallback>
        </mc:AlternateContent>
      </w:r>
    </w:p>
    <w:p w14:paraId="7BC67032" w14:textId="77777777" w:rsidR="009E7CC6" w:rsidRDefault="009E7CC6" w:rsidP="0036771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00331F" w14:textId="393857F1" w:rsidR="003B5267" w:rsidRDefault="00367714" w:rsidP="0036771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E7CC6">
        <w:rPr>
          <w:rFonts w:asciiTheme="majorHAnsi" w:hAnsiTheme="majorHAnsi" w:cstheme="majorHAnsi"/>
          <w:b/>
          <w:bCs/>
          <w:color w:val="000000"/>
          <w:kern w:val="36"/>
          <w:sz w:val="38"/>
          <w:szCs w:val="38"/>
          <w:lang w:eastAsia="en-GB"/>
        </w:rPr>
        <w:t xml:space="preserve">  </w:t>
      </w:r>
    </w:p>
    <w:p w14:paraId="38BA4E4E" w14:textId="3E37E62B" w:rsidR="00455C54" w:rsidRDefault="00455C5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color w:val="000000"/>
          <w:kern w:val="36"/>
          <w:sz w:val="28"/>
          <w:szCs w:val="28"/>
          <w:lang w:eastAsia="en-GB"/>
        </w:rPr>
        <w:lastRenderedPageBreak/>
        <w:t>Write a paragraph that creates a sinister atmosphere. This paragraph must use sibilance (see key word).</w:t>
      </w:r>
    </w:p>
    <w:p w14:paraId="114D4AB0" w14:textId="77777777" w:rsidR="00455C54" w:rsidRDefault="00455C5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color w:val="000000"/>
          <w:kern w:val="36"/>
          <w:sz w:val="28"/>
          <w:szCs w:val="28"/>
          <w:lang w:eastAsia="en-GB"/>
        </w:rPr>
        <w:t xml:space="preserve">Use the image to help you. </w:t>
      </w:r>
    </w:p>
    <w:p w14:paraId="30A821E4" w14:textId="26B1F064" w:rsidR="00455C54" w:rsidRDefault="00455C5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Pr>
          <w:rFonts w:asciiTheme="majorHAnsi" w:hAnsiTheme="majorHAnsi" w:cstheme="majorHAnsi"/>
          <w:b/>
          <w:bCs/>
          <w:noProof/>
          <w:color w:val="000000"/>
          <w:kern w:val="36"/>
          <w:sz w:val="28"/>
          <w:szCs w:val="28"/>
          <w:lang w:eastAsia="en-GB"/>
        </w:rPr>
        <w:drawing>
          <wp:inline distT="0" distB="0" distL="0" distR="0" wp14:anchorId="67EA1D89" wp14:editId="0201AC39">
            <wp:extent cx="6370320" cy="2994660"/>
            <wp:effectExtent l="0" t="0" r="0" b="0"/>
            <wp:docPr id="19984749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0320" cy="2994660"/>
                    </a:xfrm>
                    <a:prstGeom prst="rect">
                      <a:avLst/>
                    </a:prstGeom>
                    <a:noFill/>
                  </pic:spPr>
                </pic:pic>
              </a:graphicData>
            </a:graphic>
          </wp:inline>
        </w:drawing>
      </w:r>
    </w:p>
    <w:p w14:paraId="14B60A33" w14:textId="77777777" w:rsidR="00455C54" w:rsidRPr="00E45699" w:rsidRDefault="00455C54" w:rsidP="00455C54">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28"/>
          <w:szCs w:val="28"/>
          <w:lang w:eastAsia="en-GB"/>
        </w:rPr>
      </w:pPr>
      <w:r w:rsidRPr="00E45699">
        <w:rPr>
          <w:rFonts w:asciiTheme="majorHAnsi" w:hAnsiTheme="majorHAnsi" w:cstheme="majorHAnsi"/>
          <w:b/>
          <w:bCs/>
          <w:color w:val="000000"/>
          <w:kern w:val="36"/>
          <w:sz w:val="28"/>
          <w:szCs w:val="2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716382" w14:textId="288BD451" w:rsidR="003B5267" w:rsidRPr="00226CD4" w:rsidRDefault="00600FC7" w:rsidP="00600FC7">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28"/>
          <w:szCs w:val="28"/>
          <w:lang w:eastAsia="en-GB"/>
        </w:rPr>
      </w:pPr>
      <w:r>
        <w:rPr>
          <w:rFonts w:asciiTheme="majorHAnsi" w:hAnsiTheme="majorHAnsi" w:cstheme="majorHAnsi"/>
          <w:b/>
          <w:bCs/>
          <w:noProof/>
          <w:color w:val="000000"/>
          <w:kern w:val="36"/>
          <w:sz w:val="38"/>
          <w:szCs w:val="38"/>
          <w:lang w:eastAsia="en-GB"/>
        </w:rPr>
        <w:lastRenderedPageBreak/>
        <mc:AlternateContent>
          <mc:Choice Requires="wps">
            <w:drawing>
              <wp:anchor distT="0" distB="0" distL="114300" distR="114300" simplePos="0" relativeHeight="251692032" behindDoc="0" locked="0" layoutInCell="1" allowOverlap="1" wp14:anchorId="30DA8871" wp14:editId="4E849CB0">
                <wp:simplePos x="0" y="0"/>
                <wp:positionH relativeFrom="column">
                  <wp:posOffset>3543300</wp:posOffset>
                </wp:positionH>
                <wp:positionV relativeFrom="paragraph">
                  <wp:posOffset>4632325</wp:posOffset>
                </wp:positionV>
                <wp:extent cx="2628900" cy="1661160"/>
                <wp:effectExtent l="0" t="0" r="19050" b="15240"/>
                <wp:wrapNone/>
                <wp:docPr id="1067507290" name="Text Box 20"/>
                <wp:cNvGraphicFramePr/>
                <a:graphic xmlns:a="http://schemas.openxmlformats.org/drawingml/2006/main">
                  <a:graphicData uri="http://schemas.microsoft.com/office/word/2010/wordprocessingShape">
                    <wps:wsp>
                      <wps:cNvSpPr txBox="1"/>
                      <wps:spPr>
                        <a:xfrm>
                          <a:off x="0" y="0"/>
                          <a:ext cx="2628900" cy="1661160"/>
                        </a:xfrm>
                        <a:prstGeom prst="rect">
                          <a:avLst/>
                        </a:prstGeom>
                        <a:solidFill>
                          <a:schemeClr val="lt1"/>
                        </a:solidFill>
                        <a:ln w="6350">
                          <a:solidFill>
                            <a:prstClr val="black"/>
                          </a:solidFill>
                        </a:ln>
                      </wps:spPr>
                      <wps:txbx>
                        <w:txbxContent>
                          <w:p w14:paraId="51B5A34C" w14:textId="5B6F8CAD" w:rsidR="00840231" w:rsidRDefault="00840231">
                            <w:r>
                              <w:t>normal</w:t>
                            </w:r>
                          </w:p>
                          <w:p w14:paraId="1781AA94" w14:textId="556C2AC2" w:rsidR="00840231" w:rsidRDefault="00840231">
                            <w:r>
                              <w:t>common</w:t>
                            </w:r>
                          </w:p>
                          <w:p w14:paraId="08460B98" w14:textId="79557C8A" w:rsidR="00840231" w:rsidRDefault="00840231">
                            <w:r>
                              <w:t>natural</w:t>
                            </w:r>
                          </w:p>
                          <w:p w14:paraId="7F1AA46B" w14:textId="56E63440" w:rsidR="00840231" w:rsidRDefault="00840231">
                            <w:r>
                              <w:t>every-day</w:t>
                            </w:r>
                          </w:p>
                          <w:p w14:paraId="1C7DD057" w14:textId="4689D234" w:rsidR="00840231" w:rsidRDefault="00840231">
                            <w:r>
                              <w:t>routine</w:t>
                            </w:r>
                          </w:p>
                          <w:p w14:paraId="5FE2E491" w14:textId="50EFFCBC" w:rsidR="00840231" w:rsidRDefault="00840231">
                            <w:r>
                              <w:t>familiar</w:t>
                            </w:r>
                          </w:p>
                          <w:p w14:paraId="532ECAE7" w14:textId="6887DE42" w:rsidR="00840231" w:rsidRDefault="00840231">
                            <w:r>
                              <w:t>predictable</w:t>
                            </w:r>
                          </w:p>
                          <w:p w14:paraId="49D373AC" w14:textId="77777777" w:rsidR="00840231" w:rsidRDefault="008402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DA8871" id="Text Box 20" o:spid="_x0000_s1045" type="#_x0000_t202" style="position:absolute;margin-left:279pt;margin-top:364.75pt;width:207pt;height:130.8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" fillcolor="white [3201]" strokeweight=".5pt">
                <v:textbox>
                  <w:txbxContent>
                    <w:p w14:paraId="51B5A34C" w14:textId="5B6F8CAD" w:rsidR="00840231" w:rsidRDefault="00840231">
                      <w:r>
                        <w:t>normal</w:t>
                      </w:r>
                    </w:p>
                    <w:p w14:paraId="1781AA94" w14:textId="556C2AC2" w:rsidR="00840231" w:rsidRDefault="00840231">
                      <w:r>
                        <w:t>common</w:t>
                      </w:r>
                    </w:p>
                    <w:p w14:paraId="08460B98" w14:textId="79557C8A" w:rsidR="00840231" w:rsidRDefault="00840231">
                      <w:r>
                        <w:t>natural</w:t>
                      </w:r>
                    </w:p>
                    <w:p w14:paraId="7F1AA46B" w14:textId="56E63440" w:rsidR="00840231" w:rsidRDefault="00840231">
                      <w:r>
                        <w:t>every-day</w:t>
                      </w:r>
                    </w:p>
                    <w:p w14:paraId="1C7DD057" w14:textId="4689D234" w:rsidR="00840231" w:rsidRDefault="00840231">
                      <w:r>
                        <w:t>routine</w:t>
                      </w:r>
                    </w:p>
                    <w:p w14:paraId="5FE2E491" w14:textId="50EFFCBC" w:rsidR="00840231" w:rsidRDefault="00840231">
                      <w:r>
                        <w:t>familiar</w:t>
                      </w:r>
                    </w:p>
                    <w:p w14:paraId="532ECAE7" w14:textId="6887DE42" w:rsidR="00840231" w:rsidRDefault="00840231">
                      <w:r>
                        <w:t>predictable</w:t>
                      </w:r>
                    </w:p>
                    <w:p w14:paraId="49D373AC" w14:textId="77777777" w:rsidR="00840231" w:rsidRDefault="00840231"/>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1008" behindDoc="0" locked="0" layoutInCell="1" allowOverlap="1" wp14:anchorId="1B1BA670" wp14:editId="2542A2D0">
                <wp:simplePos x="0" y="0"/>
                <wp:positionH relativeFrom="column">
                  <wp:posOffset>449580</wp:posOffset>
                </wp:positionH>
                <wp:positionV relativeFrom="paragraph">
                  <wp:posOffset>4632325</wp:posOffset>
                </wp:positionV>
                <wp:extent cx="2720340" cy="1661160"/>
                <wp:effectExtent l="0" t="0" r="22860" b="15240"/>
                <wp:wrapNone/>
                <wp:docPr id="1354038512" name="Text Box 19"/>
                <wp:cNvGraphicFramePr/>
                <a:graphic xmlns:a="http://schemas.openxmlformats.org/drawingml/2006/main">
                  <a:graphicData uri="http://schemas.microsoft.com/office/word/2010/wordprocessingShape">
                    <wps:wsp>
                      <wps:cNvSpPr txBox="1"/>
                      <wps:spPr>
                        <a:xfrm>
                          <a:off x="0" y="0"/>
                          <a:ext cx="2720340" cy="1661160"/>
                        </a:xfrm>
                        <a:prstGeom prst="rect">
                          <a:avLst/>
                        </a:prstGeom>
                        <a:solidFill>
                          <a:schemeClr val="lt1"/>
                        </a:solidFill>
                        <a:ln w="6350">
                          <a:solidFill>
                            <a:prstClr val="black"/>
                          </a:solidFill>
                        </a:ln>
                      </wps:spPr>
                      <wps:txbx>
                        <w:txbxContent>
                          <w:p w14:paraId="18767821" w14:textId="77777777" w:rsidR="00840231" w:rsidRDefault="00840231" w:rsidP="00840231">
                            <w:r>
                              <w:t>creepy</w:t>
                            </w:r>
                          </w:p>
                          <w:p w14:paraId="13EB3779" w14:textId="77777777" w:rsidR="00840231" w:rsidRDefault="00840231" w:rsidP="00840231">
                            <w:r>
                              <w:t>haunting</w:t>
                            </w:r>
                          </w:p>
                          <w:p w14:paraId="41BBDA40" w14:textId="77777777" w:rsidR="00840231" w:rsidRDefault="00840231" w:rsidP="00840231">
                            <w:r>
                              <w:t>spookish</w:t>
                            </w:r>
                          </w:p>
                          <w:p w14:paraId="5EB0930E" w14:textId="77777777" w:rsidR="00840231" w:rsidRDefault="00840231" w:rsidP="00840231">
                            <w:r>
                              <w:t>spooky</w:t>
                            </w:r>
                          </w:p>
                          <w:p w14:paraId="370656B4" w14:textId="77777777" w:rsidR="00840231" w:rsidRDefault="00840231" w:rsidP="00840231">
                            <w:r>
                              <w:t>uncanny</w:t>
                            </w:r>
                          </w:p>
                          <w:p w14:paraId="09391056" w14:textId="77777777" w:rsidR="00840231" w:rsidRDefault="00840231" w:rsidP="00840231">
                            <w:r>
                              <w:t>unearthly</w:t>
                            </w:r>
                          </w:p>
                          <w:p w14:paraId="5CABA493" w14:textId="6D3457A8" w:rsidR="00840231" w:rsidRDefault="00840231" w:rsidP="00840231">
                            <w:r>
                              <w:t>weird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1BA670" id="Text Box 19" o:spid="_x0000_s1046" type="#_x0000_t202" style="position:absolute;margin-left:35.4pt;margin-top:364.75pt;width:214.2pt;height:130.8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w4UOwIAAIUEAAAOAAAAZHJzL2Uyb0RvYy54bWysVE1v2zAMvQ/YfxB0X2ynSbY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" fillcolor="white [3201]" strokeweight=".5pt">
                <v:textbox>
                  <w:txbxContent>
                    <w:p w14:paraId="18767821" w14:textId="77777777" w:rsidR="00840231" w:rsidRDefault="00840231" w:rsidP="00840231">
                      <w:r>
                        <w:t>creepy</w:t>
                      </w:r>
                    </w:p>
                    <w:p w14:paraId="13EB3779" w14:textId="77777777" w:rsidR="00840231" w:rsidRDefault="00840231" w:rsidP="00840231">
                      <w:r>
                        <w:t>haunting</w:t>
                      </w:r>
                    </w:p>
                    <w:p w14:paraId="41BBDA40" w14:textId="77777777" w:rsidR="00840231" w:rsidRDefault="00840231" w:rsidP="00840231">
                      <w:r>
                        <w:t>spookish</w:t>
                      </w:r>
                    </w:p>
                    <w:p w14:paraId="5EB0930E" w14:textId="77777777" w:rsidR="00840231" w:rsidRDefault="00840231" w:rsidP="00840231">
                      <w:r>
                        <w:t>spooky</w:t>
                      </w:r>
                    </w:p>
                    <w:p w14:paraId="370656B4" w14:textId="77777777" w:rsidR="00840231" w:rsidRDefault="00840231" w:rsidP="00840231">
                      <w:r>
                        <w:t>uncanny</w:t>
                      </w:r>
                    </w:p>
                    <w:p w14:paraId="09391056" w14:textId="77777777" w:rsidR="00840231" w:rsidRDefault="00840231" w:rsidP="00840231">
                      <w:r>
                        <w:t>unearthly</w:t>
                      </w:r>
                    </w:p>
                    <w:p w14:paraId="5CABA493" w14:textId="6D3457A8" w:rsidR="00840231" w:rsidRDefault="00840231" w:rsidP="00840231">
                      <w:r>
                        <w:t>weird</w:t>
                      </w:r>
                    </w:p>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7936" behindDoc="0" locked="0" layoutInCell="1" allowOverlap="1" wp14:anchorId="086C6154" wp14:editId="7B3C7F75">
                <wp:simplePos x="0" y="0"/>
                <wp:positionH relativeFrom="column">
                  <wp:posOffset>2049780</wp:posOffset>
                </wp:positionH>
                <wp:positionV relativeFrom="paragraph">
                  <wp:posOffset>3505200</wp:posOffset>
                </wp:positionV>
                <wp:extent cx="2682240" cy="464820"/>
                <wp:effectExtent l="0" t="0" r="22860" b="11430"/>
                <wp:wrapNone/>
                <wp:docPr id="511332964" name="Text Box 15"/>
                <wp:cNvGraphicFramePr/>
                <a:graphic xmlns:a="http://schemas.openxmlformats.org/drawingml/2006/main">
                  <a:graphicData uri="http://schemas.microsoft.com/office/word/2010/wordprocessingShape">
                    <wps:wsp>
                      <wps:cNvSpPr txBox="1"/>
                      <wps:spPr>
                        <a:xfrm>
                          <a:off x="0" y="0"/>
                          <a:ext cx="2682240" cy="464820"/>
                        </a:xfrm>
                        <a:prstGeom prst="rect">
                          <a:avLst/>
                        </a:prstGeom>
                        <a:solidFill>
                          <a:schemeClr val="lt1"/>
                        </a:solidFill>
                        <a:ln w="6350">
                          <a:solidFill>
                            <a:prstClr val="black"/>
                          </a:solidFill>
                        </a:ln>
                      </wps:spPr>
                      <wps:txbx>
                        <w:txbxContent>
                          <w:p w14:paraId="2B8806F0" w14:textId="1407DA52" w:rsidR="0032107B" w:rsidRPr="0032107B" w:rsidRDefault="00DD1765" w:rsidP="0032107B">
                            <w:pPr>
                              <w:jc w:val="center"/>
                              <w:rPr>
                                <w:rFonts w:asciiTheme="majorHAnsi" w:hAnsiTheme="majorHAnsi" w:cstheme="majorHAnsi"/>
                                <w:b/>
                                <w:bCs/>
                                <w:sz w:val="36"/>
                                <w:szCs w:val="36"/>
                              </w:rPr>
                            </w:pPr>
                            <w:r>
                              <w:rPr>
                                <w:rFonts w:asciiTheme="majorHAnsi" w:hAnsiTheme="majorHAnsi" w:cstheme="majorHAnsi"/>
                                <w:b/>
                                <w:bCs/>
                                <w:sz w:val="36"/>
                                <w:szCs w:val="36"/>
                              </w:rPr>
                              <w:t>Eerie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C6154" id="Text Box 15" o:spid="_x0000_s1047" type="#_x0000_t202" style="position:absolute;margin-left:161.4pt;margin-top:276pt;width:211.2pt;height:36.6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" fillcolor="white [3201]" strokeweight=".5pt">
                <v:textbox>
                  <w:txbxContent>
                    <w:p w14:paraId="2B8806F0" w14:textId="1407DA52" w:rsidR="0032107B" w:rsidRPr="0032107B" w:rsidRDefault="00DD1765" w:rsidP="0032107B">
                      <w:pPr>
                        <w:jc w:val="center"/>
                        <w:rPr>
                          <w:rFonts w:asciiTheme="majorHAnsi" w:hAnsiTheme="majorHAnsi" w:cstheme="majorHAnsi"/>
                          <w:b/>
                          <w:bCs/>
                          <w:sz w:val="36"/>
                          <w:szCs w:val="36"/>
                        </w:rPr>
                      </w:pPr>
                      <w:r>
                        <w:rPr>
                          <w:rFonts w:asciiTheme="majorHAnsi" w:hAnsiTheme="majorHAnsi" w:cstheme="majorHAnsi"/>
                          <w:b/>
                          <w:bCs/>
                          <w:sz w:val="36"/>
                          <w:szCs w:val="36"/>
                        </w:rPr>
                        <w:t>Eerie</w:t>
                      </w:r>
                    </w:p>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9984" behindDoc="0" locked="0" layoutInCell="1" allowOverlap="1" wp14:anchorId="11F9D922" wp14:editId="0A31EEE7">
                <wp:simplePos x="0" y="0"/>
                <wp:positionH relativeFrom="column">
                  <wp:posOffset>3482340</wp:posOffset>
                </wp:positionH>
                <wp:positionV relativeFrom="paragraph">
                  <wp:posOffset>1866900</wp:posOffset>
                </wp:positionV>
                <wp:extent cx="2766060" cy="1470660"/>
                <wp:effectExtent l="0" t="0" r="15240" b="15240"/>
                <wp:wrapNone/>
                <wp:docPr id="353655426" name="Text Box 17"/>
                <wp:cNvGraphicFramePr/>
                <a:graphic xmlns:a="http://schemas.openxmlformats.org/drawingml/2006/main">
                  <a:graphicData uri="http://schemas.microsoft.com/office/word/2010/wordprocessingShape">
                    <wps:wsp>
                      <wps:cNvSpPr txBox="1"/>
                      <wps:spPr>
                        <a:xfrm>
                          <a:off x="0" y="0"/>
                          <a:ext cx="2766060" cy="1470660"/>
                        </a:xfrm>
                        <a:prstGeom prst="rect">
                          <a:avLst/>
                        </a:prstGeom>
                        <a:solidFill>
                          <a:schemeClr val="lt1"/>
                        </a:solidFill>
                        <a:ln w="6350">
                          <a:solidFill>
                            <a:prstClr val="black"/>
                          </a:solidFill>
                        </a:ln>
                      </wps:spPr>
                      <wps:txbx>
                        <w:txbxContent>
                          <w:p w14:paraId="209CC914" w14:textId="55C96A62" w:rsidR="00DD1765" w:rsidRDefault="00DD1765" w:rsidP="00DD1765">
                            <w:r>
                              <w:t>Eerie is variant of an Old English word:</w:t>
                            </w:r>
                          </w:p>
                          <w:p w14:paraId="7396D62E" w14:textId="3FA30432" w:rsidR="0032107B" w:rsidRDefault="00DD1765" w:rsidP="00840231">
                            <w:r>
                              <w:t xml:space="preserve">north England and Scottish variant of Old English </w:t>
                            </w:r>
                            <w:proofErr w:type="spellStart"/>
                            <w:r>
                              <w:t>earg</w:t>
                            </w:r>
                            <w:proofErr w:type="spellEnd"/>
                            <w:r>
                              <w:t xml:space="preserve"> "cowardly, fearful, wretched; slow, indolent, useless,"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F9D922" id="Text Box 17" o:spid="_x0000_s1048" type="#_x0000_t202" style="position:absolute;margin-left:274.2pt;margin-top:147pt;width:217.8pt;height:115.8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" fillcolor="white [3201]" strokeweight=".5pt">
                <v:textbox>
                  <w:txbxContent>
                    <w:p w14:paraId="209CC914" w14:textId="55C96A62" w:rsidR="00DD1765" w:rsidRDefault="00DD1765" w:rsidP="00DD1765">
                      <w:r>
                        <w:t>Eerie is variant of an Old English word:</w:t>
                      </w:r>
                    </w:p>
                    <w:p w14:paraId="7396D62E" w14:textId="3FA30432" w:rsidR="0032107B" w:rsidRDefault="00DD1765" w:rsidP="00840231">
                      <w:r>
                        <w:t xml:space="preserve">north England and Scottish variant of Old English </w:t>
                      </w:r>
                      <w:proofErr w:type="spellStart"/>
                      <w:r>
                        <w:t>earg</w:t>
                      </w:r>
                      <w:proofErr w:type="spellEnd"/>
                      <w:r>
                        <w:t xml:space="preserve"> "cowardly, fearful, wretched; slow, indolent, useless," </w:t>
                      </w:r>
                    </w:p>
                  </w:txbxContent>
                </v:textbox>
              </v:shape>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88960" behindDoc="0" locked="0" layoutInCell="1" allowOverlap="1" wp14:anchorId="346A6224" wp14:editId="58DA1DAE">
                <wp:simplePos x="0" y="0"/>
                <wp:positionH relativeFrom="column">
                  <wp:posOffset>381000</wp:posOffset>
                </wp:positionH>
                <wp:positionV relativeFrom="paragraph">
                  <wp:posOffset>1866900</wp:posOffset>
                </wp:positionV>
                <wp:extent cx="2811780" cy="1493520"/>
                <wp:effectExtent l="0" t="0" r="26670" b="11430"/>
                <wp:wrapNone/>
                <wp:docPr id="2000324998" name="Text Box 16"/>
                <wp:cNvGraphicFramePr/>
                <a:graphic xmlns:a="http://schemas.openxmlformats.org/drawingml/2006/main">
                  <a:graphicData uri="http://schemas.microsoft.com/office/word/2010/wordprocessingShape">
                    <wps:wsp>
                      <wps:cNvSpPr txBox="1"/>
                      <wps:spPr>
                        <a:xfrm>
                          <a:off x="0" y="0"/>
                          <a:ext cx="2811780" cy="1493520"/>
                        </a:xfrm>
                        <a:prstGeom prst="rect">
                          <a:avLst/>
                        </a:prstGeom>
                        <a:solidFill>
                          <a:schemeClr val="lt1"/>
                        </a:solidFill>
                        <a:ln w="6350">
                          <a:solidFill>
                            <a:prstClr val="black"/>
                          </a:solidFill>
                        </a:ln>
                      </wps:spPr>
                      <wps:txbx>
                        <w:txbxContent>
                          <w:p w14:paraId="3C4F96A7" w14:textId="2E08E92A" w:rsidR="0032107B" w:rsidRDefault="00DD1765">
                            <w:r>
                              <w:t>T</w:t>
                            </w:r>
                            <w:r w:rsidR="0032107B" w:rsidRPr="0032107B">
                              <w:t>he word eerie is an adjective that describes something that is strange and frightening, that sends a chill down your spine.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6A6224" id="Text Box 16" o:spid="_x0000_s1049" type="#_x0000_t202" style="position:absolute;margin-left:30pt;margin-top:147pt;width:221.4pt;height:117.6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" fillcolor="white [3201]" strokeweight=".5pt">
                <v:textbox>
                  <w:txbxContent>
                    <w:p w14:paraId="3C4F96A7" w14:textId="2E08E92A" w:rsidR="0032107B" w:rsidRDefault="00DD1765">
                      <w:r>
                        <w:t>T</w:t>
                      </w:r>
                      <w:r w:rsidR="0032107B" w:rsidRPr="0032107B">
                        <w:t>he word eerie is an adjective that describes something that is strange and frightening, that sends a chill down your spine.</w:t>
                      </w:r>
                    </w:p>
                  </w:txbxContent>
                </v:textbox>
              </v:shape>
            </w:pict>
          </mc:Fallback>
        </mc:AlternateContent>
      </w:r>
      <w:r>
        <w:rPr>
          <w:rFonts w:asciiTheme="majorHAnsi" w:hAnsiTheme="majorHAnsi" w:cstheme="majorHAnsi"/>
          <w:b/>
          <w:bCs/>
          <w:noProof/>
          <w:color w:val="000000"/>
          <w:kern w:val="36"/>
          <w:sz w:val="38"/>
          <w:szCs w:val="38"/>
          <w:lang w:eastAsia="en-GB"/>
        </w:rPr>
        <w:drawing>
          <wp:anchor distT="0" distB="0" distL="114300" distR="114300" simplePos="0" relativeHeight="251680768" behindDoc="0" locked="0" layoutInCell="1" allowOverlap="1" wp14:anchorId="6E9FF839" wp14:editId="0B19BAA4">
            <wp:simplePos x="0" y="0"/>
            <wp:positionH relativeFrom="column">
              <wp:posOffset>-318770</wp:posOffset>
            </wp:positionH>
            <wp:positionV relativeFrom="paragraph">
              <wp:posOffset>902335</wp:posOffset>
            </wp:positionV>
            <wp:extent cx="7192645" cy="5963285"/>
            <wp:effectExtent l="0" t="0" r="8255" b="0"/>
            <wp:wrapSquare wrapText="bothSides"/>
            <wp:docPr id="7599968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2645" cy="5963285"/>
                    </a:xfrm>
                    <a:prstGeom prst="rect">
                      <a:avLst/>
                    </a:prstGeom>
                    <a:noFill/>
                  </pic:spPr>
                </pic:pic>
              </a:graphicData>
            </a:graphic>
            <wp14:sizeRelH relativeFrom="page">
              <wp14:pctWidth>0</wp14:pctWidth>
            </wp14:sizeRelH>
            <wp14:sizeRelV relativeFrom="page">
              <wp14:pctHeight>0</wp14:pctHeight>
            </wp14:sizeRelV>
          </wp:anchor>
        </w:drawing>
      </w:r>
      <w:r w:rsidR="00367714" w:rsidRPr="00226CD4">
        <w:rPr>
          <w:rFonts w:asciiTheme="majorHAnsi" w:hAnsiTheme="majorHAnsi" w:cstheme="majorHAnsi"/>
          <w:b/>
          <w:bCs/>
          <w:color w:val="000000"/>
          <w:kern w:val="36"/>
          <w:sz w:val="28"/>
          <w:szCs w:val="28"/>
          <w:lang w:eastAsia="en-GB"/>
        </w:rPr>
        <w:t>Homework 3: Read the key word and boxes. Underneath the diagram, write five sentences using the key word or a synonym.</w:t>
      </w:r>
      <w:r>
        <w:rPr>
          <w:rFonts w:asciiTheme="majorHAnsi" w:hAnsiTheme="majorHAnsi" w:cstheme="majorHAnsi"/>
          <w:b/>
          <w:bCs/>
          <w:color w:val="000000"/>
          <w:kern w:val="36"/>
          <w:sz w:val="28"/>
          <w:szCs w:val="28"/>
          <w:lang w:eastAsia="en-GB"/>
        </w:rPr>
        <w:t xml:space="preserve"> Write an eerie paragraph using the image. </w:t>
      </w:r>
    </w:p>
    <w:p w14:paraId="79A3059A" w14:textId="386A7314" w:rsidR="00455C54" w:rsidRDefault="0036771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5C54">
        <w:rPr>
          <w:rFonts w:asciiTheme="majorHAnsi" w:hAnsiTheme="majorHAnsi" w:cstheme="majorHAnsi"/>
          <w:b/>
          <w:bCs/>
          <w:color w:val="000000"/>
          <w:kern w:val="36"/>
          <w:sz w:val="38"/>
          <w:szCs w:val="38"/>
          <w:lang w:eastAsia="en-GB"/>
        </w:rPr>
        <w:t>_</w:t>
      </w:r>
      <w:r w:rsidR="00E45699">
        <w:rPr>
          <w:rFonts w:asciiTheme="majorHAnsi" w:hAnsiTheme="majorHAnsi" w:cstheme="majorHAnsi"/>
          <w:b/>
          <w:bCs/>
          <w:color w:val="000000"/>
          <w:kern w:val="36"/>
          <w:sz w:val="38"/>
          <w:szCs w:val="38"/>
          <w:lang w:eastAsia="en-GB"/>
        </w:rPr>
        <w:t>_______________________________________________________</w:t>
      </w:r>
    </w:p>
    <w:p w14:paraId="0ABA024F" w14:textId="3C0A7E7B" w:rsidR="003B5267" w:rsidRDefault="00455C5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455C54">
        <w:rPr>
          <w:rFonts w:asciiTheme="majorHAnsi" w:hAnsiTheme="majorHAnsi" w:cstheme="majorHAnsi"/>
          <w:b/>
          <w:bCs/>
          <w:color w:val="000000"/>
          <w:kern w:val="36"/>
          <w:sz w:val="28"/>
          <w:szCs w:val="28"/>
          <w:lang w:eastAsia="en-GB"/>
        </w:rPr>
        <w:lastRenderedPageBreak/>
        <w:t>Write a paragraph that creates an eerie atmosphere. Use the image to help you.</w:t>
      </w:r>
      <w:r>
        <w:rPr>
          <w:rFonts w:asciiTheme="majorHAnsi" w:hAnsiTheme="majorHAnsi" w:cstheme="majorHAnsi"/>
          <w:b/>
          <w:bCs/>
          <w:color w:val="000000"/>
          <w:kern w:val="36"/>
          <w:sz w:val="38"/>
          <w:szCs w:val="38"/>
          <w:lang w:eastAsia="en-GB"/>
        </w:rPr>
        <w:t xml:space="preserve"> </w:t>
      </w:r>
    </w:p>
    <w:p w14:paraId="2F722886" w14:textId="41A8A8BC" w:rsidR="00455C54" w:rsidRDefault="00840231"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inline distT="0" distB="0" distL="0" distR="0" wp14:anchorId="09BBCAB9" wp14:editId="28DD0229">
            <wp:extent cx="6124575" cy="3429000"/>
            <wp:effectExtent l="0" t="0" r="9525" b="0"/>
            <wp:docPr id="9727831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4575" cy="3429000"/>
                    </a:xfrm>
                    <a:prstGeom prst="rect">
                      <a:avLst/>
                    </a:prstGeom>
                    <a:noFill/>
                  </pic:spPr>
                </pic:pic>
              </a:graphicData>
            </a:graphic>
          </wp:inline>
        </w:drawing>
      </w:r>
    </w:p>
    <w:p w14:paraId="38BA27D1" w14:textId="4637D0E4" w:rsidR="00455C54" w:rsidRDefault="00840231"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E38F21" w14:textId="77777777" w:rsidR="00455C54" w:rsidRDefault="00455C54"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C50325C" w14:textId="77777777" w:rsidR="00657E7B" w:rsidRDefault="00657E7B" w:rsidP="00657E7B">
      <w:pPr>
        <w:shd w:val="clear" w:color="auto" w:fill="FFFFFF"/>
        <w:spacing w:before="100" w:beforeAutospacing="1" w:after="100" w:afterAutospacing="1"/>
        <w:jc w:val="center"/>
        <w:outlineLvl w:val="0"/>
      </w:pPr>
      <w:r>
        <w:rPr>
          <w:noProof/>
          <w:lang w:val="en-US"/>
        </w:rPr>
        <w:drawing>
          <wp:inline distT="0" distB="0" distL="0" distR="0" wp14:anchorId="269BCD90" wp14:editId="59C57204">
            <wp:extent cx="3455582" cy="82774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3-30 at 17.55.3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54275" cy="851382"/>
                    </a:xfrm>
                    <a:prstGeom prst="rect">
                      <a:avLst/>
                    </a:prstGeom>
                  </pic:spPr>
                </pic:pic>
              </a:graphicData>
            </a:graphic>
          </wp:inline>
        </w:drawing>
      </w:r>
    </w:p>
    <w:p w14:paraId="4BA8B715" w14:textId="77777777" w:rsidR="00657E7B" w:rsidRDefault="00657E7B" w:rsidP="00F35511">
      <w:pPr>
        <w:shd w:val="clear" w:color="auto" w:fill="FFFFFF"/>
        <w:spacing w:before="100" w:beforeAutospacing="1" w:after="100" w:afterAutospacing="1"/>
        <w:outlineLvl w:val="0"/>
        <w:rPr>
          <w:rFonts w:asciiTheme="majorHAnsi" w:hAnsiTheme="majorHAnsi" w:cs="Tahoma"/>
          <w:b/>
          <w:bCs/>
          <w:color w:val="000000"/>
          <w:kern w:val="36"/>
          <w:sz w:val="38"/>
          <w:szCs w:val="38"/>
          <w:lang w:eastAsia="en-GB"/>
        </w:rPr>
      </w:pPr>
      <w:r w:rsidRPr="00657E7B">
        <w:rPr>
          <w:rFonts w:asciiTheme="majorHAnsi" w:hAnsiTheme="majorHAnsi" w:cs="Tahoma"/>
          <w:b/>
          <w:bCs/>
          <w:color w:val="000000"/>
          <w:kern w:val="36"/>
          <w:sz w:val="38"/>
          <w:szCs w:val="38"/>
          <w:lang w:eastAsia="en-GB"/>
        </w:rPr>
        <w:t>Wider reading list</w:t>
      </w:r>
    </w:p>
    <w:p w14:paraId="22847B4B" w14:textId="77777777" w:rsidR="0018226C" w:rsidRDefault="0018226C" w:rsidP="0018226C">
      <w:pPr>
        <w:widowControl w:val="0"/>
        <w:spacing w:line="280" w:lineRule="auto"/>
        <w:rPr>
          <w:rFonts w:asciiTheme="majorHAnsi" w:hAnsiTheme="majorHAnsi" w:cstheme="majorHAnsi"/>
          <w:b/>
          <w:sz w:val="28"/>
        </w:rPr>
      </w:pPr>
      <w:r w:rsidRPr="002074E9">
        <w:rPr>
          <w:rFonts w:asciiTheme="majorHAnsi" w:hAnsiTheme="majorHAnsi" w:cstheme="majorHAnsi"/>
          <w:b/>
          <w:sz w:val="28"/>
        </w:rPr>
        <w:t>Fiction</w:t>
      </w:r>
      <w:r>
        <w:rPr>
          <w:rFonts w:asciiTheme="majorHAnsi" w:hAnsiTheme="majorHAnsi" w:cstheme="majorHAnsi"/>
          <w:b/>
          <w:sz w:val="28"/>
        </w:rPr>
        <w:t xml:space="preserve">al </w:t>
      </w:r>
      <w:r w:rsidRPr="002074E9">
        <w:rPr>
          <w:rFonts w:asciiTheme="majorHAnsi" w:hAnsiTheme="majorHAnsi" w:cstheme="majorHAnsi"/>
          <w:b/>
          <w:sz w:val="28"/>
        </w:rPr>
        <w:t xml:space="preserve">books </w:t>
      </w:r>
      <w:r>
        <w:rPr>
          <w:rFonts w:asciiTheme="majorHAnsi" w:hAnsiTheme="majorHAnsi" w:cstheme="majorHAnsi"/>
          <w:b/>
          <w:sz w:val="28"/>
        </w:rPr>
        <w:t xml:space="preserve">with a gothic setting or links to the supernatural </w:t>
      </w:r>
    </w:p>
    <w:p w14:paraId="4F7ABDD8" w14:textId="77777777" w:rsidR="006E71FD" w:rsidRPr="006E71FD" w:rsidRDefault="0018226C" w:rsidP="004816ED">
      <w:pPr>
        <w:pStyle w:val="ListParagraph"/>
        <w:widowControl w:val="0"/>
        <w:numPr>
          <w:ilvl w:val="0"/>
          <w:numId w:val="10"/>
        </w:numPr>
        <w:spacing w:line="280" w:lineRule="auto"/>
        <w:rPr>
          <w:rStyle w:val="NoSpacingChar"/>
          <w:rFonts w:asciiTheme="majorHAnsi" w:hAnsiTheme="majorHAnsi" w:cstheme="majorHAnsi"/>
          <w:b/>
        </w:rPr>
      </w:pPr>
      <w:r>
        <w:rPr>
          <w:rFonts w:asciiTheme="majorHAnsi" w:hAnsiTheme="majorHAnsi" w:cstheme="majorHAnsi"/>
          <w:b/>
        </w:rPr>
        <w:t xml:space="preserve">‘Breathe’ </w:t>
      </w:r>
      <w:r>
        <w:rPr>
          <w:rFonts w:asciiTheme="majorHAnsi" w:hAnsiTheme="majorHAnsi" w:cstheme="majorHAnsi"/>
        </w:rPr>
        <w:t xml:space="preserve">by Cliff </w:t>
      </w:r>
      <w:proofErr w:type="spellStart"/>
      <w:r>
        <w:rPr>
          <w:rFonts w:asciiTheme="majorHAnsi" w:hAnsiTheme="majorHAnsi" w:cstheme="majorHAnsi"/>
        </w:rPr>
        <w:t>NcNish</w:t>
      </w:r>
      <w:proofErr w:type="spellEnd"/>
      <w:r>
        <w:rPr>
          <w:rFonts w:asciiTheme="majorHAnsi" w:hAnsiTheme="majorHAnsi" w:cstheme="majorHAnsi"/>
        </w:rPr>
        <w:t xml:space="preserve"> – </w:t>
      </w:r>
      <w:r w:rsidRPr="0018226C">
        <w:rPr>
          <w:rStyle w:val="NoSpacingChar"/>
          <w:rFonts w:asciiTheme="majorHAnsi" w:hAnsiTheme="majorHAnsi" w:cstheme="majorHAnsi"/>
          <w:sz w:val="22"/>
        </w:rPr>
        <w:t>An evil presence lurks in the 200-year-old farmhouse that Jack moves into with his mother. Jack can communicate with ghosts (an ability he recognized after his father's death), and on his first day in the house, he senses that it harbours many secrets.</w:t>
      </w:r>
    </w:p>
    <w:p w14:paraId="32D1D9E4" w14:textId="77777777" w:rsidR="006E71FD" w:rsidRPr="006E71FD" w:rsidRDefault="006E71FD" w:rsidP="004816ED">
      <w:pPr>
        <w:pStyle w:val="ListParagraph"/>
        <w:widowControl w:val="0"/>
        <w:numPr>
          <w:ilvl w:val="0"/>
          <w:numId w:val="10"/>
        </w:numPr>
        <w:spacing w:line="280" w:lineRule="auto"/>
        <w:rPr>
          <w:rStyle w:val="NoSpacingChar"/>
          <w:rFonts w:asciiTheme="majorHAnsi" w:hAnsiTheme="majorHAnsi" w:cstheme="majorHAnsi"/>
          <w:b/>
        </w:rPr>
      </w:pPr>
      <w:r w:rsidRPr="006E71FD">
        <w:rPr>
          <w:rFonts w:asciiTheme="majorHAnsi" w:hAnsiTheme="majorHAnsi" w:cstheme="majorHAnsi"/>
          <w:b/>
        </w:rPr>
        <w:t>‘Wait Till Helen Comes’</w:t>
      </w:r>
      <w:r w:rsidRPr="006E71FD">
        <w:rPr>
          <w:rFonts w:asciiTheme="majorHAnsi" w:hAnsiTheme="majorHAnsi" w:cstheme="majorHAnsi"/>
        </w:rPr>
        <w:t xml:space="preserve"> by Mary Downing Hahn – </w:t>
      </w:r>
      <w:r w:rsidRPr="006E71FD">
        <w:rPr>
          <w:rStyle w:val="NoSpacingChar"/>
          <w:rFonts w:asciiTheme="majorHAnsi" w:hAnsiTheme="majorHAnsi" w:cstheme="majorHAnsi"/>
          <w:sz w:val="22"/>
        </w:rPr>
        <w:t>Ghost story master Mary Downing Hahn spins a suspenseful yarn about</w:t>
      </w:r>
      <w:r>
        <w:rPr>
          <w:rStyle w:val="NoSpacingChar"/>
          <w:rFonts w:asciiTheme="majorHAnsi" w:hAnsiTheme="majorHAnsi" w:cstheme="majorHAnsi"/>
          <w:sz w:val="22"/>
        </w:rPr>
        <w:t xml:space="preserve"> </w:t>
      </w:r>
      <w:r w:rsidRPr="006E71FD">
        <w:rPr>
          <w:rStyle w:val="NoSpacingChar"/>
          <w:rFonts w:asciiTheme="majorHAnsi" w:hAnsiTheme="majorHAnsi" w:cstheme="majorHAnsi"/>
          <w:sz w:val="22"/>
        </w:rPr>
        <w:t>two children who dislike their malicious younger stepsister, Heather</w:t>
      </w:r>
      <w:r>
        <w:rPr>
          <w:rStyle w:val="NoSpacingChar"/>
          <w:rFonts w:asciiTheme="majorHAnsi" w:hAnsiTheme="majorHAnsi" w:cstheme="majorHAnsi"/>
          <w:sz w:val="22"/>
        </w:rPr>
        <w:t xml:space="preserve"> </w:t>
      </w:r>
      <w:r w:rsidRPr="006E71FD">
        <w:rPr>
          <w:rStyle w:val="NoSpacingChar"/>
          <w:rFonts w:asciiTheme="majorHAnsi" w:hAnsiTheme="majorHAnsi" w:cstheme="majorHAnsi"/>
          <w:sz w:val="22"/>
        </w:rPr>
        <w:t>and tensions that escalate when Heather starts talking to a ghost named Helen.</w:t>
      </w:r>
    </w:p>
    <w:p w14:paraId="37A0D22D" w14:textId="77777777" w:rsidR="00F35511" w:rsidRPr="00BD3459" w:rsidRDefault="006E71FD" w:rsidP="004816ED">
      <w:pPr>
        <w:pStyle w:val="ListParagraph"/>
        <w:widowControl w:val="0"/>
        <w:numPr>
          <w:ilvl w:val="0"/>
          <w:numId w:val="10"/>
        </w:numPr>
        <w:spacing w:line="280" w:lineRule="auto"/>
        <w:rPr>
          <w:rStyle w:val="NoSpacingChar"/>
          <w:rFonts w:asciiTheme="majorHAnsi" w:hAnsiTheme="majorHAnsi" w:cstheme="majorHAnsi"/>
          <w:b/>
        </w:rPr>
      </w:pPr>
      <w:r w:rsidRPr="006E71FD">
        <w:rPr>
          <w:rFonts w:asciiTheme="majorHAnsi" w:hAnsiTheme="majorHAnsi" w:cstheme="majorHAnsi"/>
          <w:b/>
        </w:rPr>
        <w:t xml:space="preserve">‘The Woman in Black’ </w:t>
      </w:r>
      <w:r w:rsidRPr="006E71FD">
        <w:rPr>
          <w:rFonts w:asciiTheme="majorHAnsi" w:hAnsiTheme="majorHAnsi" w:cstheme="majorHAnsi"/>
        </w:rPr>
        <w:t>by Susan Hill</w:t>
      </w:r>
      <w:r w:rsidRPr="006E71FD">
        <w:rPr>
          <w:rFonts w:asciiTheme="majorHAnsi" w:hAnsiTheme="majorHAnsi" w:cstheme="majorHAnsi"/>
          <w:b/>
        </w:rPr>
        <w:t xml:space="preserve"> – </w:t>
      </w:r>
      <w:r w:rsidRPr="006E71FD">
        <w:rPr>
          <w:rStyle w:val="NoSpacingChar"/>
          <w:rFonts w:asciiTheme="majorHAnsi" w:hAnsiTheme="majorHAnsi" w:cstheme="majorHAnsi"/>
          <w:sz w:val="22"/>
        </w:rPr>
        <w:t>Arthur Kipps, a junior solicitor, is summoned to attend the funeral of Mrs Alice Drablow, the sole inhabitant of Eel Marsh House. The house stands at the end of a causeway, wreathed in fog and mystery, but it is not until he glimpses a wasted young woman, dressed all in black, at the funeral, that a creeping sense of unease begins to take hold.</w:t>
      </w:r>
    </w:p>
    <w:p w14:paraId="2FABD3BA" w14:textId="77777777" w:rsidR="00BD3459" w:rsidRPr="00EA7C12" w:rsidRDefault="00BD3459" w:rsidP="004816ED">
      <w:pPr>
        <w:pStyle w:val="ListParagraph"/>
        <w:widowControl w:val="0"/>
        <w:numPr>
          <w:ilvl w:val="0"/>
          <w:numId w:val="10"/>
        </w:numPr>
        <w:spacing w:line="280" w:lineRule="auto"/>
        <w:rPr>
          <w:rStyle w:val="NoSpacingChar"/>
          <w:rFonts w:asciiTheme="majorHAnsi" w:hAnsiTheme="majorHAnsi" w:cstheme="majorHAnsi"/>
          <w:b/>
        </w:rPr>
      </w:pPr>
      <w:r>
        <w:rPr>
          <w:rFonts w:asciiTheme="majorHAnsi" w:hAnsiTheme="majorHAnsi" w:cstheme="majorHAnsi"/>
          <w:b/>
        </w:rPr>
        <w:t xml:space="preserve">‘Miss Peregrine’s Home for Peculiar Children’ </w:t>
      </w:r>
      <w:r w:rsidRPr="00EA7C12">
        <w:rPr>
          <w:rFonts w:asciiTheme="majorHAnsi" w:hAnsiTheme="majorHAnsi" w:cstheme="majorHAnsi"/>
        </w:rPr>
        <w:t>by Ransom Riggs</w:t>
      </w:r>
      <w:r>
        <w:rPr>
          <w:rFonts w:asciiTheme="majorHAnsi" w:hAnsiTheme="majorHAnsi" w:cstheme="majorHAnsi"/>
          <w:b/>
        </w:rPr>
        <w:t xml:space="preserve"> – </w:t>
      </w:r>
      <w:r w:rsidRPr="00C60922">
        <w:rPr>
          <w:rStyle w:val="NoSpacingChar"/>
          <w:rFonts w:asciiTheme="majorHAnsi" w:hAnsiTheme="majorHAnsi" w:cstheme="majorHAnsi"/>
          <w:sz w:val="22"/>
        </w:rPr>
        <w:t>A horrific family tragedy sets sixteen-year-old Jacob journeying to a remote island off the coast of Wales, where he discovers the crumbling ruins of Miss Peregrine's Home for Peculiar Children. As Jacob explores its abandoned bedrooms and hallways, it becomes clear that the children who once lived here--one of whom was his own grandfather--were more than just peculiar. They may have been dangerous.</w:t>
      </w:r>
    </w:p>
    <w:p w14:paraId="6DE65611" w14:textId="77777777" w:rsidR="00EA7C12" w:rsidRDefault="00EA7C12" w:rsidP="004816ED">
      <w:pPr>
        <w:pStyle w:val="ListParagraph"/>
        <w:widowControl w:val="0"/>
        <w:numPr>
          <w:ilvl w:val="0"/>
          <w:numId w:val="10"/>
        </w:numPr>
        <w:spacing w:line="280" w:lineRule="auto"/>
        <w:rPr>
          <w:rStyle w:val="NoSpacingChar"/>
          <w:rFonts w:asciiTheme="majorHAnsi" w:hAnsiTheme="majorHAnsi" w:cstheme="majorHAnsi"/>
          <w:sz w:val="22"/>
        </w:rPr>
      </w:pPr>
      <w:r>
        <w:rPr>
          <w:rFonts w:asciiTheme="majorHAnsi" w:hAnsiTheme="majorHAnsi" w:cstheme="majorHAnsi"/>
          <w:b/>
        </w:rPr>
        <w:t xml:space="preserve">‘Flowers in the Attic’ </w:t>
      </w:r>
      <w:r w:rsidRPr="00EA7C12">
        <w:rPr>
          <w:rFonts w:asciiTheme="majorHAnsi" w:hAnsiTheme="majorHAnsi" w:cstheme="majorHAnsi"/>
        </w:rPr>
        <w:t>by Virginia Andrews</w:t>
      </w:r>
      <w:r>
        <w:rPr>
          <w:rFonts w:asciiTheme="majorHAnsi" w:hAnsiTheme="majorHAnsi" w:cstheme="majorHAnsi"/>
          <w:b/>
        </w:rPr>
        <w:t xml:space="preserve"> – </w:t>
      </w:r>
      <w:r w:rsidRPr="00EA7C12">
        <w:rPr>
          <w:rStyle w:val="NoSpacingChar"/>
          <w:rFonts w:asciiTheme="majorHAnsi" w:hAnsiTheme="majorHAnsi" w:cstheme="majorHAnsi"/>
          <w:sz w:val="22"/>
        </w:rPr>
        <w:t>Chris, Cathy, Cory and Carrie have perfect lives – until a tragic accident changes everything. Now they must wait, hidden from view in their grandparents’ attic, as their mother tries to figure out what to do next. But as days turn into weeks and weeks into months, the siblings endure unspeakable horrors and face the terrifying realisation that they might not be let out of the attic after all.</w:t>
      </w:r>
    </w:p>
    <w:p w14:paraId="3880BFAA" w14:textId="77777777" w:rsidR="009305F3" w:rsidRDefault="009305F3" w:rsidP="004816ED">
      <w:pPr>
        <w:pStyle w:val="ListParagraph"/>
        <w:widowControl w:val="0"/>
        <w:numPr>
          <w:ilvl w:val="0"/>
          <w:numId w:val="10"/>
        </w:numPr>
        <w:spacing w:line="280" w:lineRule="auto"/>
        <w:rPr>
          <w:rStyle w:val="NoSpacingChar"/>
          <w:rFonts w:asciiTheme="majorHAnsi" w:hAnsiTheme="majorHAnsi" w:cstheme="majorHAnsi"/>
          <w:sz w:val="22"/>
        </w:rPr>
      </w:pPr>
      <w:r>
        <w:rPr>
          <w:rFonts w:asciiTheme="majorHAnsi" w:hAnsiTheme="majorHAnsi" w:cstheme="majorHAnsi"/>
          <w:b/>
        </w:rPr>
        <w:t xml:space="preserve">‘The Mystery of Black Hollow Lane’ </w:t>
      </w:r>
      <w:r w:rsidRPr="009305F3">
        <w:rPr>
          <w:rFonts w:asciiTheme="majorHAnsi" w:hAnsiTheme="majorHAnsi" w:cstheme="majorHAnsi"/>
        </w:rPr>
        <w:t>by Julia Nobel</w:t>
      </w:r>
      <w:r>
        <w:rPr>
          <w:rFonts w:asciiTheme="majorHAnsi" w:hAnsiTheme="majorHAnsi" w:cstheme="majorHAnsi"/>
          <w:b/>
        </w:rPr>
        <w:t xml:space="preserve"> –</w:t>
      </w:r>
      <w:r>
        <w:rPr>
          <w:rStyle w:val="NoSpacingChar"/>
          <w:rFonts w:asciiTheme="majorHAnsi" w:hAnsiTheme="majorHAnsi" w:cstheme="majorHAnsi"/>
          <w:sz w:val="22"/>
        </w:rPr>
        <w:t xml:space="preserve"> </w:t>
      </w:r>
      <w:r w:rsidRPr="009305F3">
        <w:rPr>
          <w:rStyle w:val="NoSpacingChar"/>
          <w:rFonts w:asciiTheme="majorHAnsi" w:hAnsiTheme="majorHAnsi" w:cstheme="majorHAnsi"/>
          <w:sz w:val="22"/>
          <w:szCs w:val="22"/>
        </w:rPr>
        <w:t>T</w:t>
      </w:r>
      <w:r w:rsidRPr="009305F3">
        <w:rPr>
          <w:rFonts w:asciiTheme="majorHAnsi" w:hAnsiTheme="majorHAnsi" w:cstheme="majorHAnsi"/>
          <w:color w:val="0F1111"/>
          <w:sz w:val="22"/>
          <w:szCs w:val="22"/>
          <w:shd w:val="clear" w:color="auto" w:fill="FFFFFF"/>
        </w:rPr>
        <w:t>welve</w:t>
      </w:r>
      <w:r w:rsidRPr="009305F3">
        <w:rPr>
          <w:rStyle w:val="NoSpacingChar"/>
          <w:rFonts w:asciiTheme="majorHAnsi" w:hAnsiTheme="majorHAnsi" w:cstheme="majorHAnsi"/>
          <w:sz w:val="22"/>
        </w:rPr>
        <w:t xml:space="preserve">-year-old Emmy, who's shipped off to a prestigious British school. But her new home is hiding a secret society … and it may be the answer to Emmy's questions about her missing father. With a dad who disappeared years ago and a mother who's a bit too busy to parent, Emmy is shipped off to </w:t>
      </w:r>
      <w:proofErr w:type="spellStart"/>
      <w:r w:rsidRPr="009305F3">
        <w:rPr>
          <w:rStyle w:val="NoSpacingChar"/>
          <w:rFonts w:asciiTheme="majorHAnsi" w:hAnsiTheme="majorHAnsi" w:cstheme="majorHAnsi"/>
          <w:sz w:val="22"/>
        </w:rPr>
        <w:t>Wellsworth</w:t>
      </w:r>
      <w:proofErr w:type="spellEnd"/>
      <w:r w:rsidRPr="009305F3">
        <w:rPr>
          <w:rStyle w:val="NoSpacingChar"/>
          <w:rFonts w:asciiTheme="majorHAnsi" w:hAnsiTheme="majorHAnsi" w:cstheme="majorHAnsi"/>
          <w:sz w:val="22"/>
        </w:rPr>
        <w:t>, a prestigious boarding school in England, where she's sure she won't fit in.</w:t>
      </w:r>
    </w:p>
    <w:p w14:paraId="3E45AF67" w14:textId="77777777" w:rsidR="009305F3" w:rsidRDefault="009305F3" w:rsidP="004816ED">
      <w:pPr>
        <w:pStyle w:val="ListParagraph"/>
        <w:widowControl w:val="0"/>
        <w:numPr>
          <w:ilvl w:val="0"/>
          <w:numId w:val="10"/>
        </w:numPr>
        <w:spacing w:line="280" w:lineRule="auto"/>
        <w:rPr>
          <w:rStyle w:val="NoSpacingChar"/>
          <w:rFonts w:asciiTheme="majorHAnsi" w:hAnsiTheme="majorHAnsi" w:cstheme="majorHAnsi"/>
          <w:sz w:val="22"/>
        </w:rPr>
      </w:pPr>
      <w:r>
        <w:rPr>
          <w:rFonts w:asciiTheme="majorHAnsi" w:hAnsiTheme="majorHAnsi" w:cstheme="majorHAnsi"/>
          <w:b/>
        </w:rPr>
        <w:t xml:space="preserve">‘The Graveyard Book’ </w:t>
      </w:r>
      <w:r w:rsidRPr="009305F3">
        <w:rPr>
          <w:rFonts w:asciiTheme="majorHAnsi" w:hAnsiTheme="majorHAnsi" w:cstheme="majorHAnsi"/>
        </w:rPr>
        <w:t>by Neil Gaiman</w:t>
      </w:r>
      <w:r>
        <w:rPr>
          <w:rFonts w:asciiTheme="majorHAnsi" w:hAnsiTheme="majorHAnsi" w:cstheme="majorHAnsi"/>
          <w:b/>
        </w:rPr>
        <w:t xml:space="preserve"> –</w:t>
      </w:r>
      <w:r>
        <w:rPr>
          <w:rStyle w:val="NoSpacingChar"/>
          <w:rFonts w:asciiTheme="majorHAnsi" w:hAnsiTheme="majorHAnsi" w:cstheme="majorHAnsi"/>
          <w:sz w:val="22"/>
        </w:rPr>
        <w:t xml:space="preserve"> Jack murders every member of his family, except a child upstairs. When the child crawls to a graveyard nearby, Mr and Mrs Owens, both ghosts, decide to bring him up.</w:t>
      </w:r>
    </w:p>
    <w:p w14:paraId="5FA8918E" w14:textId="77777777" w:rsidR="00520E1E" w:rsidRPr="00520E1E" w:rsidRDefault="00FC0462" w:rsidP="00520E1E">
      <w:pPr>
        <w:pStyle w:val="ListParagraph"/>
        <w:widowControl w:val="0"/>
        <w:numPr>
          <w:ilvl w:val="0"/>
          <w:numId w:val="10"/>
        </w:numPr>
        <w:spacing w:line="280" w:lineRule="auto"/>
        <w:rPr>
          <w:rFonts w:asciiTheme="majorHAnsi" w:hAnsiTheme="majorHAnsi" w:cstheme="majorHAnsi"/>
          <w:sz w:val="22"/>
        </w:rPr>
      </w:pPr>
      <w:r>
        <w:rPr>
          <w:rFonts w:asciiTheme="majorHAnsi" w:hAnsiTheme="majorHAnsi" w:cstheme="majorHAnsi"/>
          <w:b/>
        </w:rPr>
        <w:t xml:space="preserve">‘The Haunting’ </w:t>
      </w:r>
      <w:r w:rsidRPr="00520E1E">
        <w:rPr>
          <w:rFonts w:asciiTheme="majorHAnsi" w:hAnsiTheme="majorHAnsi" w:cstheme="majorHAnsi"/>
        </w:rPr>
        <w:t>by Margaret Mahy</w:t>
      </w:r>
      <w:r>
        <w:rPr>
          <w:rFonts w:asciiTheme="majorHAnsi" w:hAnsiTheme="majorHAnsi" w:cstheme="majorHAnsi"/>
          <w:b/>
        </w:rPr>
        <w:t xml:space="preserve"> –</w:t>
      </w:r>
      <w:r>
        <w:rPr>
          <w:rStyle w:val="NoSpacingChar"/>
          <w:rFonts w:asciiTheme="majorHAnsi" w:hAnsiTheme="majorHAnsi" w:cstheme="majorHAnsi"/>
          <w:sz w:val="22"/>
        </w:rPr>
        <w:t xml:space="preserve"> </w:t>
      </w:r>
      <w:r w:rsidRPr="00FC0462">
        <w:rPr>
          <w:rStyle w:val="NoSpacingChar"/>
          <w:rFonts w:asciiTheme="majorHAnsi" w:hAnsiTheme="majorHAnsi" w:cstheme="majorHAnsi"/>
          <w:sz w:val="22"/>
          <w:szCs w:val="22"/>
        </w:rPr>
        <w:t>T</w:t>
      </w:r>
      <w:r w:rsidRPr="00FC0462">
        <w:rPr>
          <w:rFonts w:asciiTheme="majorHAnsi" w:hAnsiTheme="majorHAnsi" w:cstheme="majorHAnsi"/>
          <w:color w:val="0F1111"/>
          <w:sz w:val="22"/>
          <w:szCs w:val="22"/>
          <w:shd w:val="clear" w:color="auto" w:fill="FFFFFF"/>
        </w:rPr>
        <w:t>he family of Barney's dead mother are aware that there is something special about this particular boy. As he resigns himself to being haunted again, Barney's sister and brother set out to discover the reason behind his supernatural attraction</w:t>
      </w:r>
      <w:r w:rsidR="00520E1E">
        <w:rPr>
          <w:rFonts w:asciiTheme="majorHAnsi" w:hAnsiTheme="majorHAnsi" w:cstheme="majorHAnsi"/>
          <w:color w:val="0F1111"/>
          <w:sz w:val="22"/>
          <w:szCs w:val="22"/>
          <w:shd w:val="clear" w:color="auto" w:fill="FFFFFF"/>
        </w:rPr>
        <w:t>.</w:t>
      </w:r>
    </w:p>
    <w:p w14:paraId="4EB82029" w14:textId="1AECCB37" w:rsidR="00006D94" w:rsidRDefault="00206459" w:rsidP="00520E1E">
      <w:pPr>
        <w:pStyle w:val="ListParagraph"/>
        <w:widowControl w:val="0"/>
        <w:numPr>
          <w:ilvl w:val="0"/>
          <w:numId w:val="10"/>
        </w:numPr>
        <w:spacing w:line="280" w:lineRule="auto"/>
        <w:rPr>
          <w:rFonts w:asciiTheme="majorHAnsi" w:hAnsiTheme="majorHAnsi" w:cstheme="majorHAnsi"/>
          <w:sz w:val="20"/>
        </w:rPr>
      </w:pPr>
      <w:r>
        <w:rPr>
          <w:rFonts w:asciiTheme="majorHAnsi" w:hAnsiTheme="majorHAnsi" w:cstheme="majorHAnsi"/>
          <w:b/>
        </w:rPr>
        <w:t>‘</w:t>
      </w:r>
      <w:r w:rsidR="00006D94" w:rsidRPr="00520E1E">
        <w:rPr>
          <w:rFonts w:asciiTheme="majorHAnsi" w:hAnsiTheme="majorHAnsi" w:cstheme="majorHAnsi"/>
          <w:b/>
        </w:rPr>
        <w:t>The Haunting of Aveline Jones</w:t>
      </w:r>
      <w:r>
        <w:rPr>
          <w:rFonts w:asciiTheme="majorHAnsi" w:hAnsiTheme="majorHAnsi" w:cstheme="majorHAnsi"/>
          <w:b/>
        </w:rPr>
        <w:t>’</w:t>
      </w:r>
      <w:r w:rsidR="00006D94" w:rsidRPr="00520E1E">
        <w:rPr>
          <w:rFonts w:asciiTheme="majorHAnsi" w:hAnsiTheme="majorHAnsi" w:cstheme="majorHAnsi"/>
        </w:rPr>
        <w:t xml:space="preserve"> by Phil Hickes </w:t>
      </w:r>
      <w:r w:rsidR="00520E1E" w:rsidRPr="00520E1E">
        <w:rPr>
          <w:rFonts w:asciiTheme="majorHAnsi" w:hAnsiTheme="majorHAnsi" w:cstheme="majorHAnsi"/>
        </w:rPr>
        <w:t>–</w:t>
      </w:r>
      <w:r w:rsidR="00006D94" w:rsidRPr="00520E1E">
        <w:rPr>
          <w:rFonts w:asciiTheme="majorHAnsi" w:hAnsiTheme="majorHAnsi" w:cstheme="majorHAnsi"/>
        </w:rPr>
        <w:t xml:space="preserve"> </w:t>
      </w:r>
      <w:r w:rsidR="00520E1E" w:rsidRPr="00206459">
        <w:rPr>
          <w:rStyle w:val="NoSpacingChar"/>
          <w:rFonts w:asciiTheme="majorHAnsi" w:hAnsiTheme="majorHAnsi" w:cstheme="majorHAnsi"/>
          <w:sz w:val="22"/>
        </w:rPr>
        <w:t>Aveline Jones loves reading ghost stories and a dreary half-term becomes much more exciting when she discovers a spooky old book. It belonged to Primrose Penberthy, who vanished mysteriously, never to be seen again. Intrigued, Aveline decides to investigate Primrose’s disappearance.</w:t>
      </w:r>
      <w:r w:rsidR="00520E1E" w:rsidRPr="00206459">
        <w:rPr>
          <w:rFonts w:asciiTheme="majorHAnsi" w:hAnsiTheme="majorHAnsi" w:cstheme="majorHAnsi"/>
          <w:sz w:val="20"/>
        </w:rPr>
        <w:t xml:space="preserve"> </w:t>
      </w:r>
    </w:p>
    <w:p w14:paraId="792AD099" w14:textId="77777777" w:rsidR="00BA0DF4" w:rsidRDefault="00BA0DF4" w:rsidP="00BA0DF4">
      <w:pPr>
        <w:widowControl w:val="0"/>
        <w:spacing w:line="280" w:lineRule="auto"/>
        <w:rPr>
          <w:rFonts w:asciiTheme="majorHAnsi" w:hAnsiTheme="majorHAnsi" w:cstheme="majorHAnsi"/>
          <w:sz w:val="20"/>
        </w:rPr>
      </w:pPr>
    </w:p>
    <w:p w14:paraId="573BDA80" w14:textId="77777777" w:rsidR="00BA0DF4" w:rsidRDefault="00BA0DF4" w:rsidP="00BA0DF4">
      <w:pPr>
        <w:widowControl w:val="0"/>
        <w:spacing w:line="280" w:lineRule="auto"/>
        <w:rPr>
          <w:rFonts w:asciiTheme="majorHAnsi" w:hAnsiTheme="majorHAnsi" w:cstheme="majorHAnsi"/>
          <w:sz w:val="20"/>
        </w:rPr>
      </w:pPr>
    </w:p>
    <w:p w14:paraId="0C97995D" w14:textId="77777777" w:rsidR="00BA0DF4" w:rsidRDefault="00BA0DF4" w:rsidP="00BA0DF4">
      <w:pPr>
        <w:widowControl w:val="0"/>
        <w:spacing w:line="280" w:lineRule="auto"/>
        <w:rPr>
          <w:rFonts w:asciiTheme="majorHAnsi" w:hAnsiTheme="majorHAnsi" w:cstheme="majorHAnsi"/>
          <w:sz w:val="20"/>
        </w:rPr>
      </w:pPr>
    </w:p>
    <w:p w14:paraId="202C24F4" w14:textId="77777777" w:rsidR="00BA0DF4" w:rsidRDefault="00BA0DF4" w:rsidP="00BA0DF4">
      <w:pPr>
        <w:widowControl w:val="0"/>
        <w:spacing w:line="280" w:lineRule="auto"/>
        <w:jc w:val="center"/>
        <w:rPr>
          <w:rFonts w:asciiTheme="majorHAnsi" w:hAnsiTheme="majorHAnsi" w:cstheme="majorHAnsi"/>
          <w:sz w:val="20"/>
        </w:rPr>
      </w:pPr>
      <w:r>
        <w:rPr>
          <w:noProof/>
        </w:rPr>
        <w:drawing>
          <wp:inline distT="0" distB="0" distL="0" distR="0" wp14:anchorId="031500D2" wp14:editId="03EAF23C">
            <wp:extent cx="1715836" cy="1727275"/>
            <wp:effectExtent l="0" t="0" r="0" b="6350"/>
            <wp:docPr id="1491925074"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25074" name="Picture 1" descr="A qr code on a white background&#10;&#10;AI-generated content may be incorrect."/>
                    <pic:cNvPicPr/>
                  </pic:nvPicPr>
                  <pic:blipFill>
                    <a:blip r:embed="rId18"/>
                    <a:stretch>
                      <a:fillRect/>
                    </a:stretch>
                  </pic:blipFill>
                  <pic:spPr>
                    <a:xfrm>
                      <a:off x="0" y="0"/>
                      <a:ext cx="1721461" cy="1732937"/>
                    </a:xfrm>
                    <a:prstGeom prst="rect">
                      <a:avLst/>
                    </a:prstGeom>
                  </pic:spPr>
                </pic:pic>
              </a:graphicData>
            </a:graphic>
          </wp:inline>
        </w:drawing>
      </w:r>
    </w:p>
    <w:p w14:paraId="059B16EA" w14:textId="77777777" w:rsidR="00BA0DF4" w:rsidRDefault="00BA0DF4" w:rsidP="00BA0DF4">
      <w:pPr>
        <w:widowControl w:val="0"/>
        <w:spacing w:line="280" w:lineRule="auto"/>
        <w:jc w:val="center"/>
        <w:rPr>
          <w:rFonts w:asciiTheme="majorHAnsi" w:hAnsiTheme="majorHAnsi" w:cstheme="majorHAnsi"/>
          <w:sz w:val="20"/>
        </w:rPr>
      </w:pPr>
    </w:p>
    <w:p w14:paraId="56216167" w14:textId="589274E3" w:rsidR="00BA0DF4" w:rsidRPr="00BA0DF4" w:rsidRDefault="00BA0DF4" w:rsidP="00BA0DF4">
      <w:pPr>
        <w:widowControl w:val="0"/>
        <w:spacing w:line="280" w:lineRule="auto"/>
        <w:jc w:val="center"/>
        <w:rPr>
          <w:rFonts w:asciiTheme="majorHAnsi" w:hAnsiTheme="majorHAnsi" w:cstheme="majorHAnsi"/>
        </w:rPr>
      </w:pPr>
      <w:r w:rsidRPr="00BA0DF4">
        <w:rPr>
          <w:rFonts w:asciiTheme="majorHAnsi" w:hAnsiTheme="majorHAnsi" w:cstheme="majorHAnsi"/>
        </w:rPr>
        <w:t>Scan the QR code for more information on Gothic Literature</w:t>
      </w:r>
    </w:p>
    <w:p w14:paraId="60819686" w14:textId="77777777" w:rsidR="00BA0DF4" w:rsidRPr="00BA0DF4" w:rsidRDefault="00BA0DF4" w:rsidP="00BA0DF4">
      <w:pPr>
        <w:widowControl w:val="0"/>
        <w:spacing w:line="280" w:lineRule="auto"/>
        <w:rPr>
          <w:rFonts w:asciiTheme="majorHAnsi" w:hAnsiTheme="majorHAnsi" w:cstheme="majorHAnsi"/>
          <w:sz w:val="20"/>
        </w:rPr>
      </w:pPr>
    </w:p>
    <w:sectPr w:rsidR="00BA0DF4" w:rsidRPr="00BA0DF4" w:rsidSect="0036148B">
      <w:footerReference w:type="even" r:id="rId19"/>
      <w:footerReference w:type="default" r:id="rId2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5DB72" w14:textId="77777777" w:rsidR="005B445B" w:rsidRDefault="005B445B" w:rsidP="008D7F38">
      <w:r>
        <w:separator/>
      </w:r>
    </w:p>
  </w:endnote>
  <w:endnote w:type="continuationSeparator" w:id="0">
    <w:p w14:paraId="74CCA60A" w14:textId="77777777" w:rsidR="005B445B" w:rsidRDefault="005B445B"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EndPr>
      <w:rPr>
        <w:rStyle w:val="PageNumber"/>
      </w:rPr>
    </w:sdtEndPr>
    <w:sdtContent>
      <w:p w14:paraId="2D1D1957" w14:textId="1BCB88E8" w:rsidR="00900F07" w:rsidRDefault="00900F07"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B5267">
          <w:rPr>
            <w:rStyle w:val="PageNumber"/>
            <w:noProof/>
          </w:rPr>
          <w:t>6</w:t>
        </w:r>
        <w:r>
          <w:rPr>
            <w:rStyle w:val="PageNumber"/>
          </w:rPr>
          <w:fldChar w:fldCharType="end"/>
        </w:r>
      </w:p>
    </w:sdtContent>
  </w:sdt>
  <w:p w14:paraId="5061E0B1" w14:textId="77777777" w:rsidR="00900F07" w:rsidRDefault="00900F07"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EndPr>
      <w:rPr>
        <w:rStyle w:val="PageNumber"/>
      </w:rPr>
    </w:sdtEndPr>
    <w:sdtContent>
      <w:p w14:paraId="5109A90A" w14:textId="77777777" w:rsidR="00900F07" w:rsidRDefault="00900F07"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6D58C" w14:textId="77777777" w:rsidR="00900F07" w:rsidRDefault="00900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0211D" w14:textId="77777777" w:rsidR="005B445B" w:rsidRDefault="005B445B" w:rsidP="008D7F38">
      <w:r>
        <w:separator/>
      </w:r>
    </w:p>
  </w:footnote>
  <w:footnote w:type="continuationSeparator" w:id="0">
    <w:p w14:paraId="0D8C0E7A" w14:textId="77777777" w:rsidR="005B445B" w:rsidRDefault="005B445B"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7BE3D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AEC1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7056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1430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2CDB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4C26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4CC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A9435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0AA4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2ADA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91BA9"/>
    <w:multiLevelType w:val="hybridMultilevel"/>
    <w:tmpl w:val="D4AEC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64A5E"/>
    <w:multiLevelType w:val="hybridMultilevel"/>
    <w:tmpl w:val="D53A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362D2"/>
    <w:multiLevelType w:val="hybridMultilevel"/>
    <w:tmpl w:val="06BA91F0"/>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272C053E"/>
    <w:multiLevelType w:val="hybridMultilevel"/>
    <w:tmpl w:val="1C90F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242667"/>
    <w:multiLevelType w:val="hybridMultilevel"/>
    <w:tmpl w:val="F9E2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A1828"/>
    <w:multiLevelType w:val="hybridMultilevel"/>
    <w:tmpl w:val="E7728F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6A24BB"/>
    <w:multiLevelType w:val="hybridMultilevel"/>
    <w:tmpl w:val="19B6A00E"/>
    <w:lvl w:ilvl="0" w:tplc="B2CA6C98">
      <w:start w:val="1"/>
      <w:numFmt w:val="decimal"/>
      <w:lvlText w:val="%1."/>
      <w:lvlJc w:val="left"/>
      <w:pPr>
        <w:ind w:left="720" w:hanging="360"/>
      </w:pPr>
      <w:rPr>
        <w:rFonts w:asciiTheme="majorHAnsi" w:hAnsiTheme="majorHAnsi" w:cs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DB50E9"/>
    <w:multiLevelType w:val="hybridMultilevel"/>
    <w:tmpl w:val="89646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C1D6843"/>
    <w:multiLevelType w:val="hybridMultilevel"/>
    <w:tmpl w:val="516C00A2"/>
    <w:lvl w:ilvl="0" w:tplc="AB7AE5C2">
      <w:start w:val="1"/>
      <w:numFmt w:val="bullet"/>
      <w:lvlText w:val="•"/>
      <w:lvlJc w:val="left"/>
      <w:pPr>
        <w:tabs>
          <w:tab w:val="num" w:pos="720"/>
        </w:tabs>
        <w:ind w:left="720" w:hanging="360"/>
      </w:pPr>
      <w:rPr>
        <w:rFonts w:ascii="Arial" w:hAnsi="Arial" w:hint="default"/>
      </w:rPr>
    </w:lvl>
    <w:lvl w:ilvl="1" w:tplc="E78A486C" w:tentative="1">
      <w:start w:val="1"/>
      <w:numFmt w:val="bullet"/>
      <w:lvlText w:val="•"/>
      <w:lvlJc w:val="left"/>
      <w:pPr>
        <w:tabs>
          <w:tab w:val="num" w:pos="1440"/>
        </w:tabs>
        <w:ind w:left="1440" w:hanging="360"/>
      </w:pPr>
      <w:rPr>
        <w:rFonts w:ascii="Arial" w:hAnsi="Arial" w:hint="default"/>
      </w:rPr>
    </w:lvl>
    <w:lvl w:ilvl="2" w:tplc="DA44F82C" w:tentative="1">
      <w:start w:val="1"/>
      <w:numFmt w:val="bullet"/>
      <w:lvlText w:val="•"/>
      <w:lvlJc w:val="left"/>
      <w:pPr>
        <w:tabs>
          <w:tab w:val="num" w:pos="2160"/>
        </w:tabs>
        <w:ind w:left="2160" w:hanging="360"/>
      </w:pPr>
      <w:rPr>
        <w:rFonts w:ascii="Arial" w:hAnsi="Arial" w:hint="default"/>
      </w:rPr>
    </w:lvl>
    <w:lvl w:ilvl="3" w:tplc="39D4E06C" w:tentative="1">
      <w:start w:val="1"/>
      <w:numFmt w:val="bullet"/>
      <w:lvlText w:val="•"/>
      <w:lvlJc w:val="left"/>
      <w:pPr>
        <w:tabs>
          <w:tab w:val="num" w:pos="2880"/>
        </w:tabs>
        <w:ind w:left="2880" w:hanging="360"/>
      </w:pPr>
      <w:rPr>
        <w:rFonts w:ascii="Arial" w:hAnsi="Arial" w:hint="default"/>
      </w:rPr>
    </w:lvl>
    <w:lvl w:ilvl="4" w:tplc="3EC0AC3C" w:tentative="1">
      <w:start w:val="1"/>
      <w:numFmt w:val="bullet"/>
      <w:lvlText w:val="•"/>
      <w:lvlJc w:val="left"/>
      <w:pPr>
        <w:tabs>
          <w:tab w:val="num" w:pos="3600"/>
        </w:tabs>
        <w:ind w:left="3600" w:hanging="360"/>
      </w:pPr>
      <w:rPr>
        <w:rFonts w:ascii="Arial" w:hAnsi="Arial" w:hint="default"/>
      </w:rPr>
    </w:lvl>
    <w:lvl w:ilvl="5" w:tplc="03A889C8" w:tentative="1">
      <w:start w:val="1"/>
      <w:numFmt w:val="bullet"/>
      <w:lvlText w:val="•"/>
      <w:lvlJc w:val="left"/>
      <w:pPr>
        <w:tabs>
          <w:tab w:val="num" w:pos="4320"/>
        </w:tabs>
        <w:ind w:left="4320" w:hanging="360"/>
      </w:pPr>
      <w:rPr>
        <w:rFonts w:ascii="Arial" w:hAnsi="Arial" w:hint="default"/>
      </w:rPr>
    </w:lvl>
    <w:lvl w:ilvl="6" w:tplc="6610D9B2" w:tentative="1">
      <w:start w:val="1"/>
      <w:numFmt w:val="bullet"/>
      <w:lvlText w:val="•"/>
      <w:lvlJc w:val="left"/>
      <w:pPr>
        <w:tabs>
          <w:tab w:val="num" w:pos="5040"/>
        </w:tabs>
        <w:ind w:left="5040" w:hanging="360"/>
      </w:pPr>
      <w:rPr>
        <w:rFonts w:ascii="Arial" w:hAnsi="Arial" w:hint="default"/>
      </w:rPr>
    </w:lvl>
    <w:lvl w:ilvl="7" w:tplc="01D24F40" w:tentative="1">
      <w:start w:val="1"/>
      <w:numFmt w:val="bullet"/>
      <w:lvlText w:val="•"/>
      <w:lvlJc w:val="left"/>
      <w:pPr>
        <w:tabs>
          <w:tab w:val="num" w:pos="5760"/>
        </w:tabs>
        <w:ind w:left="5760" w:hanging="360"/>
      </w:pPr>
      <w:rPr>
        <w:rFonts w:ascii="Arial" w:hAnsi="Arial" w:hint="default"/>
      </w:rPr>
    </w:lvl>
    <w:lvl w:ilvl="8" w:tplc="B0729E2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638290">
    <w:abstractNumId w:val="11"/>
  </w:num>
  <w:num w:numId="2" w16cid:durableId="2017612001">
    <w:abstractNumId w:val="19"/>
  </w:num>
  <w:num w:numId="3" w16cid:durableId="586811383">
    <w:abstractNumId w:val="21"/>
  </w:num>
  <w:num w:numId="4" w16cid:durableId="773400966">
    <w:abstractNumId w:val="18"/>
  </w:num>
  <w:num w:numId="5" w16cid:durableId="1710568473">
    <w:abstractNumId w:val="12"/>
  </w:num>
  <w:num w:numId="6" w16cid:durableId="1724255563">
    <w:abstractNumId w:val="17"/>
  </w:num>
  <w:num w:numId="7" w16cid:durableId="1812550072">
    <w:abstractNumId w:val="13"/>
  </w:num>
  <w:num w:numId="8" w16cid:durableId="1451128022">
    <w:abstractNumId w:val="24"/>
  </w:num>
  <w:num w:numId="9" w16cid:durableId="578296719">
    <w:abstractNumId w:val="16"/>
  </w:num>
  <w:num w:numId="10" w16cid:durableId="51123349">
    <w:abstractNumId w:val="20"/>
  </w:num>
  <w:num w:numId="11" w16cid:durableId="541021140">
    <w:abstractNumId w:val="10"/>
  </w:num>
  <w:num w:numId="12" w16cid:durableId="1617981428">
    <w:abstractNumId w:val="15"/>
  </w:num>
  <w:num w:numId="13" w16cid:durableId="449935083">
    <w:abstractNumId w:val="22"/>
  </w:num>
  <w:num w:numId="14" w16cid:durableId="1459373485">
    <w:abstractNumId w:val="26"/>
  </w:num>
  <w:num w:numId="15" w16cid:durableId="1328284188">
    <w:abstractNumId w:val="25"/>
  </w:num>
  <w:num w:numId="16" w16cid:durableId="350647457">
    <w:abstractNumId w:val="9"/>
  </w:num>
  <w:num w:numId="17" w16cid:durableId="2134327887">
    <w:abstractNumId w:val="7"/>
  </w:num>
  <w:num w:numId="18" w16cid:durableId="555700376">
    <w:abstractNumId w:val="6"/>
  </w:num>
  <w:num w:numId="19" w16cid:durableId="1872913714">
    <w:abstractNumId w:val="5"/>
  </w:num>
  <w:num w:numId="20" w16cid:durableId="1747609414">
    <w:abstractNumId w:val="4"/>
  </w:num>
  <w:num w:numId="21" w16cid:durableId="1317418972">
    <w:abstractNumId w:val="8"/>
  </w:num>
  <w:num w:numId="22" w16cid:durableId="1509639050">
    <w:abstractNumId w:val="3"/>
  </w:num>
  <w:num w:numId="23" w16cid:durableId="1461419493">
    <w:abstractNumId w:val="2"/>
  </w:num>
  <w:num w:numId="24" w16cid:durableId="573703211">
    <w:abstractNumId w:val="1"/>
  </w:num>
  <w:num w:numId="25" w16cid:durableId="402141609">
    <w:abstractNumId w:val="0"/>
  </w:num>
  <w:num w:numId="26" w16cid:durableId="1261065507">
    <w:abstractNumId w:val="23"/>
  </w:num>
  <w:num w:numId="27" w16cid:durableId="1564834073">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06D94"/>
    <w:rsid w:val="00022483"/>
    <w:rsid w:val="00043D81"/>
    <w:rsid w:val="000510CF"/>
    <w:rsid w:val="00057920"/>
    <w:rsid w:val="00060116"/>
    <w:rsid w:val="0009261B"/>
    <w:rsid w:val="0009465C"/>
    <w:rsid w:val="000A33A5"/>
    <w:rsid w:val="000A65C6"/>
    <w:rsid w:val="000A6EEF"/>
    <w:rsid w:val="000B7A04"/>
    <w:rsid w:val="000C1675"/>
    <w:rsid w:val="000F3843"/>
    <w:rsid w:val="001023A5"/>
    <w:rsid w:val="00113122"/>
    <w:rsid w:val="001208BE"/>
    <w:rsid w:val="0012299E"/>
    <w:rsid w:val="00123A0F"/>
    <w:rsid w:val="00134A18"/>
    <w:rsid w:val="0013593D"/>
    <w:rsid w:val="00163BB7"/>
    <w:rsid w:val="0018226C"/>
    <w:rsid w:val="00185ED6"/>
    <w:rsid w:val="00187498"/>
    <w:rsid w:val="0018782F"/>
    <w:rsid w:val="001B7B25"/>
    <w:rsid w:val="001D1D62"/>
    <w:rsid w:val="001E0536"/>
    <w:rsid w:val="001E2310"/>
    <w:rsid w:val="00206459"/>
    <w:rsid w:val="00211DDC"/>
    <w:rsid w:val="002214E4"/>
    <w:rsid w:val="00224C56"/>
    <w:rsid w:val="00226294"/>
    <w:rsid w:val="00226CD4"/>
    <w:rsid w:val="00247EBC"/>
    <w:rsid w:val="00266BCE"/>
    <w:rsid w:val="002A7CDF"/>
    <w:rsid w:val="002B0344"/>
    <w:rsid w:val="002B2D78"/>
    <w:rsid w:val="002B3977"/>
    <w:rsid w:val="002C1681"/>
    <w:rsid w:val="002C253F"/>
    <w:rsid w:val="002C5AE3"/>
    <w:rsid w:val="002D2E9C"/>
    <w:rsid w:val="002D4D1E"/>
    <w:rsid w:val="002D4D29"/>
    <w:rsid w:val="002D6383"/>
    <w:rsid w:val="002F4908"/>
    <w:rsid w:val="002F7688"/>
    <w:rsid w:val="00301C52"/>
    <w:rsid w:val="003149D2"/>
    <w:rsid w:val="0032107B"/>
    <w:rsid w:val="003307F3"/>
    <w:rsid w:val="00331293"/>
    <w:rsid w:val="00333E75"/>
    <w:rsid w:val="00340423"/>
    <w:rsid w:val="00346823"/>
    <w:rsid w:val="00353F63"/>
    <w:rsid w:val="00360AB4"/>
    <w:rsid w:val="0036148B"/>
    <w:rsid w:val="00363C18"/>
    <w:rsid w:val="00363F01"/>
    <w:rsid w:val="0036668C"/>
    <w:rsid w:val="00367714"/>
    <w:rsid w:val="00373F1C"/>
    <w:rsid w:val="00374731"/>
    <w:rsid w:val="00375075"/>
    <w:rsid w:val="00387CCA"/>
    <w:rsid w:val="00391C6C"/>
    <w:rsid w:val="00394CDD"/>
    <w:rsid w:val="003A2336"/>
    <w:rsid w:val="003A41F7"/>
    <w:rsid w:val="003A5336"/>
    <w:rsid w:val="003B5267"/>
    <w:rsid w:val="003B5AB8"/>
    <w:rsid w:val="003B637F"/>
    <w:rsid w:val="003C2221"/>
    <w:rsid w:val="003E3C76"/>
    <w:rsid w:val="003E5D44"/>
    <w:rsid w:val="003E5E05"/>
    <w:rsid w:val="003E7F4E"/>
    <w:rsid w:val="003F4018"/>
    <w:rsid w:val="004069B0"/>
    <w:rsid w:val="00411D0F"/>
    <w:rsid w:val="00413BFE"/>
    <w:rsid w:val="004143A3"/>
    <w:rsid w:val="0042299A"/>
    <w:rsid w:val="00427B35"/>
    <w:rsid w:val="00441163"/>
    <w:rsid w:val="00441838"/>
    <w:rsid w:val="0044472A"/>
    <w:rsid w:val="00453EC4"/>
    <w:rsid w:val="00455C54"/>
    <w:rsid w:val="00457166"/>
    <w:rsid w:val="00457616"/>
    <w:rsid w:val="00467D1E"/>
    <w:rsid w:val="00471E6F"/>
    <w:rsid w:val="004816ED"/>
    <w:rsid w:val="00486F6F"/>
    <w:rsid w:val="004B617C"/>
    <w:rsid w:val="004C409A"/>
    <w:rsid w:val="004D231B"/>
    <w:rsid w:val="004E1DA6"/>
    <w:rsid w:val="004F45DC"/>
    <w:rsid w:val="004F521F"/>
    <w:rsid w:val="004F57A0"/>
    <w:rsid w:val="005067DC"/>
    <w:rsid w:val="0052033D"/>
    <w:rsid w:val="00520E1E"/>
    <w:rsid w:val="00521D1F"/>
    <w:rsid w:val="00525949"/>
    <w:rsid w:val="00526F48"/>
    <w:rsid w:val="00533CA0"/>
    <w:rsid w:val="00547848"/>
    <w:rsid w:val="005573CE"/>
    <w:rsid w:val="00572097"/>
    <w:rsid w:val="005842A4"/>
    <w:rsid w:val="00591EAE"/>
    <w:rsid w:val="005A3963"/>
    <w:rsid w:val="005A7F83"/>
    <w:rsid w:val="005B2294"/>
    <w:rsid w:val="005B445B"/>
    <w:rsid w:val="005D39F7"/>
    <w:rsid w:val="005E12AE"/>
    <w:rsid w:val="005F2398"/>
    <w:rsid w:val="005F5217"/>
    <w:rsid w:val="00600FC7"/>
    <w:rsid w:val="00605617"/>
    <w:rsid w:val="00605C0A"/>
    <w:rsid w:val="006064E0"/>
    <w:rsid w:val="00612C96"/>
    <w:rsid w:val="006148E0"/>
    <w:rsid w:val="00634963"/>
    <w:rsid w:val="006446EA"/>
    <w:rsid w:val="006476B8"/>
    <w:rsid w:val="00653464"/>
    <w:rsid w:val="00653EF8"/>
    <w:rsid w:val="00657E7B"/>
    <w:rsid w:val="0066003C"/>
    <w:rsid w:val="00665726"/>
    <w:rsid w:val="00665EBA"/>
    <w:rsid w:val="006753A7"/>
    <w:rsid w:val="00693107"/>
    <w:rsid w:val="006A533D"/>
    <w:rsid w:val="006C7359"/>
    <w:rsid w:val="006D13B2"/>
    <w:rsid w:val="006D28B0"/>
    <w:rsid w:val="006E71FD"/>
    <w:rsid w:val="0070248D"/>
    <w:rsid w:val="0072787E"/>
    <w:rsid w:val="007408EE"/>
    <w:rsid w:val="007434D2"/>
    <w:rsid w:val="00751F3F"/>
    <w:rsid w:val="00763524"/>
    <w:rsid w:val="00765A12"/>
    <w:rsid w:val="00766620"/>
    <w:rsid w:val="00774577"/>
    <w:rsid w:val="00774B90"/>
    <w:rsid w:val="00780998"/>
    <w:rsid w:val="0078450A"/>
    <w:rsid w:val="00791BC0"/>
    <w:rsid w:val="00795E24"/>
    <w:rsid w:val="007A0B0A"/>
    <w:rsid w:val="007A6BDA"/>
    <w:rsid w:val="007B71E6"/>
    <w:rsid w:val="007C7AC0"/>
    <w:rsid w:val="007D0FC4"/>
    <w:rsid w:val="008011C4"/>
    <w:rsid w:val="00801C36"/>
    <w:rsid w:val="008072A4"/>
    <w:rsid w:val="00814D9F"/>
    <w:rsid w:val="00830653"/>
    <w:rsid w:val="00831C5C"/>
    <w:rsid w:val="00837E05"/>
    <w:rsid w:val="00840231"/>
    <w:rsid w:val="0085490C"/>
    <w:rsid w:val="00855478"/>
    <w:rsid w:val="00863870"/>
    <w:rsid w:val="00866D46"/>
    <w:rsid w:val="008776AA"/>
    <w:rsid w:val="00882B5B"/>
    <w:rsid w:val="00887F5B"/>
    <w:rsid w:val="00895FCE"/>
    <w:rsid w:val="008A0A34"/>
    <w:rsid w:val="008A3E80"/>
    <w:rsid w:val="008B2077"/>
    <w:rsid w:val="008C10F5"/>
    <w:rsid w:val="008C1AAC"/>
    <w:rsid w:val="008D7F38"/>
    <w:rsid w:val="008E4010"/>
    <w:rsid w:val="008E4F7C"/>
    <w:rsid w:val="008F1F01"/>
    <w:rsid w:val="008F25B7"/>
    <w:rsid w:val="008F5DBA"/>
    <w:rsid w:val="00900F07"/>
    <w:rsid w:val="009077D1"/>
    <w:rsid w:val="00920367"/>
    <w:rsid w:val="00920498"/>
    <w:rsid w:val="009265DD"/>
    <w:rsid w:val="0092673A"/>
    <w:rsid w:val="0092761D"/>
    <w:rsid w:val="009305F3"/>
    <w:rsid w:val="00942EF2"/>
    <w:rsid w:val="00955716"/>
    <w:rsid w:val="00955DA8"/>
    <w:rsid w:val="00970FC9"/>
    <w:rsid w:val="009728C9"/>
    <w:rsid w:val="0098134F"/>
    <w:rsid w:val="00991972"/>
    <w:rsid w:val="0099631D"/>
    <w:rsid w:val="00996D50"/>
    <w:rsid w:val="00997279"/>
    <w:rsid w:val="009A355B"/>
    <w:rsid w:val="009B1A34"/>
    <w:rsid w:val="009B39BF"/>
    <w:rsid w:val="009C3122"/>
    <w:rsid w:val="009C39AA"/>
    <w:rsid w:val="009D30DE"/>
    <w:rsid w:val="009D7A15"/>
    <w:rsid w:val="009E7CC6"/>
    <w:rsid w:val="00A03842"/>
    <w:rsid w:val="00A07696"/>
    <w:rsid w:val="00A13758"/>
    <w:rsid w:val="00A15918"/>
    <w:rsid w:val="00A4524A"/>
    <w:rsid w:val="00A64008"/>
    <w:rsid w:val="00A64BF0"/>
    <w:rsid w:val="00A70EAE"/>
    <w:rsid w:val="00A85742"/>
    <w:rsid w:val="00A87050"/>
    <w:rsid w:val="00A90D97"/>
    <w:rsid w:val="00A91440"/>
    <w:rsid w:val="00AA2487"/>
    <w:rsid w:val="00AA691E"/>
    <w:rsid w:val="00AA7EA3"/>
    <w:rsid w:val="00AB0109"/>
    <w:rsid w:val="00AB546C"/>
    <w:rsid w:val="00AB6D38"/>
    <w:rsid w:val="00AC167F"/>
    <w:rsid w:val="00AE3D32"/>
    <w:rsid w:val="00AF32E2"/>
    <w:rsid w:val="00B03E84"/>
    <w:rsid w:val="00B11307"/>
    <w:rsid w:val="00B3116B"/>
    <w:rsid w:val="00B35359"/>
    <w:rsid w:val="00B36ADC"/>
    <w:rsid w:val="00B812F2"/>
    <w:rsid w:val="00B93C41"/>
    <w:rsid w:val="00BA0A2C"/>
    <w:rsid w:val="00BA0DF4"/>
    <w:rsid w:val="00BA50DB"/>
    <w:rsid w:val="00BB6C3A"/>
    <w:rsid w:val="00BB7AC5"/>
    <w:rsid w:val="00BC41FF"/>
    <w:rsid w:val="00BD016F"/>
    <w:rsid w:val="00BD3459"/>
    <w:rsid w:val="00BD39D5"/>
    <w:rsid w:val="00BE241C"/>
    <w:rsid w:val="00BE59BB"/>
    <w:rsid w:val="00BF2A13"/>
    <w:rsid w:val="00BF69EB"/>
    <w:rsid w:val="00C00DE4"/>
    <w:rsid w:val="00C21C69"/>
    <w:rsid w:val="00C22FEB"/>
    <w:rsid w:val="00C26F50"/>
    <w:rsid w:val="00C40589"/>
    <w:rsid w:val="00C41141"/>
    <w:rsid w:val="00C45911"/>
    <w:rsid w:val="00C51CD6"/>
    <w:rsid w:val="00C5465A"/>
    <w:rsid w:val="00C60922"/>
    <w:rsid w:val="00C62DCD"/>
    <w:rsid w:val="00C64393"/>
    <w:rsid w:val="00C65429"/>
    <w:rsid w:val="00C94986"/>
    <w:rsid w:val="00CB2282"/>
    <w:rsid w:val="00CB3E89"/>
    <w:rsid w:val="00CE0787"/>
    <w:rsid w:val="00CF0892"/>
    <w:rsid w:val="00CF36BB"/>
    <w:rsid w:val="00CF631A"/>
    <w:rsid w:val="00D0307C"/>
    <w:rsid w:val="00D04006"/>
    <w:rsid w:val="00D1378F"/>
    <w:rsid w:val="00D14F06"/>
    <w:rsid w:val="00D15DD1"/>
    <w:rsid w:val="00D270AE"/>
    <w:rsid w:val="00D55CB3"/>
    <w:rsid w:val="00D80B62"/>
    <w:rsid w:val="00D87E35"/>
    <w:rsid w:val="00D92D52"/>
    <w:rsid w:val="00DA4BDC"/>
    <w:rsid w:val="00DB48A4"/>
    <w:rsid w:val="00DB5789"/>
    <w:rsid w:val="00DC0638"/>
    <w:rsid w:val="00DC0CCA"/>
    <w:rsid w:val="00DD1765"/>
    <w:rsid w:val="00DD3DBC"/>
    <w:rsid w:val="00DF03D9"/>
    <w:rsid w:val="00DF0B11"/>
    <w:rsid w:val="00DF5BEF"/>
    <w:rsid w:val="00E04C77"/>
    <w:rsid w:val="00E10116"/>
    <w:rsid w:val="00E1054B"/>
    <w:rsid w:val="00E244D3"/>
    <w:rsid w:val="00E336C6"/>
    <w:rsid w:val="00E44FCC"/>
    <w:rsid w:val="00E45499"/>
    <w:rsid w:val="00E45699"/>
    <w:rsid w:val="00E4797D"/>
    <w:rsid w:val="00E84702"/>
    <w:rsid w:val="00E94AAF"/>
    <w:rsid w:val="00EA7C12"/>
    <w:rsid w:val="00EB2FEA"/>
    <w:rsid w:val="00EB69E8"/>
    <w:rsid w:val="00EC24E4"/>
    <w:rsid w:val="00EF7702"/>
    <w:rsid w:val="00F02468"/>
    <w:rsid w:val="00F048BA"/>
    <w:rsid w:val="00F07503"/>
    <w:rsid w:val="00F10386"/>
    <w:rsid w:val="00F10E95"/>
    <w:rsid w:val="00F16230"/>
    <w:rsid w:val="00F35511"/>
    <w:rsid w:val="00F51B6E"/>
    <w:rsid w:val="00F51E6B"/>
    <w:rsid w:val="00F52031"/>
    <w:rsid w:val="00F57253"/>
    <w:rsid w:val="00F57EB7"/>
    <w:rsid w:val="00F676F1"/>
    <w:rsid w:val="00F72A0B"/>
    <w:rsid w:val="00F95D1D"/>
    <w:rsid w:val="00FB12F5"/>
    <w:rsid w:val="00FB14FE"/>
    <w:rsid w:val="00FB71B8"/>
    <w:rsid w:val="00FC0462"/>
    <w:rsid w:val="00FC12FA"/>
    <w:rsid w:val="00FC4B5F"/>
    <w:rsid w:val="00FC711C"/>
    <w:rsid w:val="00FD34D7"/>
    <w:rsid w:val="00FD6879"/>
    <w:rsid w:val="00FE5FFD"/>
    <w:rsid w:val="00FF6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3ED01"/>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45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2B2D78"/>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2B2D78"/>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997279"/>
    <w:rPr>
      <w:color w:val="605E5C"/>
      <w:shd w:val="clear" w:color="auto" w:fill="E1DFDD"/>
    </w:rPr>
  </w:style>
  <w:style w:type="paragraph" w:customStyle="1" w:styleId="dcr-139bh9t">
    <w:name w:val="dcr-139bh9t"/>
    <w:basedOn w:val="Normal"/>
    <w:rsid w:val="00997279"/>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5B2294"/>
    <w:rPr>
      <w:rFonts w:ascii="Times New Roman" w:eastAsia="Times New Roman" w:hAnsi="Times New Roman" w:cs="Times New Roman"/>
      <w:sz w:val="24"/>
      <w:szCs w:val="24"/>
    </w:rPr>
  </w:style>
  <w:style w:type="paragraph" w:customStyle="1" w:styleId="maintext">
    <w:name w:val="main_text"/>
    <w:basedOn w:val="Normal"/>
    <w:rsid w:val="007D0FC4"/>
    <w:pPr>
      <w:spacing w:before="100" w:beforeAutospacing="1" w:after="100" w:afterAutospacing="1"/>
    </w:pPr>
    <w:rPr>
      <w:lang w:eastAsia="en-GB"/>
    </w:rPr>
  </w:style>
  <w:style w:type="paragraph" w:customStyle="1" w:styleId="Quote1">
    <w:name w:val="Quote1"/>
    <w:basedOn w:val="Normal"/>
    <w:rsid w:val="007D0FC4"/>
    <w:pPr>
      <w:spacing w:before="100" w:beforeAutospacing="1" w:after="100" w:afterAutospacing="1"/>
    </w:pPr>
    <w:rPr>
      <w:lang w:eastAsia="en-GB"/>
    </w:rPr>
  </w:style>
  <w:style w:type="paragraph" w:customStyle="1" w:styleId="Quote2">
    <w:name w:val="Quote2"/>
    <w:basedOn w:val="Normal"/>
    <w:rsid w:val="00FC12FA"/>
    <w:pPr>
      <w:spacing w:before="100" w:beforeAutospacing="1" w:after="100" w:afterAutospacing="1"/>
    </w:pPr>
    <w:rPr>
      <w:lang w:eastAsia="en-GB"/>
    </w:rPr>
  </w:style>
  <w:style w:type="character" w:customStyle="1" w:styleId="subtitle">
    <w:name w:val="sub_title"/>
    <w:basedOn w:val="DefaultParagraphFont"/>
    <w:rsid w:val="004B617C"/>
  </w:style>
  <w:style w:type="character" w:customStyle="1" w:styleId="cskcde">
    <w:name w:val="cskcde"/>
    <w:basedOn w:val="DefaultParagraphFont"/>
    <w:rsid w:val="00441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38419">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8893539">
      <w:bodyDiv w:val="1"/>
      <w:marLeft w:val="0"/>
      <w:marRight w:val="0"/>
      <w:marTop w:val="0"/>
      <w:marBottom w:val="0"/>
      <w:divBdr>
        <w:top w:val="none" w:sz="0" w:space="0" w:color="auto"/>
        <w:left w:val="none" w:sz="0" w:space="0" w:color="auto"/>
        <w:bottom w:val="none" w:sz="0" w:space="0" w:color="auto"/>
        <w:right w:val="none" w:sz="0" w:space="0" w:color="auto"/>
      </w:divBdr>
      <w:divsChild>
        <w:div w:id="1136098100">
          <w:marLeft w:val="446"/>
          <w:marRight w:val="0"/>
          <w:marTop w:val="0"/>
          <w:marBottom w:val="0"/>
          <w:divBdr>
            <w:top w:val="none" w:sz="0" w:space="0" w:color="auto"/>
            <w:left w:val="none" w:sz="0" w:space="0" w:color="auto"/>
            <w:bottom w:val="none" w:sz="0" w:space="0" w:color="auto"/>
            <w:right w:val="none" w:sz="0" w:space="0" w:color="auto"/>
          </w:divBdr>
        </w:div>
        <w:div w:id="479201088">
          <w:marLeft w:val="446"/>
          <w:marRight w:val="0"/>
          <w:marTop w:val="0"/>
          <w:marBottom w:val="0"/>
          <w:divBdr>
            <w:top w:val="none" w:sz="0" w:space="0" w:color="auto"/>
            <w:left w:val="none" w:sz="0" w:space="0" w:color="auto"/>
            <w:bottom w:val="none" w:sz="0" w:space="0" w:color="auto"/>
            <w:right w:val="none" w:sz="0" w:space="0" w:color="auto"/>
          </w:divBdr>
        </w:div>
        <w:div w:id="1333527974">
          <w:marLeft w:val="446"/>
          <w:marRight w:val="0"/>
          <w:marTop w:val="0"/>
          <w:marBottom w:val="0"/>
          <w:divBdr>
            <w:top w:val="none" w:sz="0" w:space="0" w:color="auto"/>
            <w:left w:val="none" w:sz="0" w:space="0" w:color="auto"/>
            <w:bottom w:val="none" w:sz="0" w:space="0" w:color="auto"/>
            <w:right w:val="none" w:sz="0" w:space="0" w:color="auto"/>
          </w:divBdr>
        </w:div>
        <w:div w:id="1324627709">
          <w:marLeft w:val="446"/>
          <w:marRight w:val="0"/>
          <w:marTop w:val="0"/>
          <w:marBottom w:val="0"/>
          <w:divBdr>
            <w:top w:val="none" w:sz="0" w:space="0" w:color="auto"/>
            <w:left w:val="none" w:sz="0" w:space="0" w:color="auto"/>
            <w:bottom w:val="none" w:sz="0" w:space="0" w:color="auto"/>
            <w:right w:val="none" w:sz="0" w:space="0" w:color="auto"/>
          </w:divBdr>
        </w:div>
        <w:div w:id="1230386156">
          <w:marLeft w:val="446"/>
          <w:marRight w:val="0"/>
          <w:marTop w:val="0"/>
          <w:marBottom w:val="0"/>
          <w:divBdr>
            <w:top w:val="none" w:sz="0" w:space="0" w:color="auto"/>
            <w:left w:val="none" w:sz="0" w:space="0" w:color="auto"/>
            <w:bottom w:val="none" w:sz="0" w:space="0" w:color="auto"/>
            <w:right w:val="none" w:sz="0" w:space="0" w:color="auto"/>
          </w:divBdr>
        </w:div>
        <w:div w:id="1522470129">
          <w:marLeft w:val="446"/>
          <w:marRight w:val="0"/>
          <w:marTop w:val="0"/>
          <w:marBottom w:val="0"/>
          <w:divBdr>
            <w:top w:val="none" w:sz="0" w:space="0" w:color="auto"/>
            <w:left w:val="none" w:sz="0" w:space="0" w:color="auto"/>
            <w:bottom w:val="none" w:sz="0" w:space="0" w:color="auto"/>
            <w:right w:val="none" w:sz="0" w:space="0" w:color="auto"/>
          </w:divBdr>
        </w:div>
      </w:divsChild>
    </w:div>
    <w:div w:id="115414513">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192421515">
      <w:bodyDiv w:val="1"/>
      <w:marLeft w:val="0"/>
      <w:marRight w:val="0"/>
      <w:marTop w:val="0"/>
      <w:marBottom w:val="0"/>
      <w:divBdr>
        <w:top w:val="none" w:sz="0" w:space="0" w:color="auto"/>
        <w:left w:val="none" w:sz="0" w:space="0" w:color="auto"/>
        <w:bottom w:val="none" w:sz="0" w:space="0" w:color="auto"/>
        <w:right w:val="none" w:sz="0" w:space="0" w:color="auto"/>
      </w:divBdr>
    </w:div>
    <w:div w:id="205920520">
      <w:bodyDiv w:val="1"/>
      <w:marLeft w:val="0"/>
      <w:marRight w:val="0"/>
      <w:marTop w:val="0"/>
      <w:marBottom w:val="0"/>
      <w:divBdr>
        <w:top w:val="none" w:sz="0" w:space="0" w:color="auto"/>
        <w:left w:val="none" w:sz="0" w:space="0" w:color="auto"/>
        <w:bottom w:val="none" w:sz="0" w:space="0" w:color="auto"/>
        <w:right w:val="none" w:sz="0" w:space="0" w:color="auto"/>
      </w:divBdr>
    </w:div>
    <w:div w:id="293408267">
      <w:bodyDiv w:val="1"/>
      <w:marLeft w:val="0"/>
      <w:marRight w:val="0"/>
      <w:marTop w:val="0"/>
      <w:marBottom w:val="0"/>
      <w:divBdr>
        <w:top w:val="none" w:sz="0" w:space="0" w:color="auto"/>
        <w:left w:val="none" w:sz="0" w:space="0" w:color="auto"/>
        <w:bottom w:val="none" w:sz="0" w:space="0" w:color="auto"/>
        <w:right w:val="none" w:sz="0" w:space="0" w:color="auto"/>
      </w:divBdr>
      <w:divsChild>
        <w:div w:id="345791112">
          <w:marLeft w:val="360"/>
          <w:marRight w:val="0"/>
          <w:marTop w:val="200"/>
          <w:marBottom w:val="0"/>
          <w:divBdr>
            <w:top w:val="none" w:sz="0" w:space="0" w:color="auto"/>
            <w:left w:val="none" w:sz="0" w:space="0" w:color="auto"/>
            <w:bottom w:val="none" w:sz="0" w:space="0" w:color="auto"/>
            <w:right w:val="none" w:sz="0" w:space="0" w:color="auto"/>
          </w:divBdr>
        </w:div>
        <w:div w:id="479231562">
          <w:marLeft w:val="360"/>
          <w:marRight w:val="0"/>
          <w:marTop w:val="200"/>
          <w:marBottom w:val="0"/>
          <w:divBdr>
            <w:top w:val="none" w:sz="0" w:space="0" w:color="auto"/>
            <w:left w:val="none" w:sz="0" w:space="0" w:color="auto"/>
            <w:bottom w:val="none" w:sz="0" w:space="0" w:color="auto"/>
            <w:right w:val="none" w:sz="0" w:space="0" w:color="auto"/>
          </w:divBdr>
        </w:div>
        <w:div w:id="589655823">
          <w:marLeft w:val="360"/>
          <w:marRight w:val="0"/>
          <w:marTop w:val="200"/>
          <w:marBottom w:val="0"/>
          <w:divBdr>
            <w:top w:val="none" w:sz="0" w:space="0" w:color="auto"/>
            <w:left w:val="none" w:sz="0" w:space="0" w:color="auto"/>
            <w:bottom w:val="none" w:sz="0" w:space="0" w:color="auto"/>
            <w:right w:val="none" w:sz="0" w:space="0" w:color="auto"/>
          </w:divBdr>
        </w:div>
        <w:div w:id="1713143205">
          <w:marLeft w:val="360"/>
          <w:marRight w:val="0"/>
          <w:marTop w:val="200"/>
          <w:marBottom w:val="0"/>
          <w:divBdr>
            <w:top w:val="none" w:sz="0" w:space="0" w:color="auto"/>
            <w:left w:val="none" w:sz="0" w:space="0" w:color="auto"/>
            <w:bottom w:val="none" w:sz="0" w:space="0" w:color="auto"/>
            <w:right w:val="none" w:sz="0" w:space="0" w:color="auto"/>
          </w:divBdr>
        </w:div>
        <w:div w:id="1218472558">
          <w:marLeft w:val="360"/>
          <w:marRight w:val="0"/>
          <w:marTop w:val="200"/>
          <w:marBottom w:val="0"/>
          <w:divBdr>
            <w:top w:val="none" w:sz="0" w:space="0" w:color="auto"/>
            <w:left w:val="none" w:sz="0" w:space="0" w:color="auto"/>
            <w:bottom w:val="none" w:sz="0" w:space="0" w:color="auto"/>
            <w:right w:val="none" w:sz="0" w:space="0" w:color="auto"/>
          </w:divBdr>
        </w:div>
        <w:div w:id="1752312884">
          <w:marLeft w:val="360"/>
          <w:marRight w:val="0"/>
          <w:marTop w:val="200"/>
          <w:marBottom w:val="0"/>
          <w:divBdr>
            <w:top w:val="none" w:sz="0" w:space="0" w:color="auto"/>
            <w:left w:val="none" w:sz="0" w:space="0" w:color="auto"/>
            <w:bottom w:val="none" w:sz="0" w:space="0" w:color="auto"/>
            <w:right w:val="none" w:sz="0" w:space="0" w:color="auto"/>
          </w:divBdr>
        </w:div>
        <w:div w:id="260115228">
          <w:marLeft w:val="360"/>
          <w:marRight w:val="0"/>
          <w:marTop w:val="200"/>
          <w:marBottom w:val="0"/>
          <w:divBdr>
            <w:top w:val="none" w:sz="0" w:space="0" w:color="auto"/>
            <w:left w:val="none" w:sz="0" w:space="0" w:color="auto"/>
            <w:bottom w:val="none" w:sz="0" w:space="0" w:color="auto"/>
            <w:right w:val="none" w:sz="0" w:space="0" w:color="auto"/>
          </w:divBdr>
        </w:div>
        <w:div w:id="615017627">
          <w:marLeft w:val="360"/>
          <w:marRight w:val="0"/>
          <w:marTop w:val="200"/>
          <w:marBottom w:val="0"/>
          <w:divBdr>
            <w:top w:val="none" w:sz="0" w:space="0" w:color="auto"/>
            <w:left w:val="none" w:sz="0" w:space="0" w:color="auto"/>
            <w:bottom w:val="none" w:sz="0" w:space="0" w:color="auto"/>
            <w:right w:val="none" w:sz="0" w:space="0" w:color="auto"/>
          </w:divBdr>
        </w:div>
        <w:div w:id="1556768984">
          <w:marLeft w:val="360"/>
          <w:marRight w:val="0"/>
          <w:marTop w:val="200"/>
          <w:marBottom w:val="0"/>
          <w:divBdr>
            <w:top w:val="none" w:sz="0" w:space="0" w:color="auto"/>
            <w:left w:val="none" w:sz="0" w:space="0" w:color="auto"/>
            <w:bottom w:val="none" w:sz="0" w:space="0" w:color="auto"/>
            <w:right w:val="none" w:sz="0" w:space="0" w:color="auto"/>
          </w:divBdr>
        </w:div>
        <w:div w:id="833178626">
          <w:marLeft w:val="360"/>
          <w:marRight w:val="0"/>
          <w:marTop w:val="200"/>
          <w:marBottom w:val="0"/>
          <w:divBdr>
            <w:top w:val="none" w:sz="0" w:space="0" w:color="auto"/>
            <w:left w:val="none" w:sz="0" w:space="0" w:color="auto"/>
            <w:bottom w:val="none" w:sz="0" w:space="0" w:color="auto"/>
            <w:right w:val="none" w:sz="0" w:space="0" w:color="auto"/>
          </w:divBdr>
        </w:div>
      </w:divsChild>
    </w:div>
    <w:div w:id="317685239">
      <w:bodyDiv w:val="1"/>
      <w:marLeft w:val="0"/>
      <w:marRight w:val="0"/>
      <w:marTop w:val="0"/>
      <w:marBottom w:val="0"/>
      <w:divBdr>
        <w:top w:val="none" w:sz="0" w:space="0" w:color="auto"/>
        <w:left w:val="none" w:sz="0" w:space="0" w:color="auto"/>
        <w:bottom w:val="none" w:sz="0" w:space="0" w:color="auto"/>
        <w:right w:val="none" w:sz="0" w:space="0" w:color="auto"/>
      </w:divBdr>
      <w:divsChild>
        <w:div w:id="1412001672">
          <w:marLeft w:val="720"/>
          <w:marRight w:val="0"/>
          <w:marTop w:val="0"/>
          <w:marBottom w:val="0"/>
          <w:divBdr>
            <w:top w:val="none" w:sz="0" w:space="0" w:color="auto"/>
            <w:left w:val="none" w:sz="0" w:space="0" w:color="auto"/>
            <w:bottom w:val="none" w:sz="0" w:space="0" w:color="auto"/>
            <w:right w:val="none" w:sz="0" w:space="0" w:color="auto"/>
          </w:divBdr>
        </w:div>
        <w:div w:id="78602678">
          <w:marLeft w:val="720"/>
          <w:marRight w:val="0"/>
          <w:marTop w:val="0"/>
          <w:marBottom w:val="0"/>
          <w:divBdr>
            <w:top w:val="none" w:sz="0" w:space="0" w:color="auto"/>
            <w:left w:val="none" w:sz="0" w:space="0" w:color="auto"/>
            <w:bottom w:val="none" w:sz="0" w:space="0" w:color="auto"/>
            <w:right w:val="none" w:sz="0" w:space="0" w:color="auto"/>
          </w:divBdr>
        </w:div>
        <w:div w:id="256985106">
          <w:marLeft w:val="720"/>
          <w:marRight w:val="0"/>
          <w:marTop w:val="0"/>
          <w:marBottom w:val="0"/>
          <w:divBdr>
            <w:top w:val="none" w:sz="0" w:space="0" w:color="auto"/>
            <w:left w:val="none" w:sz="0" w:space="0" w:color="auto"/>
            <w:bottom w:val="none" w:sz="0" w:space="0" w:color="auto"/>
            <w:right w:val="none" w:sz="0" w:space="0" w:color="auto"/>
          </w:divBdr>
        </w:div>
        <w:div w:id="1647196275">
          <w:marLeft w:val="720"/>
          <w:marRight w:val="0"/>
          <w:marTop w:val="0"/>
          <w:marBottom w:val="0"/>
          <w:divBdr>
            <w:top w:val="none" w:sz="0" w:space="0" w:color="auto"/>
            <w:left w:val="none" w:sz="0" w:space="0" w:color="auto"/>
            <w:bottom w:val="none" w:sz="0" w:space="0" w:color="auto"/>
            <w:right w:val="none" w:sz="0" w:space="0" w:color="auto"/>
          </w:divBdr>
        </w:div>
        <w:div w:id="1551070692">
          <w:marLeft w:val="720"/>
          <w:marRight w:val="0"/>
          <w:marTop w:val="0"/>
          <w:marBottom w:val="0"/>
          <w:divBdr>
            <w:top w:val="none" w:sz="0" w:space="0" w:color="auto"/>
            <w:left w:val="none" w:sz="0" w:space="0" w:color="auto"/>
            <w:bottom w:val="none" w:sz="0" w:space="0" w:color="auto"/>
            <w:right w:val="none" w:sz="0" w:space="0" w:color="auto"/>
          </w:divBdr>
        </w:div>
        <w:div w:id="2136213252">
          <w:marLeft w:val="720"/>
          <w:marRight w:val="0"/>
          <w:marTop w:val="0"/>
          <w:marBottom w:val="0"/>
          <w:divBdr>
            <w:top w:val="none" w:sz="0" w:space="0" w:color="auto"/>
            <w:left w:val="none" w:sz="0" w:space="0" w:color="auto"/>
            <w:bottom w:val="none" w:sz="0" w:space="0" w:color="auto"/>
            <w:right w:val="none" w:sz="0" w:space="0" w:color="auto"/>
          </w:divBdr>
        </w:div>
        <w:div w:id="1493568763">
          <w:marLeft w:val="720"/>
          <w:marRight w:val="0"/>
          <w:marTop w:val="0"/>
          <w:marBottom w:val="0"/>
          <w:divBdr>
            <w:top w:val="none" w:sz="0" w:space="0" w:color="auto"/>
            <w:left w:val="none" w:sz="0" w:space="0" w:color="auto"/>
            <w:bottom w:val="none" w:sz="0" w:space="0" w:color="auto"/>
            <w:right w:val="none" w:sz="0" w:space="0" w:color="auto"/>
          </w:divBdr>
        </w:div>
      </w:divsChild>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1518421">
      <w:bodyDiv w:val="1"/>
      <w:marLeft w:val="0"/>
      <w:marRight w:val="0"/>
      <w:marTop w:val="0"/>
      <w:marBottom w:val="0"/>
      <w:divBdr>
        <w:top w:val="none" w:sz="0" w:space="0" w:color="auto"/>
        <w:left w:val="none" w:sz="0" w:space="0" w:color="auto"/>
        <w:bottom w:val="none" w:sz="0" w:space="0" w:color="auto"/>
        <w:right w:val="none" w:sz="0" w:space="0" w:color="auto"/>
      </w:divBdr>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3761904">
      <w:bodyDiv w:val="1"/>
      <w:marLeft w:val="0"/>
      <w:marRight w:val="0"/>
      <w:marTop w:val="0"/>
      <w:marBottom w:val="0"/>
      <w:divBdr>
        <w:top w:val="none" w:sz="0" w:space="0" w:color="auto"/>
        <w:left w:val="none" w:sz="0" w:space="0" w:color="auto"/>
        <w:bottom w:val="none" w:sz="0" w:space="0" w:color="auto"/>
        <w:right w:val="none" w:sz="0" w:space="0" w:color="auto"/>
      </w:divBdr>
      <w:divsChild>
        <w:div w:id="64547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59981685">
      <w:bodyDiv w:val="1"/>
      <w:marLeft w:val="0"/>
      <w:marRight w:val="0"/>
      <w:marTop w:val="0"/>
      <w:marBottom w:val="0"/>
      <w:divBdr>
        <w:top w:val="none" w:sz="0" w:space="0" w:color="auto"/>
        <w:left w:val="none" w:sz="0" w:space="0" w:color="auto"/>
        <w:bottom w:val="none" w:sz="0" w:space="0" w:color="auto"/>
        <w:right w:val="none" w:sz="0" w:space="0" w:color="auto"/>
      </w:divBdr>
    </w:div>
    <w:div w:id="773599659">
      <w:bodyDiv w:val="1"/>
      <w:marLeft w:val="0"/>
      <w:marRight w:val="0"/>
      <w:marTop w:val="0"/>
      <w:marBottom w:val="0"/>
      <w:divBdr>
        <w:top w:val="none" w:sz="0" w:space="0" w:color="auto"/>
        <w:left w:val="none" w:sz="0" w:space="0" w:color="auto"/>
        <w:bottom w:val="none" w:sz="0" w:space="0" w:color="auto"/>
        <w:right w:val="none" w:sz="0" w:space="0" w:color="auto"/>
      </w:divBdr>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13564841">
      <w:bodyDiv w:val="1"/>
      <w:marLeft w:val="0"/>
      <w:marRight w:val="0"/>
      <w:marTop w:val="0"/>
      <w:marBottom w:val="0"/>
      <w:divBdr>
        <w:top w:val="none" w:sz="0" w:space="0" w:color="auto"/>
        <w:left w:val="none" w:sz="0" w:space="0" w:color="auto"/>
        <w:bottom w:val="none" w:sz="0" w:space="0" w:color="auto"/>
        <w:right w:val="none" w:sz="0" w:space="0" w:color="auto"/>
      </w:divBdr>
      <w:divsChild>
        <w:div w:id="1610889846">
          <w:marLeft w:val="446"/>
          <w:marRight w:val="0"/>
          <w:marTop w:val="0"/>
          <w:marBottom w:val="0"/>
          <w:divBdr>
            <w:top w:val="none" w:sz="0" w:space="0" w:color="auto"/>
            <w:left w:val="none" w:sz="0" w:space="0" w:color="auto"/>
            <w:bottom w:val="none" w:sz="0" w:space="0" w:color="auto"/>
            <w:right w:val="none" w:sz="0" w:space="0" w:color="auto"/>
          </w:divBdr>
        </w:div>
        <w:div w:id="788276109">
          <w:marLeft w:val="446"/>
          <w:marRight w:val="0"/>
          <w:marTop w:val="0"/>
          <w:marBottom w:val="0"/>
          <w:divBdr>
            <w:top w:val="none" w:sz="0" w:space="0" w:color="auto"/>
            <w:left w:val="none" w:sz="0" w:space="0" w:color="auto"/>
            <w:bottom w:val="none" w:sz="0" w:space="0" w:color="auto"/>
            <w:right w:val="none" w:sz="0" w:space="0" w:color="auto"/>
          </w:divBdr>
        </w:div>
        <w:div w:id="1133523591">
          <w:marLeft w:val="446"/>
          <w:marRight w:val="0"/>
          <w:marTop w:val="0"/>
          <w:marBottom w:val="0"/>
          <w:divBdr>
            <w:top w:val="none" w:sz="0" w:space="0" w:color="auto"/>
            <w:left w:val="none" w:sz="0" w:space="0" w:color="auto"/>
            <w:bottom w:val="none" w:sz="0" w:space="0" w:color="auto"/>
            <w:right w:val="none" w:sz="0" w:space="0" w:color="auto"/>
          </w:divBdr>
        </w:div>
        <w:div w:id="118883049">
          <w:marLeft w:val="446"/>
          <w:marRight w:val="0"/>
          <w:marTop w:val="0"/>
          <w:marBottom w:val="0"/>
          <w:divBdr>
            <w:top w:val="none" w:sz="0" w:space="0" w:color="auto"/>
            <w:left w:val="none" w:sz="0" w:space="0" w:color="auto"/>
            <w:bottom w:val="none" w:sz="0" w:space="0" w:color="auto"/>
            <w:right w:val="none" w:sz="0" w:space="0" w:color="auto"/>
          </w:divBdr>
        </w:div>
        <w:div w:id="16468109">
          <w:marLeft w:val="446"/>
          <w:marRight w:val="0"/>
          <w:marTop w:val="0"/>
          <w:marBottom w:val="0"/>
          <w:divBdr>
            <w:top w:val="none" w:sz="0" w:space="0" w:color="auto"/>
            <w:left w:val="none" w:sz="0" w:space="0" w:color="auto"/>
            <w:bottom w:val="none" w:sz="0" w:space="0" w:color="auto"/>
            <w:right w:val="none" w:sz="0" w:space="0" w:color="auto"/>
          </w:divBdr>
        </w:div>
        <w:div w:id="1020543295">
          <w:marLeft w:val="446"/>
          <w:marRight w:val="0"/>
          <w:marTop w:val="0"/>
          <w:marBottom w:val="0"/>
          <w:divBdr>
            <w:top w:val="none" w:sz="0" w:space="0" w:color="auto"/>
            <w:left w:val="none" w:sz="0" w:space="0" w:color="auto"/>
            <w:bottom w:val="none" w:sz="0" w:space="0" w:color="auto"/>
            <w:right w:val="none" w:sz="0" w:space="0" w:color="auto"/>
          </w:divBdr>
        </w:div>
        <w:div w:id="905459997">
          <w:marLeft w:val="446"/>
          <w:marRight w:val="0"/>
          <w:marTop w:val="0"/>
          <w:marBottom w:val="0"/>
          <w:divBdr>
            <w:top w:val="none" w:sz="0" w:space="0" w:color="auto"/>
            <w:left w:val="none" w:sz="0" w:space="0" w:color="auto"/>
            <w:bottom w:val="none" w:sz="0" w:space="0" w:color="auto"/>
            <w:right w:val="none" w:sz="0" w:space="0" w:color="auto"/>
          </w:divBdr>
        </w:div>
      </w:divsChild>
    </w:div>
    <w:div w:id="815490429">
      <w:bodyDiv w:val="1"/>
      <w:marLeft w:val="0"/>
      <w:marRight w:val="0"/>
      <w:marTop w:val="0"/>
      <w:marBottom w:val="0"/>
      <w:divBdr>
        <w:top w:val="none" w:sz="0" w:space="0" w:color="auto"/>
        <w:left w:val="none" w:sz="0" w:space="0" w:color="auto"/>
        <w:bottom w:val="none" w:sz="0" w:space="0" w:color="auto"/>
        <w:right w:val="none" w:sz="0" w:space="0" w:color="auto"/>
      </w:divBdr>
    </w:div>
    <w:div w:id="826477360">
      <w:bodyDiv w:val="1"/>
      <w:marLeft w:val="0"/>
      <w:marRight w:val="0"/>
      <w:marTop w:val="0"/>
      <w:marBottom w:val="0"/>
      <w:divBdr>
        <w:top w:val="none" w:sz="0" w:space="0" w:color="auto"/>
        <w:left w:val="none" w:sz="0" w:space="0" w:color="auto"/>
        <w:bottom w:val="none" w:sz="0" w:space="0" w:color="auto"/>
        <w:right w:val="none" w:sz="0" w:space="0" w:color="auto"/>
      </w:divBdr>
      <w:divsChild>
        <w:div w:id="1343514049">
          <w:marLeft w:val="446"/>
          <w:marRight w:val="0"/>
          <w:marTop w:val="0"/>
          <w:marBottom w:val="0"/>
          <w:divBdr>
            <w:top w:val="none" w:sz="0" w:space="0" w:color="auto"/>
            <w:left w:val="none" w:sz="0" w:space="0" w:color="auto"/>
            <w:bottom w:val="none" w:sz="0" w:space="0" w:color="auto"/>
            <w:right w:val="none" w:sz="0" w:space="0" w:color="auto"/>
          </w:divBdr>
        </w:div>
        <w:div w:id="746463227">
          <w:marLeft w:val="446"/>
          <w:marRight w:val="0"/>
          <w:marTop w:val="0"/>
          <w:marBottom w:val="0"/>
          <w:divBdr>
            <w:top w:val="none" w:sz="0" w:space="0" w:color="auto"/>
            <w:left w:val="none" w:sz="0" w:space="0" w:color="auto"/>
            <w:bottom w:val="none" w:sz="0" w:space="0" w:color="auto"/>
            <w:right w:val="none" w:sz="0" w:space="0" w:color="auto"/>
          </w:divBdr>
        </w:div>
        <w:div w:id="86661193">
          <w:marLeft w:val="446"/>
          <w:marRight w:val="0"/>
          <w:marTop w:val="0"/>
          <w:marBottom w:val="0"/>
          <w:divBdr>
            <w:top w:val="none" w:sz="0" w:space="0" w:color="auto"/>
            <w:left w:val="none" w:sz="0" w:space="0" w:color="auto"/>
            <w:bottom w:val="none" w:sz="0" w:space="0" w:color="auto"/>
            <w:right w:val="none" w:sz="0" w:space="0" w:color="auto"/>
          </w:divBdr>
        </w:div>
        <w:div w:id="796871780">
          <w:marLeft w:val="446"/>
          <w:marRight w:val="0"/>
          <w:marTop w:val="0"/>
          <w:marBottom w:val="0"/>
          <w:divBdr>
            <w:top w:val="none" w:sz="0" w:space="0" w:color="auto"/>
            <w:left w:val="none" w:sz="0" w:space="0" w:color="auto"/>
            <w:bottom w:val="none" w:sz="0" w:space="0" w:color="auto"/>
            <w:right w:val="none" w:sz="0" w:space="0" w:color="auto"/>
          </w:divBdr>
        </w:div>
        <w:div w:id="1354498393">
          <w:marLeft w:val="446"/>
          <w:marRight w:val="0"/>
          <w:marTop w:val="0"/>
          <w:marBottom w:val="0"/>
          <w:divBdr>
            <w:top w:val="none" w:sz="0" w:space="0" w:color="auto"/>
            <w:left w:val="none" w:sz="0" w:space="0" w:color="auto"/>
            <w:bottom w:val="none" w:sz="0" w:space="0" w:color="auto"/>
            <w:right w:val="none" w:sz="0" w:space="0" w:color="auto"/>
          </w:divBdr>
        </w:div>
      </w:divsChild>
    </w:div>
    <w:div w:id="899826352">
      <w:bodyDiv w:val="1"/>
      <w:marLeft w:val="0"/>
      <w:marRight w:val="0"/>
      <w:marTop w:val="0"/>
      <w:marBottom w:val="0"/>
      <w:divBdr>
        <w:top w:val="none" w:sz="0" w:space="0" w:color="auto"/>
        <w:left w:val="none" w:sz="0" w:space="0" w:color="auto"/>
        <w:bottom w:val="none" w:sz="0" w:space="0" w:color="auto"/>
        <w:right w:val="none" w:sz="0" w:space="0" w:color="auto"/>
      </w:divBdr>
    </w:div>
    <w:div w:id="916985658">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970787055">
      <w:bodyDiv w:val="1"/>
      <w:marLeft w:val="0"/>
      <w:marRight w:val="0"/>
      <w:marTop w:val="0"/>
      <w:marBottom w:val="0"/>
      <w:divBdr>
        <w:top w:val="none" w:sz="0" w:space="0" w:color="auto"/>
        <w:left w:val="none" w:sz="0" w:space="0" w:color="auto"/>
        <w:bottom w:val="none" w:sz="0" w:space="0" w:color="auto"/>
        <w:right w:val="none" w:sz="0" w:space="0" w:color="auto"/>
      </w:divBdr>
    </w:div>
    <w:div w:id="1034693159">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33574">
      <w:bodyDiv w:val="1"/>
      <w:marLeft w:val="0"/>
      <w:marRight w:val="0"/>
      <w:marTop w:val="0"/>
      <w:marBottom w:val="0"/>
      <w:divBdr>
        <w:top w:val="none" w:sz="0" w:space="0" w:color="auto"/>
        <w:left w:val="none" w:sz="0" w:space="0" w:color="auto"/>
        <w:bottom w:val="none" w:sz="0" w:space="0" w:color="auto"/>
        <w:right w:val="none" w:sz="0" w:space="0" w:color="auto"/>
      </w:divBdr>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45271848">
      <w:bodyDiv w:val="1"/>
      <w:marLeft w:val="0"/>
      <w:marRight w:val="0"/>
      <w:marTop w:val="0"/>
      <w:marBottom w:val="0"/>
      <w:divBdr>
        <w:top w:val="none" w:sz="0" w:space="0" w:color="auto"/>
        <w:left w:val="none" w:sz="0" w:space="0" w:color="auto"/>
        <w:bottom w:val="none" w:sz="0" w:space="0" w:color="auto"/>
        <w:right w:val="none" w:sz="0" w:space="0" w:color="auto"/>
      </w:divBdr>
    </w:div>
    <w:div w:id="1160462570">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56081">
      <w:bodyDiv w:val="1"/>
      <w:marLeft w:val="0"/>
      <w:marRight w:val="0"/>
      <w:marTop w:val="0"/>
      <w:marBottom w:val="0"/>
      <w:divBdr>
        <w:top w:val="none" w:sz="0" w:space="0" w:color="auto"/>
        <w:left w:val="none" w:sz="0" w:space="0" w:color="auto"/>
        <w:bottom w:val="none" w:sz="0" w:space="0" w:color="auto"/>
        <w:right w:val="none" w:sz="0" w:space="0" w:color="auto"/>
      </w:divBdr>
    </w:div>
    <w:div w:id="1268461503">
      <w:bodyDiv w:val="1"/>
      <w:marLeft w:val="0"/>
      <w:marRight w:val="0"/>
      <w:marTop w:val="0"/>
      <w:marBottom w:val="0"/>
      <w:divBdr>
        <w:top w:val="none" w:sz="0" w:space="0" w:color="auto"/>
        <w:left w:val="none" w:sz="0" w:space="0" w:color="auto"/>
        <w:bottom w:val="none" w:sz="0" w:space="0" w:color="auto"/>
        <w:right w:val="none" w:sz="0" w:space="0" w:color="auto"/>
      </w:divBdr>
    </w:div>
    <w:div w:id="1270504456">
      <w:bodyDiv w:val="1"/>
      <w:marLeft w:val="0"/>
      <w:marRight w:val="0"/>
      <w:marTop w:val="0"/>
      <w:marBottom w:val="0"/>
      <w:divBdr>
        <w:top w:val="none" w:sz="0" w:space="0" w:color="auto"/>
        <w:left w:val="none" w:sz="0" w:space="0" w:color="auto"/>
        <w:bottom w:val="none" w:sz="0" w:space="0" w:color="auto"/>
        <w:right w:val="none" w:sz="0" w:space="0" w:color="auto"/>
      </w:divBdr>
      <w:divsChild>
        <w:div w:id="688213382">
          <w:marLeft w:val="0"/>
          <w:marRight w:val="0"/>
          <w:marTop w:val="0"/>
          <w:marBottom w:val="0"/>
          <w:divBdr>
            <w:top w:val="none" w:sz="0" w:space="0" w:color="auto"/>
            <w:left w:val="none" w:sz="0" w:space="0" w:color="auto"/>
            <w:bottom w:val="none" w:sz="0" w:space="0" w:color="auto"/>
            <w:right w:val="none" w:sz="0" w:space="0" w:color="auto"/>
          </w:divBdr>
          <w:divsChild>
            <w:div w:id="1976444491">
              <w:marLeft w:val="0"/>
              <w:marRight w:val="0"/>
              <w:marTop w:val="0"/>
              <w:marBottom w:val="0"/>
              <w:divBdr>
                <w:top w:val="none" w:sz="0" w:space="0" w:color="auto"/>
                <w:left w:val="none" w:sz="0" w:space="0" w:color="auto"/>
                <w:bottom w:val="none" w:sz="0" w:space="0" w:color="auto"/>
                <w:right w:val="none" w:sz="0" w:space="0" w:color="auto"/>
              </w:divBdr>
              <w:divsChild>
                <w:div w:id="6955445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15183315">
          <w:marLeft w:val="0"/>
          <w:marRight w:val="0"/>
          <w:marTop w:val="0"/>
          <w:marBottom w:val="0"/>
          <w:divBdr>
            <w:top w:val="none" w:sz="0" w:space="0" w:color="auto"/>
            <w:left w:val="none" w:sz="0" w:space="0" w:color="auto"/>
            <w:bottom w:val="none" w:sz="0" w:space="0" w:color="auto"/>
            <w:right w:val="none" w:sz="0" w:space="0" w:color="auto"/>
          </w:divBdr>
          <w:divsChild>
            <w:div w:id="258873960">
              <w:marLeft w:val="0"/>
              <w:marRight w:val="0"/>
              <w:marTop w:val="0"/>
              <w:marBottom w:val="0"/>
              <w:divBdr>
                <w:top w:val="none" w:sz="0" w:space="0" w:color="auto"/>
                <w:left w:val="none" w:sz="0" w:space="0" w:color="auto"/>
                <w:bottom w:val="none" w:sz="0" w:space="0" w:color="auto"/>
                <w:right w:val="none" w:sz="0" w:space="0" w:color="auto"/>
              </w:divBdr>
              <w:divsChild>
                <w:div w:id="362442954">
                  <w:marLeft w:val="0"/>
                  <w:marRight w:val="0"/>
                  <w:marTop w:val="0"/>
                  <w:marBottom w:val="0"/>
                  <w:divBdr>
                    <w:top w:val="none" w:sz="0" w:space="0" w:color="auto"/>
                    <w:left w:val="none" w:sz="0" w:space="0" w:color="auto"/>
                    <w:bottom w:val="none" w:sz="0" w:space="0" w:color="auto"/>
                    <w:right w:val="none" w:sz="0" w:space="0" w:color="auto"/>
                  </w:divBdr>
                  <w:divsChild>
                    <w:div w:id="1101294450">
                      <w:marLeft w:val="0"/>
                      <w:marRight w:val="0"/>
                      <w:marTop w:val="0"/>
                      <w:marBottom w:val="0"/>
                      <w:divBdr>
                        <w:top w:val="none" w:sz="0" w:space="0" w:color="auto"/>
                        <w:left w:val="none" w:sz="0" w:space="0" w:color="auto"/>
                        <w:bottom w:val="none" w:sz="0" w:space="0" w:color="auto"/>
                        <w:right w:val="none" w:sz="0" w:space="0" w:color="auto"/>
                      </w:divBdr>
                      <w:divsChild>
                        <w:div w:id="969242734">
                          <w:marLeft w:val="0"/>
                          <w:marRight w:val="0"/>
                          <w:marTop w:val="0"/>
                          <w:marBottom w:val="0"/>
                          <w:divBdr>
                            <w:top w:val="none" w:sz="0" w:space="0" w:color="auto"/>
                            <w:left w:val="none" w:sz="0" w:space="0" w:color="auto"/>
                            <w:bottom w:val="none" w:sz="0" w:space="0" w:color="auto"/>
                            <w:right w:val="none" w:sz="0" w:space="0" w:color="auto"/>
                          </w:divBdr>
                          <w:divsChild>
                            <w:div w:id="67026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440325">
      <w:bodyDiv w:val="1"/>
      <w:marLeft w:val="0"/>
      <w:marRight w:val="0"/>
      <w:marTop w:val="0"/>
      <w:marBottom w:val="0"/>
      <w:divBdr>
        <w:top w:val="none" w:sz="0" w:space="0" w:color="auto"/>
        <w:left w:val="none" w:sz="0" w:space="0" w:color="auto"/>
        <w:bottom w:val="none" w:sz="0" w:space="0" w:color="auto"/>
        <w:right w:val="none" w:sz="0" w:space="0" w:color="auto"/>
      </w:divBdr>
    </w:div>
    <w:div w:id="1399788309">
      <w:bodyDiv w:val="1"/>
      <w:marLeft w:val="0"/>
      <w:marRight w:val="0"/>
      <w:marTop w:val="0"/>
      <w:marBottom w:val="0"/>
      <w:divBdr>
        <w:top w:val="none" w:sz="0" w:space="0" w:color="auto"/>
        <w:left w:val="none" w:sz="0" w:space="0" w:color="auto"/>
        <w:bottom w:val="none" w:sz="0" w:space="0" w:color="auto"/>
        <w:right w:val="none" w:sz="0" w:space="0" w:color="auto"/>
      </w:divBdr>
    </w:div>
    <w:div w:id="1463159138">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56645941">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675575281">
      <w:bodyDiv w:val="1"/>
      <w:marLeft w:val="0"/>
      <w:marRight w:val="0"/>
      <w:marTop w:val="0"/>
      <w:marBottom w:val="0"/>
      <w:divBdr>
        <w:top w:val="none" w:sz="0" w:space="0" w:color="auto"/>
        <w:left w:val="none" w:sz="0" w:space="0" w:color="auto"/>
        <w:bottom w:val="none" w:sz="0" w:space="0" w:color="auto"/>
        <w:right w:val="none" w:sz="0" w:space="0" w:color="auto"/>
      </w:divBdr>
    </w:div>
    <w:div w:id="1712530741">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52845558">
      <w:bodyDiv w:val="1"/>
      <w:marLeft w:val="0"/>
      <w:marRight w:val="0"/>
      <w:marTop w:val="0"/>
      <w:marBottom w:val="0"/>
      <w:divBdr>
        <w:top w:val="none" w:sz="0" w:space="0" w:color="auto"/>
        <w:left w:val="none" w:sz="0" w:space="0" w:color="auto"/>
        <w:bottom w:val="none" w:sz="0" w:space="0" w:color="auto"/>
        <w:right w:val="none" w:sz="0" w:space="0" w:color="auto"/>
      </w:divBdr>
    </w:div>
    <w:div w:id="1772973285">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20212037">
      <w:bodyDiv w:val="1"/>
      <w:marLeft w:val="0"/>
      <w:marRight w:val="0"/>
      <w:marTop w:val="0"/>
      <w:marBottom w:val="0"/>
      <w:divBdr>
        <w:top w:val="none" w:sz="0" w:space="0" w:color="auto"/>
        <w:left w:val="none" w:sz="0" w:space="0" w:color="auto"/>
        <w:bottom w:val="none" w:sz="0" w:space="0" w:color="auto"/>
        <w:right w:val="none" w:sz="0" w:space="0" w:color="auto"/>
      </w:divBdr>
    </w:div>
    <w:div w:id="200882327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835962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4de4eef12ff5c03faf39a1ef1c659e2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3111d6363ce82782e74b16a374e15fa4"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6B5841D2-252B-4A54-8F11-874DEA3AE0F3}">
  <ds:schemaRefs>
    <ds:schemaRef ds:uri="http://schemas.openxmlformats.org/officeDocument/2006/bibliography"/>
  </ds:schemaRefs>
</ds:datastoreItem>
</file>

<file path=customXml/itemProps2.xml><?xml version="1.0" encoding="utf-8"?>
<ds:datastoreItem xmlns:ds="http://schemas.openxmlformats.org/officeDocument/2006/customXml" ds:itemID="{36F9611C-F477-42C4-9F78-A9FFAB615774}"/>
</file>

<file path=customXml/itemProps3.xml><?xml version="1.0" encoding="utf-8"?>
<ds:datastoreItem xmlns:ds="http://schemas.openxmlformats.org/officeDocument/2006/customXml" ds:itemID="{B2FA2995-0E44-47BE-889C-F77BF05EA885}">
  <ds:schemaRefs>
    <ds:schemaRef ds:uri="http://schemas.microsoft.com/sharepoint/v3/contenttype/forms"/>
  </ds:schemaRefs>
</ds:datastoreItem>
</file>

<file path=customXml/itemProps4.xml><?xml version="1.0" encoding="utf-8"?>
<ds:datastoreItem xmlns:ds="http://schemas.openxmlformats.org/officeDocument/2006/customXml" ds:itemID="{420B309E-7D29-4AA2-81ED-53D48730AD5F}">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2399</Words>
  <Characters>13678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8</cp:revision>
  <dcterms:created xsi:type="dcterms:W3CDTF">2025-01-03T15:09:00Z</dcterms:created>
  <dcterms:modified xsi:type="dcterms:W3CDTF">2025-11-18T13:59:00Z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9889500</vt:r8>
  </property>
  <property fmtid="{D5CDD505-2E9C-101B-9397-08002B2CF9AE}" pid="4" name="MediaServiceImageTags">
    <vt:lpwstr/>
  </property>
</Properties>
</file>