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438B2C09" w:rsidR="00751DED" w:rsidRPr="004761FD" w:rsidRDefault="00F15877">
      <w:pPr>
        <w:pStyle w:val="Heading1"/>
        <w:rPr>
          <w:rFonts w:ascii="Century Gothic" w:hAnsi="Century Gothic"/>
          <w:sz w:val="32"/>
        </w:rPr>
      </w:pPr>
      <w:bookmarkStart w:id="0" w:name="_Toc400361362"/>
      <w:bookmarkStart w:id="1" w:name="_Toc443397153"/>
      <w:bookmarkStart w:id="2" w:name="_Toc357771638"/>
      <w:bookmarkStart w:id="3" w:name="_Toc346793416"/>
      <w:bookmarkStart w:id="4" w:name="_Toc328122777"/>
      <w:r w:rsidRPr="004761FD">
        <w:rPr>
          <w:rFonts w:ascii="Century Gothic" w:hAnsi="Century Gothic"/>
          <w:sz w:val="32"/>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4761FD">
        <w:rPr>
          <w:rFonts w:ascii="Century Gothic" w:hAnsi="Century Gothic"/>
          <w:sz w:val="32"/>
        </w:rPr>
        <w:t>:</w:t>
      </w:r>
      <w:r w:rsidRPr="004761FD">
        <w:rPr>
          <w:rFonts w:ascii="Century Gothic" w:hAnsi="Century Gothic"/>
          <w:sz w:val="32"/>
        </w:rPr>
        <w:br/>
      </w:r>
      <w:r w:rsidR="00D6265D" w:rsidRPr="004761FD">
        <w:rPr>
          <w:rFonts w:ascii="Century Gothic" w:hAnsi="Century Gothic"/>
          <w:sz w:val="32"/>
        </w:rPr>
        <w:t>The Duston School – Primary Phase 2023-24</w:t>
      </w:r>
    </w:p>
    <w:p w14:paraId="7AD564A6" w14:textId="77777777" w:rsidR="00751DED" w:rsidRPr="004761FD" w:rsidRDefault="00F15877">
      <w:pPr>
        <w:pStyle w:val="Heading2"/>
        <w:rPr>
          <w:rFonts w:ascii="Century Gothic" w:hAnsi="Century Gothic"/>
          <w:sz w:val="28"/>
        </w:rPr>
      </w:pPr>
      <w:r w:rsidRPr="004761FD">
        <w:rPr>
          <w:rFonts w:ascii="Century Gothic" w:hAnsi="Century Gothic"/>
          <w:sz w:val="28"/>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4761F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4761FD" w:rsidRDefault="00F15877">
            <w:pPr>
              <w:pStyle w:val="TableHeader"/>
              <w:jc w:val="left"/>
              <w:rPr>
                <w:rFonts w:ascii="Century Gothic" w:hAnsi="Century Gothic"/>
              </w:rPr>
            </w:pPr>
            <w:r w:rsidRPr="004761FD">
              <w:rPr>
                <w:rFonts w:ascii="Century Gothic" w:hAnsi="Century Gothic"/>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4761FD" w:rsidRDefault="00F15877">
            <w:pPr>
              <w:pStyle w:val="TableHeader"/>
              <w:jc w:val="left"/>
              <w:rPr>
                <w:rFonts w:ascii="Century Gothic" w:hAnsi="Century Gothic"/>
              </w:rPr>
            </w:pPr>
            <w:r w:rsidRPr="004761FD">
              <w:rPr>
                <w:rFonts w:ascii="Century Gothic" w:hAnsi="Century Gothic"/>
              </w:rPr>
              <w:t>Information</w:t>
            </w:r>
          </w:p>
        </w:tc>
      </w:tr>
      <w:tr w:rsidR="00751DED" w:rsidRPr="004761F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4761FD" w:rsidRDefault="00F15877">
            <w:pPr>
              <w:pStyle w:val="TableRow"/>
              <w:rPr>
                <w:rFonts w:ascii="Century Gothic" w:hAnsi="Century Gothic"/>
                <w:sz w:val="22"/>
              </w:rPr>
            </w:pPr>
            <w:r w:rsidRPr="004761FD">
              <w:rPr>
                <w:rFonts w:ascii="Century Gothic" w:hAnsi="Century Gothic"/>
                <w:sz w:val="22"/>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9CFDE16" w:rsidR="00751DED" w:rsidRPr="004761FD" w:rsidRDefault="00D6265D">
            <w:pPr>
              <w:pStyle w:val="TableRow"/>
              <w:rPr>
                <w:rFonts w:ascii="Century Gothic" w:hAnsi="Century Gothic"/>
                <w:sz w:val="22"/>
              </w:rPr>
            </w:pPr>
            <w:r w:rsidRPr="004761FD">
              <w:rPr>
                <w:rFonts w:ascii="Century Gothic" w:hAnsi="Century Gothic"/>
                <w:sz w:val="22"/>
              </w:rPr>
              <w:t>2023-24</w:t>
            </w:r>
          </w:p>
        </w:tc>
      </w:tr>
      <w:tr w:rsidR="00751DED" w:rsidRPr="004761F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4761FD" w:rsidRDefault="00F15877">
            <w:pPr>
              <w:pStyle w:val="TableRow"/>
              <w:rPr>
                <w:rFonts w:ascii="Century Gothic" w:hAnsi="Century Gothic"/>
                <w:sz w:val="22"/>
              </w:rPr>
            </w:pPr>
            <w:r w:rsidRPr="004761FD">
              <w:rPr>
                <w:rFonts w:ascii="Century Gothic" w:hAnsi="Century Gothic"/>
                <w:sz w:val="22"/>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459D51C" w:rsidR="00751DED" w:rsidRPr="004761FD" w:rsidRDefault="00D6265D">
            <w:pPr>
              <w:pStyle w:val="TableRow"/>
              <w:rPr>
                <w:rFonts w:ascii="Century Gothic" w:hAnsi="Century Gothic"/>
                <w:sz w:val="22"/>
              </w:rPr>
            </w:pPr>
            <w:r w:rsidRPr="004761FD">
              <w:rPr>
                <w:rFonts w:ascii="Century Gothic" w:hAnsi="Century Gothic"/>
                <w:sz w:val="22"/>
              </w:rPr>
              <w:t>July 2024</w:t>
            </w:r>
          </w:p>
        </w:tc>
      </w:tr>
      <w:tr w:rsidR="00751DED" w:rsidRPr="004761F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4761FD" w:rsidRDefault="00F15877">
            <w:pPr>
              <w:pStyle w:val="TableRow"/>
              <w:rPr>
                <w:rFonts w:ascii="Century Gothic" w:hAnsi="Century Gothic"/>
                <w:sz w:val="22"/>
              </w:rPr>
            </w:pPr>
            <w:r w:rsidRPr="004761FD">
              <w:rPr>
                <w:rFonts w:ascii="Century Gothic" w:hAnsi="Century Gothic"/>
                <w:sz w:val="22"/>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AECD5D9" w:rsidR="00751DED" w:rsidRPr="004761FD" w:rsidRDefault="00D6265D">
            <w:pPr>
              <w:pStyle w:val="TableRow"/>
              <w:rPr>
                <w:rFonts w:ascii="Century Gothic" w:hAnsi="Century Gothic"/>
                <w:sz w:val="22"/>
              </w:rPr>
            </w:pPr>
            <w:r w:rsidRPr="004761FD">
              <w:rPr>
                <w:rFonts w:ascii="Century Gothic" w:hAnsi="Century Gothic"/>
                <w:sz w:val="22"/>
              </w:rPr>
              <w:t>July 2025</w:t>
            </w:r>
          </w:p>
        </w:tc>
      </w:tr>
      <w:tr w:rsidR="00751DED" w:rsidRPr="004761F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4761FD" w:rsidRDefault="00F15877">
            <w:pPr>
              <w:pStyle w:val="TableRow"/>
              <w:rPr>
                <w:rFonts w:ascii="Century Gothic" w:hAnsi="Century Gothic"/>
                <w:sz w:val="22"/>
              </w:rPr>
            </w:pPr>
            <w:r w:rsidRPr="004761FD">
              <w:rPr>
                <w:rFonts w:ascii="Century Gothic" w:hAnsi="Century Gothic"/>
                <w:sz w:val="22"/>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2D996" w14:textId="249467DA" w:rsidR="00751DED" w:rsidRPr="004761FD" w:rsidRDefault="00D6265D">
            <w:pPr>
              <w:pStyle w:val="TableRow"/>
              <w:rPr>
                <w:rFonts w:ascii="Century Gothic" w:hAnsi="Century Gothic"/>
                <w:sz w:val="22"/>
              </w:rPr>
            </w:pPr>
            <w:r w:rsidRPr="004761FD">
              <w:rPr>
                <w:rFonts w:ascii="Century Gothic" w:hAnsi="Century Gothic"/>
                <w:sz w:val="22"/>
              </w:rPr>
              <w:t xml:space="preserve">Marc </w:t>
            </w:r>
            <w:proofErr w:type="spellStart"/>
            <w:r w:rsidRPr="004761FD">
              <w:rPr>
                <w:rFonts w:ascii="Century Gothic" w:hAnsi="Century Gothic"/>
                <w:sz w:val="22"/>
              </w:rPr>
              <w:t>Barritt</w:t>
            </w:r>
            <w:proofErr w:type="spellEnd"/>
            <w:r w:rsidR="0030147E" w:rsidRPr="004761FD">
              <w:rPr>
                <w:rFonts w:ascii="Century Gothic" w:hAnsi="Century Gothic"/>
                <w:sz w:val="22"/>
              </w:rPr>
              <w:t xml:space="preserve"> – Primary</w:t>
            </w:r>
          </w:p>
          <w:p w14:paraId="7AD564B4" w14:textId="7E2FBF26" w:rsidR="0030147E" w:rsidRPr="004761FD" w:rsidRDefault="0030147E">
            <w:pPr>
              <w:pStyle w:val="TableRow"/>
              <w:rPr>
                <w:rFonts w:ascii="Century Gothic" w:hAnsi="Century Gothic"/>
                <w:sz w:val="22"/>
              </w:rPr>
            </w:pPr>
            <w:r w:rsidRPr="004761FD">
              <w:rPr>
                <w:rFonts w:ascii="Century Gothic" w:hAnsi="Century Gothic"/>
                <w:sz w:val="22"/>
              </w:rPr>
              <w:t xml:space="preserve">Felicity Hope – Secondary </w:t>
            </w:r>
          </w:p>
        </w:tc>
      </w:tr>
      <w:tr w:rsidR="00751DED" w:rsidRPr="004761F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4761FD" w:rsidRDefault="00F15877">
            <w:pPr>
              <w:pStyle w:val="TableRow"/>
              <w:rPr>
                <w:rFonts w:ascii="Century Gothic" w:hAnsi="Century Gothic"/>
                <w:sz w:val="22"/>
              </w:rPr>
            </w:pPr>
            <w:r w:rsidRPr="004761FD">
              <w:rPr>
                <w:rFonts w:ascii="Century Gothic" w:hAnsi="Century Gothic"/>
                <w:sz w:val="22"/>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A7770FF" w:rsidR="00751DED" w:rsidRPr="004761FD" w:rsidRDefault="00D6265D">
            <w:pPr>
              <w:pStyle w:val="TableRow"/>
              <w:rPr>
                <w:rFonts w:ascii="Century Gothic" w:hAnsi="Century Gothic"/>
                <w:sz w:val="22"/>
              </w:rPr>
            </w:pPr>
            <w:r w:rsidRPr="004761FD">
              <w:rPr>
                <w:rFonts w:ascii="Century Gothic" w:hAnsi="Century Gothic"/>
                <w:sz w:val="22"/>
              </w:rPr>
              <w:t xml:space="preserve">NMPAT </w:t>
            </w:r>
          </w:p>
        </w:tc>
      </w:tr>
    </w:tbl>
    <w:p w14:paraId="7AD564C2" w14:textId="3B02E478" w:rsidR="00751DED" w:rsidRPr="004761FD" w:rsidRDefault="00F15877" w:rsidP="004761FD">
      <w:pPr>
        <w:pStyle w:val="Heading2"/>
        <w:spacing w:before="600"/>
        <w:rPr>
          <w:rFonts w:ascii="Century Gothic" w:hAnsi="Century Gothic"/>
          <w:sz w:val="28"/>
        </w:rPr>
      </w:pPr>
      <w:bookmarkStart w:id="14" w:name="_Toc357771640"/>
      <w:bookmarkStart w:id="15" w:name="_Toc346793418"/>
      <w:bookmarkEnd w:id="2"/>
      <w:bookmarkEnd w:id="3"/>
      <w:bookmarkEnd w:id="4"/>
      <w:r w:rsidRPr="004761FD">
        <w:rPr>
          <w:rFonts w:ascii="Century Gothic" w:hAnsi="Century Gothic"/>
          <w:sz w:val="28"/>
        </w:rP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rsidRPr="004761F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5BB62" w14:textId="637B41DC" w:rsidR="00D6265D" w:rsidRPr="004761FD" w:rsidRDefault="006B3C26">
            <w:pPr>
              <w:spacing w:before="120" w:after="120"/>
              <w:rPr>
                <w:rFonts w:ascii="Century Gothic" w:hAnsi="Century Gothic" w:cs="Arial"/>
                <w:b/>
                <w:sz w:val="22"/>
              </w:rPr>
            </w:pPr>
            <w:r w:rsidRPr="004761FD">
              <w:rPr>
                <w:rFonts w:ascii="Century Gothic" w:hAnsi="Century Gothic" w:cs="Arial"/>
                <w:b/>
                <w:sz w:val="22"/>
              </w:rPr>
              <w:t xml:space="preserve">Supporting children with special educational needs and disabilities </w:t>
            </w:r>
          </w:p>
          <w:p w14:paraId="3E4E0FF4" w14:textId="7059CC6A" w:rsidR="004761FD" w:rsidRPr="004761FD" w:rsidRDefault="006B3C26">
            <w:pPr>
              <w:spacing w:before="120" w:after="120"/>
              <w:rPr>
                <w:rFonts w:ascii="Century Gothic" w:hAnsi="Century Gothic"/>
                <w:sz w:val="22"/>
              </w:rPr>
            </w:pPr>
            <w:r w:rsidRPr="004761FD">
              <w:rPr>
                <w:rFonts w:ascii="Century Gothic" w:hAnsi="Century Gothic"/>
                <w:sz w:val="22"/>
              </w:rPr>
              <w:t>At The Duston School</w:t>
            </w:r>
            <w:r w:rsidR="004761FD" w:rsidRPr="004761FD">
              <w:rPr>
                <w:rFonts w:ascii="Century Gothic" w:hAnsi="Century Gothic"/>
                <w:sz w:val="22"/>
              </w:rPr>
              <w:t>,</w:t>
            </w:r>
            <w:r w:rsidRPr="004761FD">
              <w:rPr>
                <w:rFonts w:ascii="Century Gothic" w:hAnsi="Century Gothic"/>
                <w:sz w:val="22"/>
              </w:rPr>
              <w:t xml:space="preserve"> we believe that an inclusive curriculum is the right of all children. </w:t>
            </w:r>
            <w:r w:rsidR="006E7CBA" w:rsidRPr="004761FD">
              <w:rPr>
                <w:rFonts w:ascii="Century Gothic" w:hAnsi="Century Gothic"/>
                <w:sz w:val="22"/>
              </w:rPr>
              <w:t>In Music</w:t>
            </w:r>
            <w:r w:rsidR="004761FD" w:rsidRPr="004761FD">
              <w:rPr>
                <w:rFonts w:ascii="Century Gothic" w:hAnsi="Century Gothic"/>
                <w:sz w:val="22"/>
              </w:rPr>
              <w:t xml:space="preserve"> lessons</w:t>
            </w:r>
            <w:r w:rsidR="006E7CBA" w:rsidRPr="004761FD">
              <w:rPr>
                <w:rFonts w:ascii="Century Gothic" w:hAnsi="Century Gothic"/>
                <w:sz w:val="22"/>
              </w:rPr>
              <w:t xml:space="preserve">, </w:t>
            </w:r>
            <w:r w:rsidRPr="004761FD">
              <w:rPr>
                <w:rFonts w:ascii="Century Gothic" w:hAnsi="Century Gothic"/>
                <w:sz w:val="22"/>
              </w:rPr>
              <w:t>children’s individual needs are identified and then scaffolding is put into place to support learning</w:t>
            </w:r>
            <w:r w:rsidR="006E7CBA" w:rsidRPr="004761FD">
              <w:rPr>
                <w:rFonts w:ascii="Century Gothic" w:hAnsi="Century Gothic"/>
                <w:sz w:val="22"/>
              </w:rPr>
              <w:t xml:space="preserve"> and ensure barriers to success are removed</w:t>
            </w:r>
            <w:r w:rsidRPr="004761FD">
              <w:rPr>
                <w:rFonts w:ascii="Century Gothic" w:hAnsi="Century Gothic"/>
                <w:sz w:val="22"/>
              </w:rPr>
              <w:t>. T</w:t>
            </w:r>
            <w:r w:rsidR="006E7CBA" w:rsidRPr="004761FD">
              <w:rPr>
                <w:rFonts w:ascii="Century Gothic" w:hAnsi="Century Gothic"/>
                <w:sz w:val="22"/>
              </w:rPr>
              <w:t xml:space="preserve">he adaptations made are </w:t>
            </w:r>
            <w:r w:rsidRPr="004761FD">
              <w:rPr>
                <w:rFonts w:ascii="Century Gothic" w:hAnsi="Century Gothic"/>
                <w:sz w:val="22"/>
              </w:rPr>
              <w:t xml:space="preserve">very dependent on the </w:t>
            </w:r>
            <w:r w:rsidR="006E7CBA" w:rsidRPr="004761FD">
              <w:rPr>
                <w:rFonts w:ascii="Century Gothic" w:hAnsi="Century Gothic"/>
                <w:sz w:val="22"/>
              </w:rPr>
              <w:t xml:space="preserve">individual </w:t>
            </w:r>
            <w:r w:rsidRPr="004761FD">
              <w:rPr>
                <w:rFonts w:ascii="Century Gothic" w:hAnsi="Century Gothic"/>
                <w:sz w:val="22"/>
              </w:rPr>
              <w:t>child and</w:t>
            </w:r>
            <w:r w:rsidR="006E7CBA" w:rsidRPr="004761FD">
              <w:rPr>
                <w:rFonts w:ascii="Century Gothic" w:hAnsi="Century Gothic"/>
                <w:sz w:val="22"/>
              </w:rPr>
              <w:t xml:space="preserve"> take many forms. Some children are supported physically when learning to hold a new instrument while others may need the support of ear defenders for them to enjoy singing assembly. All children are included in school performances and are gently encouraged to challenge themselves and perform </w:t>
            </w:r>
            <w:r w:rsidR="00063932" w:rsidRPr="004761FD">
              <w:rPr>
                <w:rFonts w:ascii="Century Gothic" w:hAnsi="Century Gothic"/>
                <w:sz w:val="22"/>
              </w:rPr>
              <w:t xml:space="preserve">well. We aim for all children to enjoy Music and all musical achievements are celebrated. </w:t>
            </w:r>
            <w:r w:rsidR="006E7CBA" w:rsidRPr="004761FD">
              <w:rPr>
                <w:rFonts w:ascii="Century Gothic" w:hAnsi="Century Gothic"/>
                <w:sz w:val="22"/>
              </w:rPr>
              <w:t xml:space="preserve"> </w:t>
            </w:r>
          </w:p>
          <w:p w14:paraId="1B79A528" w14:textId="77777777" w:rsidR="004761FD" w:rsidRDefault="004761FD">
            <w:pPr>
              <w:spacing w:before="120" w:after="120"/>
              <w:rPr>
                <w:rFonts w:ascii="Century Gothic" w:hAnsi="Century Gothic"/>
                <w:b/>
                <w:sz w:val="22"/>
              </w:rPr>
            </w:pPr>
          </w:p>
          <w:p w14:paraId="26EA8580" w14:textId="7903A263" w:rsidR="006E7CBA" w:rsidRPr="004761FD" w:rsidRDefault="00063932">
            <w:pPr>
              <w:spacing w:before="120" w:after="120"/>
              <w:rPr>
                <w:rFonts w:ascii="Century Gothic" w:hAnsi="Century Gothic"/>
                <w:b/>
                <w:sz w:val="22"/>
              </w:rPr>
            </w:pPr>
            <w:r w:rsidRPr="004761FD">
              <w:rPr>
                <w:rFonts w:ascii="Century Gothic" w:hAnsi="Century Gothic"/>
                <w:b/>
                <w:sz w:val="22"/>
              </w:rPr>
              <w:t xml:space="preserve">Music Curriculum Allocation </w:t>
            </w:r>
          </w:p>
          <w:p w14:paraId="3414F097" w14:textId="741BFA2F" w:rsidR="00AD3EA0" w:rsidRPr="004761FD" w:rsidRDefault="00AD3EA0" w:rsidP="00AD3EA0">
            <w:pPr>
              <w:rPr>
                <w:rFonts w:ascii="Century Gothic" w:hAnsi="Century Gothic" w:cs="Arial"/>
                <w:bCs/>
                <w:sz w:val="22"/>
                <w:szCs w:val="21"/>
              </w:rPr>
            </w:pPr>
            <w:r w:rsidRPr="004761FD">
              <w:rPr>
                <w:rFonts w:ascii="Century Gothic" w:hAnsi="Century Gothic" w:cs="Arial"/>
                <w:bCs/>
                <w:sz w:val="22"/>
                <w:szCs w:val="21"/>
              </w:rPr>
              <w:t>Music is taught as a discrete subject on a weekly basis in all year groups</w:t>
            </w:r>
            <w:r w:rsidR="004761FD">
              <w:rPr>
                <w:rFonts w:ascii="Century Gothic" w:hAnsi="Century Gothic" w:cs="Arial"/>
                <w:bCs/>
                <w:sz w:val="22"/>
                <w:szCs w:val="21"/>
              </w:rPr>
              <w:t>,</w:t>
            </w:r>
            <w:r w:rsidRPr="004761FD">
              <w:rPr>
                <w:rFonts w:ascii="Century Gothic" w:hAnsi="Century Gothic" w:cs="Arial"/>
                <w:bCs/>
                <w:sz w:val="22"/>
                <w:szCs w:val="21"/>
              </w:rPr>
              <w:t xml:space="preserve"> from EYFS through to year 6</w:t>
            </w:r>
            <w:r w:rsidR="004761FD">
              <w:rPr>
                <w:rFonts w:ascii="Century Gothic" w:hAnsi="Century Gothic" w:cs="Arial"/>
                <w:bCs/>
                <w:sz w:val="22"/>
                <w:szCs w:val="21"/>
              </w:rPr>
              <w:t>,</w:t>
            </w:r>
            <w:r w:rsidRPr="004761FD">
              <w:rPr>
                <w:rFonts w:ascii="Century Gothic" w:hAnsi="Century Gothic" w:cs="Arial"/>
                <w:bCs/>
                <w:sz w:val="22"/>
                <w:szCs w:val="21"/>
              </w:rPr>
              <w:t xml:space="preserve"> using the Charanga music scheme as a basis for teacher’s planning. Detailed unit plans are provided which support teachers with their subject knowledge and sequences learning progressively </w:t>
            </w:r>
            <w:r w:rsidR="004761FD">
              <w:rPr>
                <w:rFonts w:ascii="Century Gothic" w:hAnsi="Century Gothic" w:cs="Arial"/>
                <w:bCs/>
                <w:sz w:val="22"/>
                <w:szCs w:val="21"/>
              </w:rPr>
              <w:t>while covering</w:t>
            </w:r>
            <w:r w:rsidRPr="004761FD">
              <w:rPr>
                <w:rFonts w:ascii="Century Gothic" w:hAnsi="Century Gothic" w:cs="Arial"/>
                <w:bCs/>
                <w:sz w:val="22"/>
                <w:szCs w:val="21"/>
              </w:rPr>
              <w:t xml:space="preserve"> the National Curriculum for Music.</w:t>
            </w:r>
          </w:p>
          <w:p w14:paraId="292D9046" w14:textId="4003FBB7" w:rsidR="00841646" w:rsidRPr="004761FD" w:rsidRDefault="00063932">
            <w:pPr>
              <w:spacing w:before="120" w:after="120"/>
              <w:rPr>
                <w:rFonts w:ascii="Century Gothic" w:hAnsi="Century Gothic" w:cs="Arial"/>
                <w:sz w:val="22"/>
              </w:rPr>
            </w:pPr>
            <w:r w:rsidRPr="004761FD">
              <w:rPr>
                <w:rFonts w:ascii="Century Gothic" w:hAnsi="Century Gothic" w:cs="Arial"/>
                <w:sz w:val="22"/>
              </w:rPr>
              <w:t>In EYFS and KS1</w:t>
            </w:r>
            <w:r w:rsidR="00B60367" w:rsidRPr="004761FD">
              <w:rPr>
                <w:rFonts w:ascii="Century Gothic" w:hAnsi="Century Gothic" w:cs="Arial"/>
                <w:sz w:val="22"/>
              </w:rPr>
              <w:t>,</w:t>
            </w:r>
            <w:r w:rsidRPr="004761FD">
              <w:rPr>
                <w:rFonts w:ascii="Century Gothic" w:hAnsi="Century Gothic" w:cs="Arial"/>
                <w:sz w:val="22"/>
              </w:rPr>
              <w:t xml:space="preserve"> </w:t>
            </w:r>
            <w:r w:rsidR="00B60367" w:rsidRPr="004761FD">
              <w:rPr>
                <w:rFonts w:ascii="Century Gothic" w:hAnsi="Century Gothic" w:cs="Arial"/>
                <w:sz w:val="22"/>
              </w:rPr>
              <w:t xml:space="preserve">45 minutes is allocated each week for music lessons. </w:t>
            </w:r>
            <w:r w:rsidR="00841646" w:rsidRPr="004761FD">
              <w:rPr>
                <w:rFonts w:ascii="Century Gothic" w:hAnsi="Century Gothic" w:cs="Arial"/>
                <w:sz w:val="22"/>
              </w:rPr>
              <w:t>T</w:t>
            </w:r>
            <w:r w:rsidR="00B60367" w:rsidRPr="004761FD">
              <w:rPr>
                <w:rFonts w:ascii="Century Gothic" w:hAnsi="Century Gothic" w:cs="Arial"/>
                <w:sz w:val="22"/>
              </w:rPr>
              <w:t>here are</w:t>
            </w:r>
            <w:r w:rsidR="00AD3EA0" w:rsidRPr="004761FD">
              <w:rPr>
                <w:rFonts w:ascii="Century Gothic" w:hAnsi="Century Gothic" w:cs="Arial"/>
                <w:sz w:val="22"/>
              </w:rPr>
              <w:t xml:space="preserve"> also</w:t>
            </w:r>
            <w:r w:rsidR="00B60367" w:rsidRPr="004761FD">
              <w:rPr>
                <w:rFonts w:ascii="Century Gothic" w:hAnsi="Century Gothic" w:cs="Arial"/>
                <w:sz w:val="22"/>
              </w:rPr>
              <w:t xml:space="preserve"> planned opportunities for children to investigate sound making through continuous provision</w:t>
            </w:r>
            <w:r w:rsidR="00841646" w:rsidRPr="004761FD">
              <w:rPr>
                <w:rFonts w:ascii="Century Gothic" w:hAnsi="Century Gothic" w:cs="Arial"/>
                <w:sz w:val="22"/>
              </w:rPr>
              <w:t xml:space="preserve"> in EYFS</w:t>
            </w:r>
            <w:r w:rsidR="00B60367" w:rsidRPr="004761FD">
              <w:rPr>
                <w:rFonts w:ascii="Century Gothic" w:hAnsi="Century Gothic" w:cs="Arial"/>
                <w:sz w:val="22"/>
              </w:rPr>
              <w:t xml:space="preserve"> and in Year 1 when the children are learning around the room. </w:t>
            </w:r>
            <w:r w:rsidR="00841646" w:rsidRPr="004761FD">
              <w:rPr>
                <w:rFonts w:ascii="Century Gothic" w:hAnsi="Century Gothic" w:cs="Arial"/>
                <w:sz w:val="22"/>
              </w:rPr>
              <w:t>In KS2</w:t>
            </w:r>
            <w:r w:rsidR="004761FD">
              <w:rPr>
                <w:rFonts w:ascii="Century Gothic" w:hAnsi="Century Gothic" w:cs="Arial"/>
                <w:sz w:val="22"/>
              </w:rPr>
              <w:t>,</w:t>
            </w:r>
            <w:r w:rsidR="00841646" w:rsidRPr="004761FD">
              <w:rPr>
                <w:rFonts w:ascii="Century Gothic" w:hAnsi="Century Gothic" w:cs="Arial"/>
                <w:sz w:val="22"/>
              </w:rPr>
              <w:t xml:space="preserve"> hour long Music lessons are </w:t>
            </w:r>
            <w:r w:rsidR="00AD3EA0" w:rsidRPr="004761FD">
              <w:rPr>
                <w:rFonts w:ascii="Century Gothic" w:hAnsi="Century Gothic" w:cs="Arial"/>
                <w:sz w:val="22"/>
              </w:rPr>
              <w:t>taught</w:t>
            </w:r>
            <w:r w:rsidR="00841646" w:rsidRPr="004761FD">
              <w:rPr>
                <w:rFonts w:ascii="Century Gothic" w:hAnsi="Century Gothic" w:cs="Arial"/>
                <w:sz w:val="22"/>
              </w:rPr>
              <w:t xml:space="preserve">. These lessons run throughout the year. </w:t>
            </w:r>
          </w:p>
          <w:p w14:paraId="7AD564C9" w14:textId="652D8674" w:rsidR="00751DED" w:rsidRPr="004761FD" w:rsidRDefault="00751DED" w:rsidP="00460566">
            <w:pPr>
              <w:spacing w:before="120" w:after="120"/>
              <w:rPr>
                <w:rFonts w:ascii="Century Gothic" w:hAnsi="Century Gothic"/>
              </w:rPr>
            </w:pPr>
          </w:p>
        </w:tc>
      </w:tr>
    </w:tbl>
    <w:p w14:paraId="7AD564CC" w14:textId="68D03C04" w:rsidR="00751DED" w:rsidRPr="004761FD" w:rsidRDefault="004761FD" w:rsidP="004761FD">
      <w:pPr>
        <w:pStyle w:val="Heading2"/>
        <w:spacing w:before="600"/>
        <w:rPr>
          <w:rFonts w:ascii="Century Gothic" w:hAnsi="Century Gothic"/>
          <w:sz w:val="28"/>
        </w:rPr>
      </w:pPr>
      <w:bookmarkStart w:id="16" w:name="_Toc443397160"/>
      <w:r w:rsidRPr="004761FD">
        <w:rPr>
          <w:rFonts w:ascii="Century Gothic" w:hAnsi="Century Gothic"/>
          <w:sz w:val="28"/>
        </w:rPr>
        <w:lastRenderedPageBreak/>
        <w:t>P</w:t>
      </w:r>
      <w:r w:rsidR="00F15877" w:rsidRPr="004761FD">
        <w:rPr>
          <w:rFonts w:ascii="Century Gothic" w:hAnsi="Century Gothic"/>
          <w:sz w:val="28"/>
        </w:rPr>
        <w:t>art B: Co-curricular music</w:t>
      </w:r>
    </w:p>
    <w:tbl>
      <w:tblPr>
        <w:tblW w:w="9486" w:type="dxa"/>
        <w:tblCellMar>
          <w:left w:w="10" w:type="dxa"/>
          <w:right w:w="10" w:type="dxa"/>
        </w:tblCellMar>
        <w:tblLook w:val="0000" w:firstRow="0" w:lastRow="0" w:firstColumn="0" w:lastColumn="0" w:noHBand="0" w:noVBand="0"/>
      </w:tblPr>
      <w:tblGrid>
        <w:gridCol w:w="9486"/>
      </w:tblGrid>
      <w:tr w:rsidR="00751DED" w:rsidRPr="004761F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3B9CD" w14:textId="5C881F75" w:rsidR="00460566" w:rsidRPr="004761FD" w:rsidRDefault="00460566" w:rsidP="00460566">
            <w:pPr>
              <w:spacing w:before="120" w:after="120"/>
              <w:rPr>
                <w:rFonts w:ascii="Century Gothic" w:hAnsi="Century Gothic" w:cs="Arial"/>
                <w:sz w:val="22"/>
              </w:rPr>
            </w:pPr>
            <w:r w:rsidRPr="004761FD">
              <w:rPr>
                <w:rFonts w:ascii="Century Gothic" w:hAnsi="Century Gothic" w:cs="Arial"/>
                <w:sz w:val="22"/>
              </w:rPr>
              <w:t>All of o</w:t>
            </w:r>
            <w:r w:rsidRPr="004761FD">
              <w:rPr>
                <w:rFonts w:ascii="Century Gothic" w:hAnsi="Century Gothic" w:cs="Arial"/>
                <w:sz w:val="22"/>
              </w:rPr>
              <w:t xml:space="preserve">ur Year 3 children take part in the NMPAT </w:t>
            </w:r>
            <w:r w:rsidRPr="004761FD">
              <w:rPr>
                <w:rFonts w:ascii="Century Gothic" w:hAnsi="Century Gothic" w:cs="Arial"/>
                <w:sz w:val="22"/>
              </w:rPr>
              <w:t xml:space="preserve">(Northamptonshire Music and Performing Arts Trust) </w:t>
            </w:r>
            <w:r w:rsidRPr="004761FD">
              <w:rPr>
                <w:rFonts w:ascii="Century Gothic" w:hAnsi="Century Gothic" w:cs="Arial"/>
                <w:sz w:val="22"/>
              </w:rPr>
              <w:t>access scheme and have a term of learning to play a brass instrument with expert tuition from an NMPAT teacher. Children are able to loan their brass instruments so that they can practi</w:t>
            </w:r>
            <w:r w:rsidR="000A0889" w:rsidRPr="004761FD">
              <w:rPr>
                <w:rFonts w:ascii="Century Gothic" w:hAnsi="Century Gothic" w:cs="Arial"/>
                <w:sz w:val="22"/>
              </w:rPr>
              <w:t>s</w:t>
            </w:r>
            <w:r w:rsidRPr="004761FD">
              <w:rPr>
                <w:rFonts w:ascii="Century Gothic" w:hAnsi="Century Gothic" w:cs="Arial"/>
                <w:sz w:val="22"/>
              </w:rPr>
              <w:t xml:space="preserve">e at home. The funding for this scheme is via the school’s SLA with NMPAT. </w:t>
            </w:r>
          </w:p>
          <w:p w14:paraId="018F459F" w14:textId="70DDE696" w:rsidR="000A0889" w:rsidRPr="004761FD" w:rsidRDefault="00D95E88" w:rsidP="00946ADC">
            <w:pPr>
              <w:spacing w:before="120" w:after="120"/>
              <w:rPr>
                <w:rFonts w:ascii="Century Gothic" w:hAnsi="Century Gothic"/>
                <w:sz w:val="22"/>
              </w:rPr>
            </w:pPr>
            <w:r w:rsidRPr="00BC4C0C">
              <w:rPr>
                <w:rFonts w:ascii="Century Gothic" w:hAnsi="Century Gothic"/>
                <w:sz w:val="22"/>
              </w:rPr>
              <w:t xml:space="preserve">NMPAT </w:t>
            </w:r>
            <w:r w:rsidR="00460566" w:rsidRPr="00BC4C0C">
              <w:rPr>
                <w:rFonts w:ascii="Century Gothic" w:hAnsi="Century Gothic"/>
                <w:sz w:val="22"/>
              </w:rPr>
              <w:t xml:space="preserve">also offer individual and group tuition with experienced specialist teachers. </w:t>
            </w:r>
            <w:r w:rsidR="000A0889" w:rsidRPr="00BC4C0C">
              <w:rPr>
                <w:rFonts w:ascii="Century Gothic" w:hAnsi="Century Gothic"/>
                <w:sz w:val="22"/>
              </w:rPr>
              <w:t xml:space="preserve">Individual lessons last for 20 minutes while group lessons </w:t>
            </w:r>
            <w:r w:rsidR="000A0889" w:rsidRPr="00BC4C0C">
              <w:rPr>
                <w:rFonts w:ascii="Century Gothic" w:hAnsi="Century Gothic"/>
                <w:sz w:val="22"/>
              </w:rPr>
              <w:t>are often for 2 pupils for 20 minutes but could also be 3 pupils for 30 minutes and essentially give each pupil 10 minutes of tuition.</w:t>
            </w:r>
            <w:r w:rsidR="000A0889" w:rsidRPr="004761FD">
              <w:rPr>
                <w:rFonts w:ascii="Century Gothic" w:hAnsi="Century Gothic"/>
                <w:sz w:val="22"/>
              </w:rPr>
              <w:t xml:space="preserve"> Children are able to take their instrument </w:t>
            </w:r>
            <w:r w:rsidR="000C417A" w:rsidRPr="004761FD">
              <w:rPr>
                <w:rFonts w:ascii="Century Gothic" w:hAnsi="Century Gothic"/>
                <w:sz w:val="22"/>
              </w:rPr>
              <w:t xml:space="preserve">home so that they can practise and the children work towards graded music exams. As the children progress, they play during one of our assemblies so that they have experience of </w:t>
            </w:r>
            <w:r w:rsidR="00BC4C0C">
              <w:rPr>
                <w:rFonts w:ascii="Century Gothic" w:hAnsi="Century Gothic"/>
                <w:sz w:val="22"/>
              </w:rPr>
              <w:t xml:space="preserve">performing to </w:t>
            </w:r>
            <w:r w:rsidR="000C417A" w:rsidRPr="004761FD">
              <w:rPr>
                <w:rFonts w:ascii="Century Gothic" w:hAnsi="Century Gothic"/>
                <w:sz w:val="22"/>
              </w:rPr>
              <w:t xml:space="preserve">an audience. We have a small room allocated as a music room where NMPAT music tuition takes place. </w:t>
            </w:r>
          </w:p>
          <w:p w14:paraId="5852CCC0" w14:textId="005703EC" w:rsidR="00946ADC" w:rsidRPr="004761FD" w:rsidRDefault="00BC4C0C" w:rsidP="00946ADC">
            <w:pPr>
              <w:spacing w:before="120" w:after="120"/>
              <w:rPr>
                <w:rFonts w:ascii="Century Gothic" w:hAnsi="Century Gothic"/>
                <w:sz w:val="22"/>
              </w:rPr>
            </w:pPr>
            <w:r>
              <w:rPr>
                <w:rFonts w:ascii="Century Gothic" w:hAnsi="Century Gothic"/>
                <w:sz w:val="22"/>
              </w:rPr>
              <w:t>NMPAT music tuition l</w:t>
            </w:r>
            <w:r w:rsidR="00946ADC" w:rsidRPr="00BC4C0C">
              <w:rPr>
                <w:rFonts w:ascii="Century Gothic" w:hAnsi="Century Gothic"/>
                <w:sz w:val="22"/>
              </w:rPr>
              <w:t xml:space="preserve">essons are available </w:t>
            </w:r>
            <w:r>
              <w:rPr>
                <w:rFonts w:ascii="Century Gothic" w:hAnsi="Century Gothic"/>
                <w:sz w:val="22"/>
              </w:rPr>
              <w:t>for</w:t>
            </w:r>
            <w:r w:rsidR="00946ADC" w:rsidRPr="00BC4C0C">
              <w:rPr>
                <w:rFonts w:ascii="Century Gothic" w:hAnsi="Century Gothic"/>
                <w:sz w:val="22"/>
              </w:rPr>
              <w:t xml:space="preserve"> the following instruments:</w:t>
            </w:r>
          </w:p>
          <w:p w14:paraId="7B85D67C" w14:textId="58C109E8" w:rsidR="00946ADC" w:rsidRPr="004761FD" w:rsidRDefault="00946ADC" w:rsidP="00946ADC">
            <w:pPr>
              <w:pStyle w:val="ListParagraph"/>
              <w:numPr>
                <w:ilvl w:val="0"/>
                <w:numId w:val="18"/>
              </w:numPr>
              <w:spacing w:before="120" w:after="120"/>
              <w:rPr>
                <w:rFonts w:ascii="Century Gothic" w:hAnsi="Century Gothic"/>
                <w:sz w:val="22"/>
              </w:rPr>
            </w:pPr>
            <w:r w:rsidRPr="004761FD">
              <w:rPr>
                <w:rFonts w:ascii="Century Gothic" w:hAnsi="Century Gothic"/>
                <w:sz w:val="22"/>
              </w:rPr>
              <w:t>Violin, Viola, Cello, Double Bass</w:t>
            </w:r>
          </w:p>
          <w:p w14:paraId="58825319" w14:textId="78B33AA9" w:rsidR="00946ADC" w:rsidRPr="004761FD" w:rsidRDefault="00946ADC" w:rsidP="00946ADC">
            <w:pPr>
              <w:pStyle w:val="ListParagraph"/>
              <w:numPr>
                <w:ilvl w:val="0"/>
                <w:numId w:val="18"/>
              </w:numPr>
              <w:spacing w:before="120" w:after="120"/>
              <w:rPr>
                <w:rFonts w:ascii="Century Gothic" w:hAnsi="Century Gothic"/>
                <w:sz w:val="22"/>
              </w:rPr>
            </w:pPr>
            <w:r w:rsidRPr="004761FD">
              <w:rPr>
                <w:rFonts w:ascii="Century Gothic" w:hAnsi="Century Gothic"/>
                <w:sz w:val="22"/>
              </w:rPr>
              <w:t>Trumpet, Trombone, Cornet, Tenor Horn, French Horn, Tuba, Euphonium</w:t>
            </w:r>
          </w:p>
          <w:p w14:paraId="1ABAD042" w14:textId="04D29CF6" w:rsidR="00946ADC" w:rsidRPr="004761FD" w:rsidRDefault="00946ADC" w:rsidP="00946ADC">
            <w:pPr>
              <w:pStyle w:val="ListParagraph"/>
              <w:numPr>
                <w:ilvl w:val="0"/>
                <w:numId w:val="18"/>
              </w:numPr>
              <w:spacing w:before="120" w:after="120"/>
              <w:rPr>
                <w:rFonts w:ascii="Century Gothic" w:hAnsi="Century Gothic"/>
                <w:sz w:val="22"/>
              </w:rPr>
            </w:pPr>
            <w:r w:rsidRPr="004761FD">
              <w:rPr>
                <w:rFonts w:ascii="Century Gothic" w:hAnsi="Century Gothic"/>
                <w:sz w:val="22"/>
              </w:rPr>
              <w:t>Flute, Recorder, Oboe, Clarinet, Saxophone</w:t>
            </w:r>
          </w:p>
          <w:p w14:paraId="0BD43637" w14:textId="01ACA0EE" w:rsidR="00946ADC" w:rsidRPr="004761FD" w:rsidRDefault="00946ADC" w:rsidP="00946ADC">
            <w:pPr>
              <w:pStyle w:val="ListParagraph"/>
              <w:numPr>
                <w:ilvl w:val="0"/>
                <w:numId w:val="18"/>
              </w:numPr>
              <w:spacing w:before="120" w:after="120"/>
              <w:rPr>
                <w:rFonts w:ascii="Century Gothic" w:hAnsi="Century Gothic"/>
                <w:sz w:val="22"/>
              </w:rPr>
            </w:pPr>
            <w:r w:rsidRPr="004761FD">
              <w:rPr>
                <w:rFonts w:ascii="Century Gothic" w:hAnsi="Century Gothic"/>
                <w:sz w:val="22"/>
              </w:rPr>
              <w:t>Guitar (electric / acoustic / bass)</w:t>
            </w:r>
          </w:p>
          <w:p w14:paraId="6730A555" w14:textId="4C039452" w:rsidR="00946ADC" w:rsidRPr="004761FD" w:rsidRDefault="00946ADC" w:rsidP="00946ADC">
            <w:pPr>
              <w:pStyle w:val="ListParagraph"/>
              <w:numPr>
                <w:ilvl w:val="0"/>
                <w:numId w:val="18"/>
              </w:numPr>
              <w:spacing w:before="120" w:after="120"/>
              <w:rPr>
                <w:rFonts w:ascii="Century Gothic" w:hAnsi="Century Gothic"/>
                <w:sz w:val="22"/>
              </w:rPr>
            </w:pPr>
            <w:r w:rsidRPr="004761FD">
              <w:rPr>
                <w:rFonts w:ascii="Century Gothic" w:hAnsi="Century Gothic"/>
                <w:sz w:val="22"/>
              </w:rPr>
              <w:t>Drum Kit / Percussion</w:t>
            </w:r>
          </w:p>
          <w:p w14:paraId="5043A769" w14:textId="6B69B5BB" w:rsidR="00946ADC" w:rsidRPr="004761FD" w:rsidRDefault="00946ADC" w:rsidP="00946ADC">
            <w:pPr>
              <w:pStyle w:val="ListParagraph"/>
              <w:numPr>
                <w:ilvl w:val="0"/>
                <w:numId w:val="18"/>
              </w:numPr>
              <w:spacing w:before="120" w:after="120"/>
              <w:rPr>
                <w:rFonts w:ascii="Century Gothic" w:hAnsi="Century Gothic"/>
                <w:sz w:val="22"/>
              </w:rPr>
            </w:pPr>
            <w:r w:rsidRPr="004761FD">
              <w:rPr>
                <w:rFonts w:ascii="Century Gothic" w:hAnsi="Century Gothic"/>
                <w:sz w:val="22"/>
              </w:rPr>
              <w:t>Piano / Keyboard</w:t>
            </w:r>
          </w:p>
          <w:p w14:paraId="4E7A58CF" w14:textId="7808034A" w:rsidR="00946ADC" w:rsidRPr="004761FD" w:rsidRDefault="00946ADC" w:rsidP="00946ADC">
            <w:pPr>
              <w:pStyle w:val="ListParagraph"/>
              <w:numPr>
                <w:ilvl w:val="0"/>
                <w:numId w:val="18"/>
              </w:numPr>
              <w:spacing w:before="120" w:after="120"/>
              <w:rPr>
                <w:rFonts w:ascii="Century Gothic" w:hAnsi="Century Gothic"/>
                <w:sz w:val="22"/>
              </w:rPr>
            </w:pPr>
            <w:r w:rsidRPr="004761FD">
              <w:rPr>
                <w:rFonts w:ascii="Century Gothic" w:hAnsi="Century Gothic"/>
                <w:sz w:val="22"/>
              </w:rPr>
              <w:t>Voice</w:t>
            </w:r>
          </w:p>
          <w:p w14:paraId="76ED3DB6" w14:textId="626819A9" w:rsidR="00946ADC" w:rsidRPr="004761FD" w:rsidRDefault="00946ADC" w:rsidP="00946ADC">
            <w:pPr>
              <w:spacing w:before="120" w:after="120"/>
              <w:rPr>
                <w:rFonts w:ascii="Century Gothic" w:hAnsi="Century Gothic"/>
                <w:sz w:val="22"/>
              </w:rPr>
            </w:pPr>
            <w:r w:rsidRPr="004761FD">
              <w:rPr>
                <w:rFonts w:ascii="Century Gothic" w:hAnsi="Century Gothic"/>
                <w:sz w:val="22"/>
              </w:rPr>
              <w:t>The cost of these lessons are:</w:t>
            </w:r>
          </w:p>
          <w:tbl>
            <w:tblPr>
              <w:tblStyle w:val="TableGrid"/>
              <w:tblW w:w="0" w:type="auto"/>
              <w:tblLook w:val="04A0" w:firstRow="1" w:lastRow="0" w:firstColumn="1" w:lastColumn="0" w:noHBand="0" w:noVBand="1"/>
            </w:tblPr>
            <w:tblGrid>
              <w:gridCol w:w="2558"/>
              <w:gridCol w:w="2558"/>
              <w:gridCol w:w="2558"/>
            </w:tblGrid>
            <w:tr w:rsidR="00946ADC" w:rsidRPr="004761FD" w14:paraId="75986122" w14:textId="77777777" w:rsidTr="00946ADC">
              <w:tc>
                <w:tcPr>
                  <w:tcW w:w="2558" w:type="dxa"/>
                </w:tcPr>
                <w:p w14:paraId="336B182D" w14:textId="77777777" w:rsidR="00946ADC" w:rsidRPr="00BC4C0C" w:rsidRDefault="00946ADC" w:rsidP="00BC4C0C">
                  <w:pPr>
                    <w:spacing w:before="120" w:after="0"/>
                    <w:rPr>
                      <w:rFonts w:ascii="Century Gothic" w:hAnsi="Century Gothic"/>
                      <w:sz w:val="22"/>
                    </w:rPr>
                  </w:pPr>
                </w:p>
              </w:tc>
              <w:tc>
                <w:tcPr>
                  <w:tcW w:w="2558" w:type="dxa"/>
                </w:tcPr>
                <w:p w14:paraId="2E8B4792" w14:textId="4FF2C094" w:rsidR="00946ADC" w:rsidRPr="00BC4C0C" w:rsidRDefault="00946ADC" w:rsidP="00BC4C0C">
                  <w:pPr>
                    <w:spacing w:before="120" w:after="0"/>
                    <w:rPr>
                      <w:rFonts w:ascii="Century Gothic" w:hAnsi="Century Gothic"/>
                      <w:sz w:val="22"/>
                    </w:rPr>
                  </w:pPr>
                  <w:r w:rsidRPr="00BC4C0C">
                    <w:rPr>
                      <w:rFonts w:ascii="Century Gothic" w:hAnsi="Century Gothic"/>
                      <w:sz w:val="22"/>
                    </w:rPr>
                    <w:t>Individual</w:t>
                  </w:r>
                </w:p>
              </w:tc>
              <w:tc>
                <w:tcPr>
                  <w:tcW w:w="2558" w:type="dxa"/>
                </w:tcPr>
                <w:p w14:paraId="304581FC" w14:textId="42F5078D" w:rsidR="00946ADC" w:rsidRPr="00BC4C0C" w:rsidRDefault="00946ADC" w:rsidP="00BC4C0C">
                  <w:pPr>
                    <w:spacing w:before="120" w:after="0"/>
                    <w:rPr>
                      <w:rFonts w:ascii="Century Gothic" w:hAnsi="Century Gothic"/>
                      <w:sz w:val="22"/>
                    </w:rPr>
                  </w:pPr>
                  <w:r w:rsidRPr="00BC4C0C">
                    <w:rPr>
                      <w:rFonts w:ascii="Century Gothic" w:hAnsi="Century Gothic"/>
                      <w:sz w:val="22"/>
                    </w:rPr>
                    <w:t>Group</w:t>
                  </w:r>
                </w:p>
              </w:tc>
            </w:tr>
            <w:tr w:rsidR="00946ADC" w:rsidRPr="004761FD" w14:paraId="757BD4EE" w14:textId="77777777" w:rsidTr="00946ADC">
              <w:tc>
                <w:tcPr>
                  <w:tcW w:w="2558" w:type="dxa"/>
                </w:tcPr>
                <w:p w14:paraId="71D34537" w14:textId="5E6FDB9D" w:rsidR="00946ADC" w:rsidRPr="00BC4C0C" w:rsidRDefault="00946ADC" w:rsidP="00BC4C0C">
                  <w:pPr>
                    <w:spacing w:before="120" w:after="0"/>
                    <w:rPr>
                      <w:rFonts w:ascii="Century Gothic" w:hAnsi="Century Gothic"/>
                      <w:sz w:val="22"/>
                    </w:rPr>
                  </w:pPr>
                  <w:r w:rsidRPr="00BC4C0C">
                    <w:rPr>
                      <w:rFonts w:ascii="Century Gothic" w:hAnsi="Century Gothic"/>
                      <w:sz w:val="22"/>
                    </w:rPr>
                    <w:t xml:space="preserve">30 September </w:t>
                  </w:r>
                </w:p>
              </w:tc>
              <w:tc>
                <w:tcPr>
                  <w:tcW w:w="2558" w:type="dxa"/>
                </w:tcPr>
                <w:p w14:paraId="51135686" w14:textId="792EE599" w:rsidR="00946ADC" w:rsidRPr="00BC4C0C" w:rsidRDefault="00946ADC" w:rsidP="00BC4C0C">
                  <w:pPr>
                    <w:spacing w:before="120" w:after="0"/>
                    <w:rPr>
                      <w:rFonts w:ascii="Century Gothic" w:hAnsi="Century Gothic"/>
                      <w:sz w:val="22"/>
                    </w:rPr>
                  </w:pPr>
                  <w:r w:rsidRPr="00BC4C0C">
                    <w:rPr>
                      <w:rFonts w:ascii="Century Gothic" w:hAnsi="Century Gothic"/>
                      <w:sz w:val="22"/>
                    </w:rPr>
                    <w:t>£185</w:t>
                  </w:r>
                </w:p>
              </w:tc>
              <w:tc>
                <w:tcPr>
                  <w:tcW w:w="2558" w:type="dxa"/>
                </w:tcPr>
                <w:p w14:paraId="6DEB4325" w14:textId="4985C3DD" w:rsidR="00946ADC" w:rsidRPr="00BC4C0C" w:rsidRDefault="00946ADC" w:rsidP="00BC4C0C">
                  <w:pPr>
                    <w:spacing w:before="120" w:after="0"/>
                    <w:rPr>
                      <w:rFonts w:ascii="Century Gothic" w:hAnsi="Century Gothic"/>
                      <w:sz w:val="22"/>
                    </w:rPr>
                  </w:pPr>
                  <w:r w:rsidRPr="00BC4C0C">
                    <w:rPr>
                      <w:rFonts w:ascii="Century Gothic" w:hAnsi="Century Gothic"/>
                      <w:sz w:val="22"/>
                    </w:rPr>
                    <w:t>£95</w:t>
                  </w:r>
                </w:p>
              </w:tc>
            </w:tr>
            <w:tr w:rsidR="00946ADC" w:rsidRPr="004761FD" w14:paraId="33152FC5" w14:textId="77777777" w:rsidTr="00946ADC">
              <w:tc>
                <w:tcPr>
                  <w:tcW w:w="2558" w:type="dxa"/>
                </w:tcPr>
                <w:p w14:paraId="2AA49D48" w14:textId="0A1779A7" w:rsidR="00946ADC" w:rsidRPr="00BC4C0C" w:rsidRDefault="00946ADC" w:rsidP="00BC4C0C">
                  <w:pPr>
                    <w:spacing w:before="120" w:after="0"/>
                    <w:rPr>
                      <w:rFonts w:ascii="Century Gothic" w:hAnsi="Century Gothic"/>
                      <w:sz w:val="22"/>
                    </w:rPr>
                  </w:pPr>
                  <w:r w:rsidRPr="00BC4C0C">
                    <w:rPr>
                      <w:rFonts w:ascii="Century Gothic" w:hAnsi="Century Gothic"/>
                      <w:sz w:val="22"/>
                    </w:rPr>
                    <w:t xml:space="preserve">31 January </w:t>
                  </w:r>
                </w:p>
              </w:tc>
              <w:tc>
                <w:tcPr>
                  <w:tcW w:w="2558" w:type="dxa"/>
                </w:tcPr>
                <w:p w14:paraId="08329F83" w14:textId="00A62D04" w:rsidR="00946ADC" w:rsidRPr="00BC4C0C" w:rsidRDefault="00946ADC" w:rsidP="00BC4C0C">
                  <w:pPr>
                    <w:spacing w:before="120" w:after="0"/>
                    <w:rPr>
                      <w:rFonts w:ascii="Century Gothic" w:hAnsi="Century Gothic"/>
                      <w:sz w:val="22"/>
                    </w:rPr>
                  </w:pPr>
                  <w:r w:rsidRPr="00BC4C0C">
                    <w:rPr>
                      <w:rFonts w:ascii="Century Gothic" w:hAnsi="Century Gothic"/>
                      <w:sz w:val="22"/>
                    </w:rPr>
                    <w:t>£185</w:t>
                  </w:r>
                </w:p>
              </w:tc>
              <w:tc>
                <w:tcPr>
                  <w:tcW w:w="2558" w:type="dxa"/>
                </w:tcPr>
                <w:p w14:paraId="191E1B97" w14:textId="1BC47613" w:rsidR="00946ADC" w:rsidRPr="00BC4C0C" w:rsidRDefault="00946ADC" w:rsidP="00BC4C0C">
                  <w:pPr>
                    <w:spacing w:before="120" w:after="0"/>
                    <w:rPr>
                      <w:rFonts w:ascii="Century Gothic" w:hAnsi="Century Gothic"/>
                      <w:sz w:val="22"/>
                    </w:rPr>
                  </w:pPr>
                  <w:r w:rsidRPr="00BC4C0C">
                    <w:rPr>
                      <w:rFonts w:ascii="Century Gothic" w:hAnsi="Century Gothic"/>
                      <w:sz w:val="22"/>
                    </w:rPr>
                    <w:t>£95</w:t>
                  </w:r>
                </w:p>
              </w:tc>
            </w:tr>
            <w:tr w:rsidR="00946ADC" w:rsidRPr="004761FD" w14:paraId="2F390159" w14:textId="77777777" w:rsidTr="00946ADC">
              <w:tc>
                <w:tcPr>
                  <w:tcW w:w="2558" w:type="dxa"/>
                </w:tcPr>
                <w:p w14:paraId="4ED67015" w14:textId="7308A783" w:rsidR="00946ADC" w:rsidRPr="00BC4C0C" w:rsidRDefault="00946ADC" w:rsidP="00BC4C0C">
                  <w:pPr>
                    <w:spacing w:before="120" w:after="0"/>
                    <w:rPr>
                      <w:rFonts w:ascii="Century Gothic" w:hAnsi="Century Gothic"/>
                      <w:sz w:val="22"/>
                    </w:rPr>
                  </w:pPr>
                  <w:r w:rsidRPr="00BC4C0C">
                    <w:rPr>
                      <w:rFonts w:ascii="Century Gothic" w:hAnsi="Century Gothic"/>
                      <w:sz w:val="22"/>
                    </w:rPr>
                    <w:t>30 April</w:t>
                  </w:r>
                </w:p>
              </w:tc>
              <w:tc>
                <w:tcPr>
                  <w:tcW w:w="2558" w:type="dxa"/>
                </w:tcPr>
                <w:p w14:paraId="1396B577" w14:textId="0B355E6F" w:rsidR="00946ADC" w:rsidRPr="00BC4C0C" w:rsidRDefault="00946ADC" w:rsidP="00BC4C0C">
                  <w:pPr>
                    <w:spacing w:before="120" w:after="0"/>
                    <w:rPr>
                      <w:rFonts w:ascii="Century Gothic" w:hAnsi="Century Gothic"/>
                      <w:sz w:val="22"/>
                    </w:rPr>
                  </w:pPr>
                  <w:r w:rsidRPr="00BC4C0C">
                    <w:rPr>
                      <w:rFonts w:ascii="Century Gothic" w:hAnsi="Century Gothic"/>
                      <w:sz w:val="22"/>
                    </w:rPr>
                    <w:t>£180</w:t>
                  </w:r>
                </w:p>
              </w:tc>
              <w:tc>
                <w:tcPr>
                  <w:tcW w:w="2558" w:type="dxa"/>
                </w:tcPr>
                <w:p w14:paraId="17BC55EC" w14:textId="7AFFE6C5" w:rsidR="00946ADC" w:rsidRPr="00BC4C0C" w:rsidRDefault="00946ADC" w:rsidP="00BC4C0C">
                  <w:pPr>
                    <w:spacing w:before="120" w:after="0"/>
                    <w:rPr>
                      <w:rFonts w:ascii="Century Gothic" w:hAnsi="Century Gothic"/>
                      <w:sz w:val="22"/>
                    </w:rPr>
                  </w:pPr>
                  <w:r w:rsidRPr="00BC4C0C">
                    <w:rPr>
                      <w:rFonts w:ascii="Century Gothic" w:hAnsi="Century Gothic"/>
                      <w:sz w:val="22"/>
                    </w:rPr>
                    <w:t>£85</w:t>
                  </w:r>
                </w:p>
              </w:tc>
            </w:tr>
            <w:tr w:rsidR="00946ADC" w:rsidRPr="004761FD" w14:paraId="43EFB752" w14:textId="77777777" w:rsidTr="00946ADC">
              <w:tc>
                <w:tcPr>
                  <w:tcW w:w="2558" w:type="dxa"/>
                </w:tcPr>
                <w:p w14:paraId="38F5792A" w14:textId="35F69A31" w:rsidR="00946ADC" w:rsidRPr="00BC4C0C" w:rsidRDefault="00946ADC" w:rsidP="00BC4C0C">
                  <w:pPr>
                    <w:spacing w:before="120" w:after="0"/>
                    <w:rPr>
                      <w:rFonts w:ascii="Century Gothic" w:hAnsi="Century Gothic"/>
                      <w:sz w:val="22"/>
                    </w:rPr>
                  </w:pPr>
                  <w:r w:rsidRPr="00BC4C0C">
                    <w:rPr>
                      <w:rFonts w:ascii="Century Gothic" w:hAnsi="Century Gothic"/>
                      <w:sz w:val="22"/>
                    </w:rPr>
                    <w:t>Total</w:t>
                  </w:r>
                </w:p>
              </w:tc>
              <w:tc>
                <w:tcPr>
                  <w:tcW w:w="2558" w:type="dxa"/>
                </w:tcPr>
                <w:p w14:paraId="3C362530" w14:textId="1865AD5E" w:rsidR="00946ADC" w:rsidRPr="00BC4C0C" w:rsidRDefault="00946ADC" w:rsidP="00BC4C0C">
                  <w:pPr>
                    <w:spacing w:before="120" w:after="0"/>
                    <w:rPr>
                      <w:rFonts w:ascii="Century Gothic" w:hAnsi="Century Gothic"/>
                      <w:sz w:val="22"/>
                    </w:rPr>
                  </w:pPr>
                  <w:r w:rsidRPr="00BC4C0C">
                    <w:rPr>
                      <w:rFonts w:ascii="Century Gothic" w:hAnsi="Century Gothic"/>
                      <w:sz w:val="22"/>
                    </w:rPr>
                    <w:t>£550</w:t>
                  </w:r>
                </w:p>
              </w:tc>
              <w:tc>
                <w:tcPr>
                  <w:tcW w:w="2558" w:type="dxa"/>
                </w:tcPr>
                <w:p w14:paraId="043D6F9E" w14:textId="603739C6" w:rsidR="00946ADC" w:rsidRPr="00BC4C0C" w:rsidRDefault="00946ADC" w:rsidP="00BC4C0C">
                  <w:pPr>
                    <w:spacing w:before="120" w:after="0"/>
                    <w:rPr>
                      <w:rFonts w:ascii="Century Gothic" w:hAnsi="Century Gothic"/>
                      <w:sz w:val="22"/>
                    </w:rPr>
                  </w:pPr>
                  <w:r w:rsidRPr="00BC4C0C">
                    <w:rPr>
                      <w:rFonts w:ascii="Century Gothic" w:hAnsi="Century Gothic"/>
                      <w:sz w:val="22"/>
                    </w:rPr>
                    <w:t>£275</w:t>
                  </w:r>
                </w:p>
              </w:tc>
            </w:tr>
          </w:tbl>
          <w:p w14:paraId="5F4A659E" w14:textId="6820AC2A" w:rsidR="00946ADC" w:rsidRPr="004761FD" w:rsidRDefault="00946ADC" w:rsidP="00946ADC">
            <w:pPr>
              <w:spacing w:before="120" w:after="120"/>
              <w:rPr>
                <w:rFonts w:ascii="Century Gothic" w:hAnsi="Century Gothic"/>
                <w:highlight w:val="cyan"/>
              </w:rPr>
            </w:pPr>
          </w:p>
          <w:p w14:paraId="4879AC60" w14:textId="61B0AB65" w:rsidR="00946ADC" w:rsidRPr="00BC4C0C" w:rsidRDefault="000A0889" w:rsidP="000A0889">
            <w:pPr>
              <w:spacing w:before="120" w:after="0"/>
              <w:rPr>
                <w:rFonts w:ascii="Century Gothic" w:hAnsi="Century Gothic"/>
                <w:sz w:val="22"/>
              </w:rPr>
            </w:pPr>
            <w:r w:rsidRPr="00BC4C0C">
              <w:rPr>
                <w:rFonts w:ascii="Century Gothic" w:hAnsi="Century Gothic"/>
                <w:sz w:val="22"/>
              </w:rPr>
              <w:t xml:space="preserve">Band tuition from Rocksteady is also available. </w:t>
            </w:r>
            <w:r w:rsidRPr="00BC4C0C">
              <w:rPr>
                <w:rFonts w:ascii="Century Gothic" w:hAnsi="Century Gothic"/>
                <w:sz w:val="22"/>
              </w:rPr>
              <w:t>Rocksteady Music School work with groups of up to 9 children, teaching them in a rock band setting, consisting of</w:t>
            </w:r>
            <w:r w:rsidRPr="00BC4C0C">
              <w:rPr>
                <w:rFonts w:ascii="Century Gothic" w:hAnsi="Century Gothic"/>
                <w:sz w:val="22"/>
              </w:rPr>
              <w:t xml:space="preserve"> </w:t>
            </w:r>
            <w:r w:rsidRPr="00BC4C0C">
              <w:rPr>
                <w:rFonts w:ascii="Century Gothic" w:hAnsi="Century Gothic"/>
                <w:sz w:val="22"/>
              </w:rPr>
              <w:t>keyboard, drums, vocals and guitar.</w:t>
            </w:r>
            <w:r w:rsidRPr="00BC4C0C">
              <w:rPr>
                <w:rFonts w:ascii="Century Gothic" w:hAnsi="Century Gothic"/>
                <w:sz w:val="22"/>
              </w:rPr>
              <w:t xml:space="preserve"> </w:t>
            </w:r>
            <w:r w:rsidRPr="00BC4C0C">
              <w:rPr>
                <w:rFonts w:ascii="Century Gothic" w:hAnsi="Century Gothic"/>
                <w:sz w:val="22"/>
              </w:rPr>
              <w:t>Rehearsals for all the members of each band are once a week and last 30 minutes. The cost of this option is a flat</w:t>
            </w:r>
            <w:r w:rsidRPr="00BC4C0C">
              <w:rPr>
                <w:rFonts w:ascii="Century Gothic" w:hAnsi="Century Gothic"/>
                <w:sz w:val="22"/>
              </w:rPr>
              <w:t xml:space="preserve"> </w:t>
            </w:r>
            <w:r w:rsidRPr="00BC4C0C">
              <w:rPr>
                <w:rFonts w:ascii="Century Gothic" w:hAnsi="Century Gothic"/>
                <w:sz w:val="22"/>
              </w:rPr>
              <w:t>monthly fee</w:t>
            </w:r>
            <w:r w:rsidR="000C417A" w:rsidRPr="00BC4C0C">
              <w:rPr>
                <w:rFonts w:ascii="Century Gothic" w:hAnsi="Century Gothic"/>
                <w:sz w:val="22"/>
              </w:rPr>
              <w:t xml:space="preserve"> of £40.79 which is paid over 11 months</w:t>
            </w:r>
            <w:r w:rsidRPr="00BC4C0C">
              <w:rPr>
                <w:rFonts w:ascii="Century Gothic" w:hAnsi="Century Gothic"/>
                <w:sz w:val="22"/>
              </w:rPr>
              <w:t xml:space="preserve">. </w:t>
            </w:r>
            <w:r w:rsidR="000C417A" w:rsidRPr="00BC4C0C">
              <w:rPr>
                <w:rFonts w:ascii="Century Gothic" w:hAnsi="Century Gothic"/>
                <w:sz w:val="22"/>
              </w:rPr>
              <w:t xml:space="preserve">The children learn a number of pieces each month and then parents and children are invited to a performance. Rocksteady practice takes place in our multipurpose room. </w:t>
            </w:r>
          </w:p>
          <w:p w14:paraId="7AD564D5" w14:textId="238918D9" w:rsidR="00751DED" w:rsidRPr="00BC4C0C" w:rsidRDefault="000C417A" w:rsidP="00BC4C0C">
            <w:pPr>
              <w:spacing w:before="120" w:after="120"/>
              <w:rPr>
                <w:rFonts w:ascii="Century Gothic" w:hAnsi="Century Gothic"/>
                <w:sz w:val="22"/>
                <w:highlight w:val="cyan"/>
              </w:rPr>
            </w:pPr>
            <w:r w:rsidRPr="00BC4C0C">
              <w:rPr>
                <w:rFonts w:ascii="Century Gothic" w:hAnsi="Century Gothic"/>
                <w:sz w:val="22"/>
              </w:rPr>
              <w:t xml:space="preserve">Children who receive Pupil Premium are able to use their funding towards music tuition lessons. </w:t>
            </w:r>
          </w:p>
        </w:tc>
      </w:tr>
    </w:tbl>
    <w:p w14:paraId="7AD564D8" w14:textId="36266747" w:rsidR="00751DED" w:rsidRPr="00BC4C0C" w:rsidRDefault="00F15877" w:rsidP="00BC4C0C">
      <w:pPr>
        <w:pStyle w:val="Heading2"/>
        <w:spacing w:before="600"/>
        <w:rPr>
          <w:rFonts w:ascii="Century Gothic" w:hAnsi="Century Gothic"/>
          <w:sz w:val="28"/>
        </w:rPr>
      </w:pPr>
      <w:r w:rsidRPr="00BC4C0C">
        <w:rPr>
          <w:rFonts w:ascii="Century Gothic" w:hAnsi="Century Gothic"/>
          <w:sz w:val="28"/>
        </w:rP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rsidRPr="004761F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33A01" w14:textId="77777777" w:rsidR="00BC4C0C" w:rsidRDefault="00D95E88" w:rsidP="00D95E88">
            <w:pPr>
              <w:spacing w:before="120" w:after="120"/>
              <w:rPr>
                <w:rFonts w:ascii="Century Gothic" w:hAnsi="Century Gothic" w:cs="Arial"/>
                <w:sz w:val="22"/>
              </w:rPr>
            </w:pPr>
            <w:r w:rsidRPr="00BC4C0C">
              <w:rPr>
                <w:rFonts w:ascii="Century Gothic" w:hAnsi="Century Gothic" w:cs="Arial"/>
                <w:sz w:val="22"/>
              </w:rPr>
              <w:t>The Primary Phase singing assembly takes place each week and is led by our Music Lead</w:t>
            </w:r>
            <w:r w:rsidR="00BC4C0C">
              <w:rPr>
                <w:rFonts w:ascii="Century Gothic" w:hAnsi="Century Gothic" w:cs="Arial"/>
                <w:sz w:val="22"/>
              </w:rPr>
              <w:t xml:space="preserve">. Children </w:t>
            </w:r>
            <w:r w:rsidRPr="00BC4C0C">
              <w:rPr>
                <w:rFonts w:ascii="Century Gothic" w:hAnsi="Century Gothic" w:cs="Arial"/>
                <w:sz w:val="22"/>
              </w:rPr>
              <w:t>learn and sing a range of songs. At the start of each singing assembly, a different musician, genre or cultur</w:t>
            </w:r>
            <w:r w:rsidR="00BC4C0C">
              <w:rPr>
                <w:rFonts w:ascii="Century Gothic" w:hAnsi="Century Gothic" w:cs="Arial"/>
                <w:sz w:val="22"/>
              </w:rPr>
              <w:t>e of</w:t>
            </w:r>
            <w:r w:rsidRPr="00BC4C0C">
              <w:rPr>
                <w:rFonts w:ascii="Century Gothic" w:hAnsi="Century Gothic" w:cs="Arial"/>
                <w:sz w:val="22"/>
              </w:rPr>
              <w:t xml:space="preserve"> music is introduced and discussed. </w:t>
            </w:r>
          </w:p>
          <w:p w14:paraId="66374EBE" w14:textId="7AD3653C" w:rsidR="00D95E88" w:rsidRPr="00BC4C0C" w:rsidRDefault="00D95E88" w:rsidP="00D95E88">
            <w:pPr>
              <w:spacing w:before="120" w:after="120"/>
              <w:rPr>
                <w:rFonts w:ascii="Century Gothic" w:hAnsi="Century Gothic" w:cs="Arial"/>
                <w:bCs/>
                <w:sz w:val="22"/>
                <w:szCs w:val="21"/>
              </w:rPr>
            </w:pPr>
            <w:r w:rsidRPr="00BC4C0C">
              <w:rPr>
                <w:rFonts w:ascii="Century Gothic" w:hAnsi="Century Gothic" w:cs="Arial"/>
                <w:bCs/>
                <w:sz w:val="22"/>
                <w:szCs w:val="21"/>
              </w:rPr>
              <w:t>Musician of the Month is covered each month with children learning about the musician and their music, within their classes</w:t>
            </w:r>
            <w:r w:rsidR="00BC4C0C">
              <w:rPr>
                <w:rFonts w:ascii="Century Gothic" w:hAnsi="Century Gothic" w:cs="Arial"/>
                <w:bCs/>
                <w:sz w:val="22"/>
                <w:szCs w:val="21"/>
              </w:rPr>
              <w:t>. They have</w:t>
            </w:r>
            <w:r w:rsidRPr="00BC4C0C">
              <w:rPr>
                <w:rFonts w:ascii="Century Gothic" w:hAnsi="Century Gothic" w:cs="Arial"/>
                <w:bCs/>
                <w:sz w:val="22"/>
                <w:szCs w:val="21"/>
              </w:rPr>
              <w:t xml:space="preserve"> opportunities to listen to a range of that musician’s music throughout that month. These musicians have been carefully chosen and include musicians which have faced diversity in their lives such as: Nina Simone, Joni Mitchell and Stevie Wonder. </w:t>
            </w:r>
            <w:r w:rsidR="00B20DE5">
              <w:rPr>
                <w:rFonts w:ascii="Century Gothic" w:hAnsi="Century Gothic" w:cs="Arial"/>
                <w:bCs/>
                <w:sz w:val="22"/>
                <w:szCs w:val="21"/>
              </w:rPr>
              <w:t xml:space="preserve">Our Music Lead provides posters for each classroom door and the resources to support teachers. </w:t>
            </w:r>
          </w:p>
          <w:p w14:paraId="71B64EF8" w14:textId="77777777" w:rsidR="00024275"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 xml:space="preserve">All children, across the school, have the opportunity to perform in front of an audience each year. Families are invited to attend and there are no charges for these </w:t>
            </w:r>
            <w:r w:rsidR="00024275" w:rsidRPr="00BC4C0C">
              <w:rPr>
                <w:rFonts w:ascii="Century Gothic" w:hAnsi="Century Gothic" w:cs="Arial"/>
                <w:bCs/>
                <w:sz w:val="22"/>
                <w:szCs w:val="21"/>
              </w:rPr>
              <w:t xml:space="preserve">performances. </w:t>
            </w:r>
          </w:p>
          <w:p w14:paraId="0382CDA5" w14:textId="3D4DEE28" w:rsidR="00380C32"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The performances this year have been:</w:t>
            </w:r>
          </w:p>
          <w:p w14:paraId="2B0824D8" w14:textId="1EE8C7F4" w:rsidR="00380C32"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EYFS – Spring concert</w:t>
            </w:r>
          </w:p>
          <w:p w14:paraId="634B9BA1" w14:textId="3814009C" w:rsidR="00380C32"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Year 1 – The Nativity</w:t>
            </w:r>
          </w:p>
          <w:p w14:paraId="72683C4E" w14:textId="5E8E51FA" w:rsidR="00380C32"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 xml:space="preserve">Year 2 – I am Special </w:t>
            </w:r>
          </w:p>
          <w:p w14:paraId="1ECE09ED" w14:textId="32618DB8" w:rsidR="00380C32"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Year 3 – Christmas Carol Concert</w:t>
            </w:r>
          </w:p>
          <w:p w14:paraId="63869233" w14:textId="28CCF6AB" w:rsidR="00380C32"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Year 4 – Follow the Yellow Brick Road</w:t>
            </w:r>
          </w:p>
          <w:p w14:paraId="5EEC42D6" w14:textId="5FBCC600" w:rsidR="00380C32"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Year 5 – Welcome to the Globe</w:t>
            </w:r>
          </w:p>
          <w:p w14:paraId="6804E44F" w14:textId="26133849" w:rsidR="00380C32" w:rsidRPr="00BC4C0C" w:rsidRDefault="00380C32" w:rsidP="00D95E88">
            <w:pPr>
              <w:spacing w:before="120" w:after="120"/>
              <w:rPr>
                <w:rFonts w:ascii="Century Gothic" w:hAnsi="Century Gothic" w:cs="Arial"/>
                <w:bCs/>
                <w:sz w:val="22"/>
                <w:szCs w:val="21"/>
              </w:rPr>
            </w:pPr>
            <w:r w:rsidRPr="00BC4C0C">
              <w:rPr>
                <w:rFonts w:ascii="Century Gothic" w:hAnsi="Century Gothic" w:cs="Arial"/>
                <w:bCs/>
                <w:sz w:val="22"/>
                <w:szCs w:val="21"/>
              </w:rPr>
              <w:t xml:space="preserve">Year 6 – Leavers Assembly </w:t>
            </w:r>
          </w:p>
          <w:p w14:paraId="7AD564DE" w14:textId="1004F953" w:rsidR="00751DED" w:rsidRPr="00B20DE5" w:rsidRDefault="00380C32">
            <w:pPr>
              <w:spacing w:before="120" w:after="120"/>
              <w:rPr>
                <w:rFonts w:ascii="Century Gothic" w:hAnsi="Century Gothic"/>
                <w:sz w:val="22"/>
              </w:rPr>
            </w:pPr>
            <w:r w:rsidRPr="00BC4C0C">
              <w:rPr>
                <w:rFonts w:ascii="Century Gothic" w:hAnsi="Century Gothic"/>
                <w:sz w:val="22"/>
              </w:rPr>
              <w:t xml:space="preserve">The whole school </w:t>
            </w:r>
            <w:r w:rsidR="00024275" w:rsidRPr="00BC4C0C">
              <w:rPr>
                <w:rFonts w:ascii="Century Gothic" w:hAnsi="Century Gothic"/>
                <w:sz w:val="22"/>
              </w:rPr>
              <w:t xml:space="preserve">are invited to </w:t>
            </w:r>
            <w:r w:rsidR="00B20DE5">
              <w:rPr>
                <w:rFonts w:ascii="Century Gothic" w:hAnsi="Century Gothic"/>
                <w:sz w:val="22"/>
              </w:rPr>
              <w:t xml:space="preserve">the </w:t>
            </w:r>
            <w:r w:rsidR="00024275" w:rsidRPr="00BC4C0C">
              <w:rPr>
                <w:rFonts w:ascii="Century Gothic" w:hAnsi="Century Gothic"/>
                <w:sz w:val="22"/>
              </w:rPr>
              <w:t xml:space="preserve">secondary </w:t>
            </w:r>
            <w:r w:rsidR="00B20DE5">
              <w:rPr>
                <w:rFonts w:ascii="Century Gothic" w:hAnsi="Century Gothic"/>
                <w:sz w:val="22"/>
              </w:rPr>
              <w:t>phase</w:t>
            </w:r>
            <w:r w:rsidR="00024275" w:rsidRPr="00BC4C0C">
              <w:rPr>
                <w:rFonts w:ascii="Century Gothic" w:hAnsi="Century Gothic"/>
                <w:sz w:val="22"/>
              </w:rPr>
              <w:t xml:space="preserve"> to watch their yearly production. This year the children enjoyed Matilda. </w:t>
            </w:r>
          </w:p>
        </w:tc>
      </w:tr>
    </w:tbl>
    <w:p w14:paraId="7AD564E1" w14:textId="35D0632D" w:rsidR="00751DED" w:rsidRPr="004761FD" w:rsidRDefault="00F15877" w:rsidP="00B20DE5">
      <w:pPr>
        <w:pStyle w:val="Heading2"/>
        <w:tabs>
          <w:tab w:val="left" w:pos="8034"/>
        </w:tabs>
        <w:spacing w:before="600"/>
        <w:rPr>
          <w:rFonts w:ascii="Century Gothic" w:hAnsi="Century Gothic"/>
        </w:rPr>
      </w:pPr>
      <w:r w:rsidRPr="004761FD">
        <w:rPr>
          <w:rFonts w:ascii="Century Gothic" w:hAnsi="Century Gothic"/>
        </w:rPr>
        <w:t>In the future</w:t>
      </w:r>
    </w:p>
    <w:tbl>
      <w:tblPr>
        <w:tblW w:w="9486" w:type="dxa"/>
        <w:tblCellMar>
          <w:left w:w="10" w:type="dxa"/>
          <w:right w:w="10" w:type="dxa"/>
        </w:tblCellMar>
        <w:tblLook w:val="0000" w:firstRow="0" w:lastRow="0" w:firstColumn="0" w:lastColumn="0" w:noHBand="0" w:noVBand="0"/>
      </w:tblPr>
      <w:tblGrid>
        <w:gridCol w:w="9486"/>
      </w:tblGrid>
      <w:tr w:rsidR="00751DED" w:rsidRPr="004761F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5CC8F" w14:textId="72127A06" w:rsidR="00024275" w:rsidRPr="00B20DE5" w:rsidRDefault="00024275">
            <w:pPr>
              <w:spacing w:before="120" w:after="120"/>
              <w:rPr>
                <w:rFonts w:ascii="Century Gothic" w:hAnsi="Century Gothic" w:cs="Arial"/>
                <w:sz w:val="22"/>
              </w:rPr>
            </w:pPr>
            <w:r w:rsidRPr="00B20DE5">
              <w:rPr>
                <w:rFonts w:ascii="Century Gothic" w:hAnsi="Century Gothic" w:cs="Arial"/>
                <w:sz w:val="22"/>
              </w:rPr>
              <w:t>We are currently reviewing our music curriculum and considering the option of a new curriculum</w:t>
            </w:r>
            <w:r w:rsidR="006D25B4" w:rsidRPr="00B20DE5">
              <w:rPr>
                <w:rFonts w:ascii="Century Gothic" w:hAnsi="Century Gothic" w:cs="Arial"/>
                <w:sz w:val="22"/>
              </w:rPr>
              <w:t xml:space="preserve"> which may complement our curriculum as a whole</w:t>
            </w:r>
            <w:r w:rsidRPr="00B20DE5">
              <w:rPr>
                <w:rFonts w:ascii="Century Gothic" w:hAnsi="Century Gothic" w:cs="Arial"/>
                <w:sz w:val="22"/>
              </w:rPr>
              <w:t xml:space="preserve">. Our Music Lead </w:t>
            </w:r>
            <w:r w:rsidR="00B20DE5">
              <w:rPr>
                <w:rFonts w:ascii="Century Gothic" w:hAnsi="Century Gothic" w:cs="Arial"/>
                <w:sz w:val="22"/>
              </w:rPr>
              <w:t xml:space="preserve">is </w:t>
            </w:r>
            <w:r w:rsidR="006D25B4" w:rsidRPr="00B20DE5">
              <w:rPr>
                <w:rFonts w:ascii="Century Gothic" w:hAnsi="Century Gothic" w:cs="Arial"/>
                <w:sz w:val="22"/>
              </w:rPr>
              <w:t>signed up to</w:t>
            </w:r>
            <w:r w:rsidRPr="00B20DE5">
              <w:rPr>
                <w:rFonts w:ascii="Century Gothic" w:hAnsi="Century Gothic" w:cs="Arial"/>
                <w:sz w:val="22"/>
              </w:rPr>
              <w:t xml:space="preserve"> attend</w:t>
            </w:r>
            <w:r w:rsidR="006D25B4" w:rsidRPr="00B20DE5">
              <w:rPr>
                <w:rFonts w:ascii="Century Gothic" w:hAnsi="Century Gothic" w:cs="Arial"/>
                <w:sz w:val="22"/>
              </w:rPr>
              <w:t xml:space="preserve"> a</w:t>
            </w:r>
            <w:r w:rsidRPr="00B20DE5">
              <w:rPr>
                <w:rFonts w:ascii="Century Gothic" w:hAnsi="Century Gothic" w:cs="Arial"/>
                <w:sz w:val="22"/>
              </w:rPr>
              <w:t xml:space="preserve"> webinar to support </w:t>
            </w:r>
            <w:r w:rsidR="006D25B4" w:rsidRPr="00B20DE5">
              <w:rPr>
                <w:rFonts w:ascii="Century Gothic" w:hAnsi="Century Gothic" w:cs="Arial"/>
                <w:sz w:val="22"/>
              </w:rPr>
              <w:t>this</w:t>
            </w:r>
            <w:r w:rsidRPr="00B20DE5">
              <w:rPr>
                <w:rFonts w:ascii="Century Gothic" w:hAnsi="Century Gothic" w:cs="Arial"/>
                <w:sz w:val="22"/>
              </w:rPr>
              <w:t xml:space="preserve"> decision.</w:t>
            </w:r>
            <w:r w:rsidR="006D25B4" w:rsidRPr="00B20DE5">
              <w:rPr>
                <w:rFonts w:ascii="Century Gothic" w:hAnsi="Century Gothic" w:cs="Arial"/>
                <w:sz w:val="22"/>
              </w:rPr>
              <w:t xml:space="preserve"> </w:t>
            </w:r>
            <w:r w:rsidRPr="00B20DE5">
              <w:rPr>
                <w:rFonts w:ascii="Century Gothic" w:hAnsi="Century Gothic" w:cs="Arial"/>
                <w:sz w:val="22"/>
              </w:rPr>
              <w:t xml:space="preserve"> </w:t>
            </w:r>
          </w:p>
          <w:p w14:paraId="537A2A5D" w14:textId="25152237" w:rsidR="00024275" w:rsidRPr="00B20DE5" w:rsidRDefault="00024275">
            <w:pPr>
              <w:spacing w:before="120" w:after="120"/>
              <w:rPr>
                <w:rFonts w:ascii="Century Gothic" w:hAnsi="Century Gothic" w:cs="Arial"/>
                <w:sz w:val="22"/>
              </w:rPr>
            </w:pPr>
            <w:r w:rsidRPr="00B20DE5">
              <w:rPr>
                <w:rFonts w:ascii="Century Gothic" w:hAnsi="Century Gothic" w:cs="Arial"/>
                <w:sz w:val="22"/>
              </w:rPr>
              <w:t xml:space="preserve">To enhance the children’s opportunities for musical experiences, we have signed up to Young Voices for the year 2024-25. The </w:t>
            </w:r>
            <w:r w:rsidR="006D25B4" w:rsidRPr="00B20DE5">
              <w:rPr>
                <w:rFonts w:ascii="Century Gothic" w:hAnsi="Century Gothic" w:cs="Arial"/>
                <w:sz w:val="22"/>
              </w:rPr>
              <w:t xml:space="preserve">creation of a </w:t>
            </w:r>
            <w:r w:rsidRPr="00B20DE5">
              <w:rPr>
                <w:rFonts w:ascii="Century Gothic" w:hAnsi="Century Gothic" w:cs="Arial"/>
                <w:sz w:val="22"/>
              </w:rPr>
              <w:t>choir is being supported by the Music Lead in the secondary phase of the school</w:t>
            </w:r>
            <w:r w:rsidR="006D25B4" w:rsidRPr="00B20DE5">
              <w:rPr>
                <w:rFonts w:ascii="Century Gothic" w:hAnsi="Century Gothic" w:cs="Arial"/>
                <w:sz w:val="22"/>
              </w:rPr>
              <w:t xml:space="preserve">. Staff have also volunteered to accompany the children to this event. </w:t>
            </w:r>
          </w:p>
          <w:p w14:paraId="0C35D70C" w14:textId="47440172" w:rsidR="00024275" w:rsidRPr="00B20DE5" w:rsidRDefault="006D25B4">
            <w:pPr>
              <w:spacing w:before="120" w:after="120"/>
              <w:rPr>
                <w:rFonts w:ascii="Century Gothic" w:hAnsi="Century Gothic" w:cs="Arial"/>
                <w:sz w:val="22"/>
              </w:rPr>
            </w:pPr>
            <w:r w:rsidRPr="00B20DE5">
              <w:rPr>
                <w:rFonts w:ascii="Century Gothic" w:hAnsi="Century Gothic" w:cs="Arial"/>
                <w:sz w:val="22"/>
              </w:rPr>
              <w:t>The year 2022-23 the year 1 children visited the theatre for their annual trip. This is something that we are planning to repeat in 2024-25</w:t>
            </w:r>
            <w:r w:rsidR="00B20DE5">
              <w:rPr>
                <w:rFonts w:ascii="Century Gothic" w:hAnsi="Century Gothic" w:cs="Arial"/>
                <w:sz w:val="22"/>
              </w:rPr>
              <w:t>, and going forward,</w:t>
            </w:r>
            <w:r w:rsidRPr="00B20DE5">
              <w:rPr>
                <w:rFonts w:ascii="Century Gothic" w:hAnsi="Century Gothic" w:cs="Arial"/>
                <w:sz w:val="22"/>
              </w:rPr>
              <w:t xml:space="preserve"> as it is a life experience that we would like all children to have undertaken. </w:t>
            </w:r>
          </w:p>
          <w:p w14:paraId="7AD564E4" w14:textId="534F1467" w:rsidR="00751DED" w:rsidRPr="00B20DE5" w:rsidRDefault="00B5751E" w:rsidP="00B20DE5">
            <w:pPr>
              <w:spacing w:before="120" w:after="120"/>
              <w:rPr>
                <w:rFonts w:ascii="Century Gothic" w:hAnsi="Century Gothic" w:cs="Arial"/>
                <w:sz w:val="22"/>
              </w:rPr>
            </w:pPr>
            <w:r w:rsidRPr="00B20DE5">
              <w:rPr>
                <w:rFonts w:ascii="Century Gothic" w:hAnsi="Century Gothic" w:cs="Arial"/>
                <w:sz w:val="22"/>
              </w:rPr>
              <w:lastRenderedPageBreak/>
              <w:t>We have budgeted for new musical instruments to enhance music learning for all</w:t>
            </w:r>
            <w:r w:rsidR="000B48DF" w:rsidRPr="00B20DE5">
              <w:rPr>
                <w:rFonts w:ascii="Century Gothic" w:hAnsi="Century Gothic" w:cs="Arial"/>
                <w:sz w:val="22"/>
              </w:rPr>
              <w:t xml:space="preserve"> </w:t>
            </w:r>
            <w:r w:rsidR="00B20DE5">
              <w:rPr>
                <w:rFonts w:ascii="Century Gothic" w:hAnsi="Century Gothic" w:cs="Arial"/>
                <w:sz w:val="22"/>
              </w:rPr>
              <w:t xml:space="preserve">in </w:t>
            </w:r>
            <w:r w:rsidR="000B48DF" w:rsidRPr="00B20DE5">
              <w:rPr>
                <w:rFonts w:ascii="Century Gothic" w:hAnsi="Century Gothic" w:cs="Arial"/>
                <w:sz w:val="22"/>
              </w:rPr>
              <w:t>2024-25</w:t>
            </w:r>
            <w:r w:rsidRPr="00B20DE5">
              <w:rPr>
                <w:rFonts w:ascii="Century Gothic" w:hAnsi="Century Gothic" w:cs="Arial"/>
                <w:sz w:val="22"/>
              </w:rPr>
              <w:t xml:space="preserve">. There will be new class sets of glockenspiels suitable for learning in EYFS and KS1 and more advanced class sets to be used in KS2. Two class sets of recorders have been budgeted for so that </w:t>
            </w:r>
            <w:r w:rsidR="000B48DF" w:rsidRPr="00B20DE5">
              <w:rPr>
                <w:rFonts w:ascii="Century Gothic" w:hAnsi="Century Gothic" w:cs="Arial"/>
                <w:sz w:val="22"/>
              </w:rPr>
              <w:t xml:space="preserve">a </w:t>
            </w:r>
            <w:r w:rsidRPr="00B20DE5">
              <w:rPr>
                <w:rFonts w:ascii="Century Gothic" w:hAnsi="Century Gothic" w:cs="Arial"/>
                <w:sz w:val="22"/>
              </w:rPr>
              <w:t>year group can learn this instrument for a term at a time. We are also planning on revisiting the learning of the</w:t>
            </w:r>
            <w:r w:rsidR="00B20DE5">
              <w:rPr>
                <w:rFonts w:ascii="Century Gothic" w:hAnsi="Century Gothic" w:cs="Arial"/>
                <w:sz w:val="22"/>
              </w:rPr>
              <w:t xml:space="preserve"> </w:t>
            </w:r>
            <w:r w:rsidR="00B20DE5" w:rsidRPr="00B20DE5">
              <w:rPr>
                <w:rFonts w:ascii="Century Gothic" w:hAnsi="Century Gothic" w:cs="Arial"/>
                <w:sz w:val="22"/>
              </w:rPr>
              <w:t>glockenspiel</w:t>
            </w:r>
            <w:r w:rsidRPr="00B20DE5">
              <w:rPr>
                <w:rFonts w:ascii="Century Gothic" w:hAnsi="Century Gothic" w:cs="Arial"/>
                <w:sz w:val="22"/>
              </w:rPr>
              <w:t xml:space="preserve"> </w:t>
            </w:r>
            <w:r w:rsidR="00B20DE5">
              <w:rPr>
                <w:rFonts w:ascii="Century Gothic" w:hAnsi="Century Gothic" w:cs="Arial"/>
                <w:sz w:val="22"/>
              </w:rPr>
              <w:t xml:space="preserve">and the </w:t>
            </w:r>
            <w:r w:rsidRPr="00B20DE5">
              <w:rPr>
                <w:rFonts w:ascii="Century Gothic" w:hAnsi="Century Gothic" w:cs="Arial"/>
                <w:sz w:val="22"/>
              </w:rPr>
              <w:t xml:space="preserve">recorder so that children become proficient. </w:t>
            </w:r>
            <w:r w:rsidR="000B48DF" w:rsidRPr="00B20DE5">
              <w:rPr>
                <w:rFonts w:ascii="Century Gothic" w:hAnsi="Century Gothic" w:cs="Arial"/>
                <w:sz w:val="22"/>
              </w:rPr>
              <w:t xml:space="preserve">There will also be a new class set of percussion instruments to further enhance the children’s musical learning.  </w:t>
            </w:r>
            <w:bookmarkStart w:id="17" w:name="_GoBack"/>
            <w:bookmarkEnd w:id="17"/>
          </w:p>
        </w:tc>
      </w:tr>
      <w:bookmarkEnd w:id="14"/>
      <w:bookmarkEnd w:id="15"/>
      <w:bookmarkEnd w:id="16"/>
    </w:tbl>
    <w:p w14:paraId="7AD564EC" w14:textId="77777777" w:rsidR="00751DED" w:rsidRPr="004761FD" w:rsidRDefault="00751DED">
      <w:pPr>
        <w:rPr>
          <w:rFonts w:ascii="Century Gothic" w:hAnsi="Century Gothic"/>
        </w:rPr>
      </w:pPr>
    </w:p>
    <w:sectPr w:rsidR="00751DED" w:rsidRPr="004761F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659D4"/>
    <w:multiLevelType w:val="hybridMultilevel"/>
    <w:tmpl w:val="B726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4275"/>
    <w:rsid w:val="00063932"/>
    <w:rsid w:val="000A0889"/>
    <w:rsid w:val="000B48DF"/>
    <w:rsid w:val="000C417A"/>
    <w:rsid w:val="0030147E"/>
    <w:rsid w:val="00324558"/>
    <w:rsid w:val="00380C32"/>
    <w:rsid w:val="00417C7A"/>
    <w:rsid w:val="00460566"/>
    <w:rsid w:val="004761FD"/>
    <w:rsid w:val="00476E61"/>
    <w:rsid w:val="00586C25"/>
    <w:rsid w:val="006B3C26"/>
    <w:rsid w:val="006D25B4"/>
    <w:rsid w:val="006E7CBA"/>
    <w:rsid w:val="00751DED"/>
    <w:rsid w:val="0076275B"/>
    <w:rsid w:val="007B65A8"/>
    <w:rsid w:val="00841646"/>
    <w:rsid w:val="00946ADC"/>
    <w:rsid w:val="00A8747C"/>
    <w:rsid w:val="00AD3EA0"/>
    <w:rsid w:val="00B20B78"/>
    <w:rsid w:val="00B20DE5"/>
    <w:rsid w:val="00B5751E"/>
    <w:rsid w:val="00B60367"/>
    <w:rsid w:val="00BC4C0C"/>
    <w:rsid w:val="00D6265D"/>
    <w:rsid w:val="00D95E88"/>
    <w:rsid w:val="00E664F5"/>
    <w:rsid w:val="00EC2391"/>
    <w:rsid w:val="00EE56F3"/>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946A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4</Pages>
  <Words>980</Words>
  <Characters>5587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LOOMES K</cp:lastModifiedBy>
  <cp:revision>5</cp:revision>
  <cp:lastPrinted>2014-09-18T05:26:00Z</cp:lastPrinted>
  <dcterms:created xsi:type="dcterms:W3CDTF">2024-06-04T17:34:00Z</dcterms:created>
  <dcterms:modified xsi:type="dcterms:W3CDTF">2024-06-13T10:29:00Z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