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514B0"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bookmarkStart w:id="0" w:name="_Hlk105423119"/>
      <w:bookmarkEnd w:id="0"/>
      <w:r w:rsidRPr="00CF36BB">
        <w:rPr>
          <w:rFonts w:asciiTheme="majorHAnsi" w:hAnsiTheme="majorHAnsi" w:cstheme="majorHAnsi"/>
          <w:noProof/>
          <w:lang w:val="en-US"/>
        </w:rPr>
        <mc:AlternateContent>
          <mc:Choice Requires="wpg">
            <w:drawing>
              <wp:anchor distT="0" distB="0" distL="114300" distR="114300" simplePos="0" relativeHeight="251659264" behindDoc="0" locked="0" layoutInCell="1" allowOverlap="1" wp14:anchorId="4D27940B" wp14:editId="02674783">
                <wp:simplePos x="0" y="0"/>
                <wp:positionH relativeFrom="page">
                  <wp:posOffset>-11723</wp:posOffset>
                </wp:positionH>
                <wp:positionV relativeFrom="paragraph">
                  <wp:posOffset>-204518</wp:posOffset>
                </wp:positionV>
                <wp:extent cx="7795928" cy="10334625"/>
                <wp:effectExtent l="0" t="0" r="52705" b="7937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95928" cy="10334625"/>
                          <a:chOff x="1057486" y="1053436"/>
                          <a:chExt cx="91271" cy="96168"/>
                        </a:xfrm>
                      </wpg:grpSpPr>
                      <wps:wsp>
                        <wps:cNvPr id="3" name="Text Box 3"/>
                        <wps:cNvSpPr txBox="1">
                          <a:spLocks noChangeArrowheads="1"/>
                        </wps:cNvSpPr>
                        <wps:spPr bwMode="auto">
                          <a:xfrm>
                            <a:off x="1063120" y="1053436"/>
                            <a:ext cx="78318" cy="95999"/>
                          </a:xfrm>
                          <a:prstGeom prst="rect">
                            <a:avLst/>
                          </a:prstGeom>
                          <a:solidFill>
                            <a:srgbClr val="4B08A1"/>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36CD279" w14:textId="77777777" w:rsidR="00A829C4" w:rsidRDefault="00A829C4" w:rsidP="007A0B0A"/>
                          </w:txbxContent>
                        </wps:txbx>
                        <wps:bodyPr rot="0" vert="horz" wrap="square" lIns="36576" tIns="36576" rIns="36576" bIns="36576" anchor="t" anchorCtr="0" upright="1">
                          <a:noAutofit/>
                        </wps:bodyPr>
                      </wps:wsp>
                      <wps:wsp>
                        <wps:cNvPr id="5" name="AutoShape 5"/>
                        <wps:cNvCnPr>
                          <a:cxnSpLocks noChangeShapeType="1"/>
                        </wps:cNvCnPr>
                        <wps:spPr bwMode="auto">
                          <a:xfrm>
                            <a:off x="1057486" y="1126405"/>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 name="Text Box 6"/>
                        <wps:cNvSpPr txBox="1">
                          <a:spLocks noChangeArrowheads="1"/>
                        </wps:cNvSpPr>
                        <wps:spPr bwMode="auto">
                          <a:xfrm>
                            <a:off x="1063192" y="1074537"/>
                            <a:ext cx="78131" cy="504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CB4552" w14:textId="77777777" w:rsidR="00A829C4" w:rsidRDefault="00A829C4" w:rsidP="002B2D78">
                              <w:pPr>
                                <w:widowControl w:val="0"/>
                                <w:jc w:val="center"/>
                                <w:rPr>
                                  <w:rFonts w:asciiTheme="majorHAnsi" w:hAnsiTheme="majorHAnsi" w:cstheme="majorHAnsi"/>
                                  <w:color w:val="FFFFFF"/>
                                  <w:sz w:val="96"/>
                                  <w:szCs w:val="160"/>
                                </w:rPr>
                              </w:pPr>
                              <w:r w:rsidRPr="002B2D78">
                                <w:rPr>
                                  <w:rFonts w:asciiTheme="majorHAnsi" w:hAnsiTheme="majorHAnsi" w:cstheme="majorHAnsi"/>
                                  <w:color w:val="FFFFFF"/>
                                  <w:sz w:val="96"/>
                                  <w:szCs w:val="160"/>
                                </w:rPr>
                                <w:t>Knowledge</w:t>
                              </w:r>
                              <w:r>
                                <w:rPr>
                                  <w:rFonts w:asciiTheme="majorHAnsi" w:hAnsiTheme="majorHAnsi" w:cstheme="majorHAnsi"/>
                                  <w:color w:val="FFFFFF"/>
                                  <w:sz w:val="96"/>
                                  <w:szCs w:val="160"/>
                                </w:rPr>
                                <w:t xml:space="preserve"> </w:t>
                              </w:r>
                              <w:r w:rsidRPr="002B2D78">
                                <w:rPr>
                                  <w:rFonts w:asciiTheme="majorHAnsi" w:hAnsiTheme="majorHAnsi" w:cstheme="majorHAnsi"/>
                                  <w:color w:val="FFFFFF"/>
                                  <w:sz w:val="96"/>
                                  <w:szCs w:val="160"/>
                                </w:rPr>
                                <w:t>Organiser</w:t>
                              </w:r>
                            </w:p>
                            <w:p w14:paraId="59D13060" w14:textId="37D2B089" w:rsidR="00A829C4" w:rsidRPr="002B2D78" w:rsidRDefault="00A829C4" w:rsidP="002B2D78">
                              <w:pPr>
                                <w:widowControl w:val="0"/>
                                <w:jc w:val="center"/>
                                <w:rPr>
                                  <w:rFonts w:asciiTheme="majorHAnsi" w:hAnsiTheme="majorHAnsi" w:cstheme="majorHAnsi"/>
                                  <w:color w:val="FFFFFF"/>
                                  <w:sz w:val="96"/>
                                  <w:szCs w:val="160"/>
                                </w:rPr>
                              </w:pPr>
                              <w:r w:rsidRPr="002B2D78">
                                <w:rPr>
                                  <w:rFonts w:asciiTheme="majorHAnsi" w:hAnsiTheme="majorHAnsi" w:cstheme="majorHAnsi"/>
                                  <w:b/>
                                  <w:bCs/>
                                  <w:color w:val="FFFFFF"/>
                                  <w:sz w:val="96"/>
                                  <w:szCs w:val="160"/>
                                </w:rPr>
                                <w:br/>
                              </w:r>
                              <w:r w:rsidRPr="002B2D78">
                                <w:rPr>
                                  <w:rFonts w:asciiTheme="majorHAnsi" w:hAnsiTheme="majorHAnsi" w:cstheme="majorHAnsi"/>
                                  <w:iCs/>
                                  <w:color w:val="FFFFFF"/>
                                  <w:sz w:val="52"/>
                                  <w:szCs w:val="60"/>
                                </w:rPr>
                                <w:t>Year 8: Unit 3</w:t>
                              </w:r>
                            </w:p>
                            <w:p w14:paraId="4939A871" w14:textId="77777777" w:rsidR="00A829C4" w:rsidRPr="002B2D78" w:rsidRDefault="00A829C4" w:rsidP="0009465C">
                              <w:pPr>
                                <w:widowControl w:val="0"/>
                                <w:jc w:val="center"/>
                                <w:rPr>
                                  <w:rFonts w:asciiTheme="majorHAnsi" w:hAnsiTheme="majorHAnsi" w:cstheme="majorHAnsi"/>
                                  <w:color w:val="FFFFFF"/>
                                  <w:sz w:val="72"/>
                                  <w:szCs w:val="72"/>
                                  <w:u w:val="single"/>
                                </w:rPr>
                              </w:pPr>
                              <w:r w:rsidRPr="002B2D78">
                                <w:rPr>
                                  <w:rFonts w:asciiTheme="majorHAnsi" w:hAnsiTheme="majorHAnsi" w:cstheme="majorHAnsi"/>
                                  <w:color w:val="FFFFFF"/>
                                  <w:sz w:val="72"/>
                                  <w:szCs w:val="72"/>
                                  <w:u w:val="single"/>
                                </w:rPr>
                                <w:t xml:space="preserve">Gothic Fiction </w:t>
                              </w:r>
                            </w:p>
                            <w:p w14:paraId="43FFE186" w14:textId="77777777" w:rsidR="00A829C4" w:rsidRPr="0009465C" w:rsidRDefault="00A829C4" w:rsidP="0009465C">
                              <w:pPr>
                                <w:widowControl w:val="0"/>
                                <w:jc w:val="center"/>
                                <w:rPr>
                                  <w:rFonts w:ascii="Tahoma" w:hAnsi="Tahoma" w:cs="Tahoma"/>
                                  <w:color w:val="FFFFFF"/>
                                  <w:sz w:val="56"/>
                                  <w:szCs w:val="96"/>
                                </w:rPr>
                              </w:pPr>
                            </w:p>
                          </w:txbxContent>
                        </wps:txbx>
                        <wps:bodyPr rot="0" vert="horz" wrap="square" lIns="36576" tIns="36576" rIns="36576" bIns="36576" anchor="t" anchorCtr="0" upright="1">
                          <a:noAutofit/>
                        </wps:bodyPr>
                      </wps:wsp>
                      <pic:pic xmlns:pic="http://schemas.openxmlformats.org/drawingml/2006/picture">
                        <pic:nvPicPr>
                          <pic:cNvPr id="7" name="Picture 7" descr="Duston Logo Square White"/>
                          <pic:cNvPicPr>
                            <a:picLocks noChangeAspect="1" noChangeArrowheads="1"/>
                          </pic:cNvPicPr>
                        </pic:nvPicPr>
                        <pic:blipFill>
                          <a:blip r:embed="rId11">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8"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D27940B" id="Group 2" o:spid="_x0000_s1026" style="position:absolute;left:0;text-align:left;margin-left:-.9pt;margin-top:-16.1pt;width:613.85pt;height:813.75pt;z-index:251659264;mso-position-horizontal-relative:page" coordorigin="10574,10534" coordsize="912,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">
                <v:shapetype id="_x0000_t202" coordsize="21600,21600" o:spt="202" path="m,l,21600r21600,l21600,xe">
                  <v:stroke joinstyle="miter"/>
                  <v:path gradientshapeok="t" o:connecttype="rect"/>
                </v:shapetype>
                <v:shape id="Text Box 3" o:spid="_x0000_s1027" type="#_x0000_t202" style="position:absolute;left:10631;top:10534;width:783;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" fillcolor="#4b08a1" stroked="f" strokecolor="black [0]" strokeweight="2pt">
                  <v:shadow color="black [0]"/>
                  <v:textbox inset="2.88pt,2.88pt,2.88pt,2.88pt">
                    <w:txbxContent>
                      <w:p w14:paraId="736CD279" w14:textId="77777777" w:rsidR="00A829C4" w:rsidRDefault="00A829C4" w:rsidP="007A0B0A"/>
                    </w:txbxContent>
                  </v:textbox>
                </v:shape>
                <v:shapetype id="_x0000_t32" coordsize="21600,21600" o:spt="32" o:oned="t" path="m,l21600,21600e" filled="f">
                  <v:path arrowok="t" fillok="f" o:connecttype="none"/>
                  <o:lock v:ext="edit" shapetype="t"/>
                </v:shapetype>
                <v:shape id="AutoShape 5" o:spid="_x0000_s1028" type="#_x0000_t32" style="position:absolute;left:10574;top:11264;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" strokecolor="white" strokeweight="12pt">
                  <v:shadow color="black [0]"/>
                </v:shape>
                <v:shape id="Text Box 6" o:spid="_x0000_s1029" type="#_x0000_t202" style="position:absolute;left:10631;top:10745;width:78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28CB4552" w14:textId="77777777" w:rsidR="00A829C4" w:rsidRDefault="00A829C4" w:rsidP="002B2D78">
                        <w:pPr>
                          <w:widowControl w:val="0"/>
                          <w:jc w:val="center"/>
                          <w:rPr>
                            <w:rFonts w:asciiTheme="majorHAnsi" w:hAnsiTheme="majorHAnsi" w:cstheme="majorHAnsi"/>
                            <w:color w:val="FFFFFF"/>
                            <w:sz w:val="96"/>
                            <w:szCs w:val="160"/>
                          </w:rPr>
                        </w:pPr>
                        <w:r w:rsidRPr="002B2D78">
                          <w:rPr>
                            <w:rFonts w:asciiTheme="majorHAnsi" w:hAnsiTheme="majorHAnsi" w:cstheme="majorHAnsi"/>
                            <w:color w:val="FFFFFF"/>
                            <w:sz w:val="96"/>
                            <w:szCs w:val="160"/>
                          </w:rPr>
                          <w:t>Knowledge</w:t>
                        </w:r>
                        <w:r>
                          <w:rPr>
                            <w:rFonts w:asciiTheme="majorHAnsi" w:hAnsiTheme="majorHAnsi" w:cstheme="majorHAnsi"/>
                            <w:color w:val="FFFFFF"/>
                            <w:sz w:val="96"/>
                            <w:szCs w:val="160"/>
                          </w:rPr>
                          <w:t xml:space="preserve"> </w:t>
                        </w:r>
                        <w:r w:rsidRPr="002B2D78">
                          <w:rPr>
                            <w:rFonts w:asciiTheme="majorHAnsi" w:hAnsiTheme="majorHAnsi" w:cstheme="majorHAnsi"/>
                            <w:color w:val="FFFFFF"/>
                            <w:sz w:val="96"/>
                            <w:szCs w:val="160"/>
                          </w:rPr>
                          <w:t>Organiser</w:t>
                        </w:r>
                      </w:p>
                      <w:p w14:paraId="59D13060" w14:textId="37D2B089" w:rsidR="00A829C4" w:rsidRPr="002B2D78" w:rsidRDefault="00A829C4" w:rsidP="002B2D78">
                        <w:pPr>
                          <w:widowControl w:val="0"/>
                          <w:jc w:val="center"/>
                          <w:rPr>
                            <w:rFonts w:asciiTheme="majorHAnsi" w:hAnsiTheme="majorHAnsi" w:cstheme="majorHAnsi"/>
                            <w:color w:val="FFFFFF"/>
                            <w:sz w:val="96"/>
                            <w:szCs w:val="160"/>
                          </w:rPr>
                        </w:pPr>
                        <w:r w:rsidRPr="002B2D78">
                          <w:rPr>
                            <w:rFonts w:asciiTheme="majorHAnsi" w:hAnsiTheme="majorHAnsi" w:cstheme="majorHAnsi"/>
                            <w:b/>
                            <w:bCs/>
                            <w:color w:val="FFFFFF"/>
                            <w:sz w:val="96"/>
                            <w:szCs w:val="160"/>
                          </w:rPr>
                          <w:br/>
                        </w:r>
                        <w:r w:rsidRPr="002B2D78">
                          <w:rPr>
                            <w:rFonts w:asciiTheme="majorHAnsi" w:hAnsiTheme="majorHAnsi" w:cstheme="majorHAnsi"/>
                            <w:iCs/>
                            <w:color w:val="FFFFFF"/>
                            <w:sz w:val="52"/>
                            <w:szCs w:val="60"/>
                          </w:rPr>
                          <w:t>Year 8: Unit 3</w:t>
                        </w:r>
                      </w:p>
                      <w:p w14:paraId="4939A871" w14:textId="77777777" w:rsidR="00A829C4" w:rsidRPr="002B2D78" w:rsidRDefault="00A829C4" w:rsidP="0009465C">
                        <w:pPr>
                          <w:widowControl w:val="0"/>
                          <w:jc w:val="center"/>
                          <w:rPr>
                            <w:rFonts w:asciiTheme="majorHAnsi" w:hAnsiTheme="majorHAnsi" w:cstheme="majorHAnsi"/>
                            <w:color w:val="FFFFFF"/>
                            <w:sz w:val="72"/>
                            <w:szCs w:val="72"/>
                            <w:u w:val="single"/>
                          </w:rPr>
                        </w:pPr>
                        <w:r w:rsidRPr="002B2D78">
                          <w:rPr>
                            <w:rFonts w:asciiTheme="majorHAnsi" w:hAnsiTheme="majorHAnsi" w:cstheme="majorHAnsi"/>
                            <w:color w:val="FFFFFF"/>
                            <w:sz w:val="72"/>
                            <w:szCs w:val="72"/>
                            <w:u w:val="single"/>
                          </w:rPr>
                          <w:t xml:space="preserve">Gothic Fiction </w:t>
                        </w:r>
                      </w:p>
                      <w:p w14:paraId="43FFE186" w14:textId="77777777" w:rsidR="00A829C4" w:rsidRPr="0009465C" w:rsidRDefault="00A829C4" w:rsidP="0009465C">
                        <w:pPr>
                          <w:widowControl w:val="0"/>
                          <w:jc w:val="center"/>
                          <w:rPr>
                            <w:rFonts w:ascii="Tahoma" w:hAnsi="Tahoma" w:cs="Tahoma"/>
                            <w:color w:val="FFFFFF"/>
                            <w:sz w:val="56"/>
                            <w:szCs w:val="9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" fillcolor="#5b9bd5" strokecolor="black [0]" strokeweight="2pt">
                  <v:imagedata r:id="rId12" o:title="Duston Logo Square White" croptop="21010f" cropbottom="22830f"/>
                  <v:shadow color="black [0]"/>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" strokecolor="white" strokeweight="12pt">
                  <v:shadow color="black [0]"/>
                </v:shape>
                <w10:wrap anchorx="page"/>
              </v:group>
            </w:pict>
          </mc:Fallback>
        </mc:AlternateContent>
      </w:r>
    </w:p>
    <w:p w14:paraId="4A7BAFCA"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613B79F"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D77FD11"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F3458C1"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63DCD50"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1BFA50CE"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CFAA109"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600CAEE"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776059F" w14:textId="77777777" w:rsidR="007A0B0A" w:rsidRPr="00CF36BB" w:rsidRDefault="00F16230"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Pr>
          <w:noProof/>
        </w:rPr>
        <w:drawing>
          <wp:anchor distT="36576" distB="36576" distL="36576" distR="36576" simplePos="0" relativeHeight="251691008" behindDoc="0" locked="0" layoutInCell="1" allowOverlap="1" wp14:anchorId="4F2F1414" wp14:editId="42EC9BEF">
            <wp:simplePos x="0" y="0"/>
            <wp:positionH relativeFrom="margin">
              <wp:align>center</wp:align>
            </wp:positionH>
            <wp:positionV relativeFrom="paragraph">
              <wp:posOffset>414020</wp:posOffset>
            </wp:positionV>
            <wp:extent cx="1913861" cy="2605106"/>
            <wp:effectExtent l="0" t="0" r="0" b="5080"/>
            <wp:wrapNone/>
            <wp:docPr id="12" name="Picture 12" descr="crow-cemete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ow-cemetery[1]"/>
                    <pic:cNvPicPr>
                      <a:picLocks noChangeAspect="1" noChangeArrowheads="1"/>
                    </pic:cNvPicPr>
                  </pic:nvPicPr>
                  <pic:blipFill>
                    <a:blip r:embed="rId13" cstate="print">
                      <a:extLst>
                        <a:ext uri="{28A0092B-C50C-407E-A947-70E740481C1C}">
                          <a14:useLocalDpi xmlns:a14="http://schemas.microsoft.com/office/drawing/2010/main" val="0"/>
                        </a:ext>
                      </a:extLst>
                    </a:blip>
                    <a:srcRect b="5258"/>
                    <a:stretch>
                      <a:fillRect/>
                    </a:stretch>
                  </pic:blipFill>
                  <pic:spPr bwMode="auto">
                    <a:xfrm>
                      <a:off x="0" y="0"/>
                      <a:ext cx="1913861" cy="260510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C27397"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FD91EA0"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778D7DD"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1FDF6CD"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6F1F52E"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B57D653"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3C62E95"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4F5CA7F"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4661EBC" w14:textId="77777777" w:rsidR="007A0B0A" w:rsidRPr="00CF36BB" w:rsidRDefault="00E04C77"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60800" behindDoc="0" locked="0" layoutInCell="1" allowOverlap="1" wp14:anchorId="5D1637CC" wp14:editId="386773B0">
                <wp:simplePos x="0" y="0"/>
                <wp:positionH relativeFrom="margin">
                  <wp:posOffset>554355</wp:posOffset>
                </wp:positionH>
                <wp:positionV relativeFrom="paragraph">
                  <wp:posOffset>117475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2E2AB6" w14:textId="77777777" w:rsidR="00A829C4" w:rsidRPr="00E04C77" w:rsidRDefault="00A829C4"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637CC" id="Rectangle 21" o:spid="_x0000_s1032" style="position:absolute;left:0;text-align:left;margin-left:43.65pt;margin-top:9.25pt;width:433.85pt;height:28.4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8a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" fillcolor="white [3212]" strokecolor="#1f4d78 [1604]" strokeweight="1pt">
                <v:textbox>
                  <w:txbxContent>
                    <w:p w14:paraId="092E2AB6" w14:textId="77777777" w:rsidR="00A829C4" w:rsidRPr="00E04C77" w:rsidRDefault="00A829C4"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4B294568" w14:textId="77777777" w:rsidR="0099631D" w:rsidRPr="00CF36BB" w:rsidRDefault="00E04C77" w:rsidP="0099631D">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78720" behindDoc="0" locked="0" layoutInCell="1" allowOverlap="1" wp14:anchorId="63303130" wp14:editId="4ADBDE58">
                <wp:simplePos x="0" y="0"/>
                <wp:positionH relativeFrom="margin">
                  <wp:posOffset>556260</wp:posOffset>
                </wp:positionH>
                <wp:positionV relativeFrom="paragraph">
                  <wp:posOffset>391160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DF3021" w14:textId="77777777" w:rsidR="00A829C4" w:rsidRPr="00E04C77" w:rsidRDefault="00A829C4"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03130" id="Rectangle 31" o:spid="_x0000_s1033" style="position:absolute;left:0;text-align:left;margin-left:43.8pt;margin-top:30.8pt;width:433.85pt;height:28.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" fillcolor="white [3212]" strokecolor="#1f4d78 [1604]" strokeweight="1pt">
                <v:textbox>
                  <w:txbxContent>
                    <w:p w14:paraId="72DF3021" w14:textId="77777777" w:rsidR="00A829C4" w:rsidRPr="00E04C77" w:rsidRDefault="00A829C4"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77465321" w14:textId="77777777"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5FEFFD9E" w14:textId="77777777" w:rsidR="005F5217" w:rsidRPr="005F5217" w:rsidRDefault="005F521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Pr="005F5217">
        <w:rPr>
          <w:rFonts w:asciiTheme="majorHAnsi" w:hAnsiTheme="majorHAnsi" w:cstheme="majorHAnsi"/>
          <w:b/>
          <w:bCs/>
          <w:color w:val="000000"/>
          <w:kern w:val="36"/>
          <w:szCs w:val="38"/>
          <w:lang w:eastAsia="en-GB"/>
        </w:rPr>
        <w:t xml:space="preserve">How </w:t>
      </w:r>
      <w:r w:rsidR="00F16230">
        <w:rPr>
          <w:rFonts w:asciiTheme="majorHAnsi" w:hAnsiTheme="majorHAnsi" w:cstheme="majorHAnsi"/>
          <w:b/>
          <w:bCs/>
          <w:color w:val="000000"/>
          <w:kern w:val="36"/>
          <w:szCs w:val="38"/>
          <w:lang w:eastAsia="en-GB"/>
        </w:rPr>
        <w:t xml:space="preserve">are voices </w:t>
      </w:r>
      <w:r w:rsidRPr="005F5217">
        <w:rPr>
          <w:rFonts w:asciiTheme="majorHAnsi" w:hAnsiTheme="majorHAnsi" w:cstheme="majorHAnsi"/>
          <w:b/>
          <w:bCs/>
          <w:color w:val="000000"/>
          <w:kern w:val="36"/>
          <w:szCs w:val="38"/>
          <w:lang w:eastAsia="en-GB"/>
        </w:rPr>
        <w:t xml:space="preserve">reflected </w:t>
      </w:r>
      <w:r w:rsidR="00C41141">
        <w:rPr>
          <w:rFonts w:asciiTheme="majorHAnsi" w:hAnsiTheme="majorHAnsi" w:cstheme="majorHAnsi"/>
          <w:b/>
          <w:bCs/>
          <w:color w:val="000000"/>
          <w:kern w:val="36"/>
          <w:szCs w:val="38"/>
          <w:lang w:eastAsia="en-GB"/>
        </w:rPr>
        <w:t xml:space="preserve">in </w:t>
      </w:r>
      <w:r w:rsidR="00F16230">
        <w:rPr>
          <w:rFonts w:asciiTheme="majorHAnsi" w:hAnsiTheme="majorHAnsi" w:cstheme="majorHAnsi"/>
          <w:b/>
          <w:bCs/>
          <w:color w:val="000000"/>
          <w:kern w:val="36"/>
          <w:szCs w:val="38"/>
          <w:lang w:eastAsia="en-GB"/>
        </w:rPr>
        <w:t>gothic</w:t>
      </w:r>
      <w:r w:rsidR="00F10E95">
        <w:rPr>
          <w:rFonts w:asciiTheme="majorHAnsi" w:hAnsiTheme="majorHAnsi" w:cstheme="majorHAnsi"/>
          <w:b/>
          <w:bCs/>
          <w:color w:val="000000"/>
          <w:kern w:val="36"/>
          <w:szCs w:val="38"/>
          <w:lang w:eastAsia="en-GB"/>
        </w:rPr>
        <w:t xml:space="preserve"> fiction</w:t>
      </w:r>
      <w:r w:rsidRPr="005F5217">
        <w:rPr>
          <w:rFonts w:asciiTheme="majorHAnsi" w:hAnsiTheme="majorHAnsi" w:cstheme="majorHAnsi"/>
          <w:b/>
          <w:bCs/>
          <w:color w:val="000000"/>
          <w:kern w:val="36"/>
          <w:szCs w:val="38"/>
          <w:lang w:eastAsia="en-GB"/>
        </w:rPr>
        <w:t>?</w:t>
      </w:r>
    </w:p>
    <w:tbl>
      <w:tblPr>
        <w:tblStyle w:val="TableGrid"/>
        <w:tblpPr w:leftFromText="180" w:rightFromText="180" w:vertAnchor="text" w:horzAnchor="margin" w:tblpXSpec="center" w:tblpY="351"/>
        <w:tblW w:w="10882" w:type="dxa"/>
        <w:tblLook w:val="04A0" w:firstRow="1" w:lastRow="0" w:firstColumn="1" w:lastColumn="0" w:noHBand="0" w:noVBand="1"/>
      </w:tblPr>
      <w:tblGrid>
        <w:gridCol w:w="1028"/>
        <w:gridCol w:w="9854"/>
      </w:tblGrid>
      <w:tr w:rsidR="00774B90" w:rsidRPr="002F4908" w14:paraId="0511ED2C" w14:textId="77777777" w:rsidTr="00774B90">
        <w:trPr>
          <w:trHeight w:val="495"/>
        </w:trPr>
        <w:tc>
          <w:tcPr>
            <w:tcW w:w="1028" w:type="dxa"/>
          </w:tcPr>
          <w:p w14:paraId="14E16E24"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1</w:t>
            </w:r>
          </w:p>
        </w:tc>
        <w:tc>
          <w:tcPr>
            <w:tcW w:w="9854" w:type="dxa"/>
          </w:tcPr>
          <w:p w14:paraId="098220D5" w14:textId="20117E34" w:rsidR="00774B90" w:rsidRDefault="00467290" w:rsidP="00D270AE">
            <w:pPr>
              <w:pStyle w:val="NoSpacing"/>
              <w:numPr>
                <w:ilvl w:val="0"/>
                <w:numId w:val="3"/>
              </w:numPr>
              <w:rPr>
                <w:rFonts w:asciiTheme="majorHAnsi" w:hAnsiTheme="majorHAnsi" w:cstheme="majorHAnsi"/>
                <w:lang w:eastAsia="en-GB"/>
              </w:rPr>
            </w:pPr>
            <w:r>
              <w:rPr>
                <w:rFonts w:asciiTheme="majorHAnsi" w:hAnsiTheme="majorHAnsi" w:cstheme="majorHAnsi"/>
                <w:bCs/>
              </w:rPr>
              <w:t>What are the features of gothic writing?</w:t>
            </w:r>
          </w:p>
          <w:p w14:paraId="514EDD1A" w14:textId="77777777" w:rsidR="00863870" w:rsidRPr="00467290" w:rsidRDefault="00467290" w:rsidP="00D270AE">
            <w:pPr>
              <w:pStyle w:val="NoSpacing"/>
              <w:numPr>
                <w:ilvl w:val="0"/>
                <w:numId w:val="3"/>
              </w:numPr>
              <w:rPr>
                <w:rFonts w:asciiTheme="majorHAnsi" w:hAnsiTheme="majorHAnsi" w:cstheme="majorHAnsi"/>
                <w:lang w:eastAsia="en-GB"/>
              </w:rPr>
            </w:pPr>
            <w:r>
              <w:rPr>
                <w:rFonts w:asciiTheme="majorHAnsi" w:hAnsiTheme="majorHAnsi" w:cstheme="majorHAnsi"/>
                <w:bCs/>
              </w:rPr>
              <w:t>What is the significance of the setting in a gothic text?</w:t>
            </w:r>
          </w:p>
          <w:p w14:paraId="60324F1D" w14:textId="5985109A" w:rsidR="00467290" w:rsidRPr="00AC167F" w:rsidRDefault="00467290" w:rsidP="00D270AE">
            <w:pPr>
              <w:pStyle w:val="NoSpacing"/>
              <w:numPr>
                <w:ilvl w:val="0"/>
                <w:numId w:val="3"/>
              </w:numPr>
              <w:rPr>
                <w:rFonts w:asciiTheme="majorHAnsi" w:hAnsiTheme="majorHAnsi" w:cstheme="majorHAnsi"/>
                <w:lang w:eastAsia="en-GB"/>
              </w:rPr>
            </w:pPr>
            <w:r w:rsidRPr="004B0A63">
              <w:rPr>
                <w:rFonts w:asciiTheme="majorHAnsi" w:hAnsiTheme="majorHAnsi" w:cstheme="majorHAnsi"/>
                <w:bCs/>
              </w:rPr>
              <w:t xml:space="preserve">How does </w:t>
            </w:r>
            <w:r>
              <w:rPr>
                <w:rFonts w:asciiTheme="majorHAnsi" w:hAnsiTheme="majorHAnsi" w:cstheme="majorHAnsi"/>
                <w:bCs/>
              </w:rPr>
              <w:t xml:space="preserve">Poe create a mysterious narrator in </w:t>
            </w:r>
            <w:r w:rsidRPr="00C45B62">
              <w:rPr>
                <w:rFonts w:asciiTheme="majorHAnsi" w:hAnsiTheme="majorHAnsi" w:cstheme="majorHAnsi"/>
                <w:bCs/>
                <w:i/>
              </w:rPr>
              <w:t>The Tell-Tale Heart</w:t>
            </w:r>
            <w:r>
              <w:rPr>
                <w:rFonts w:asciiTheme="majorHAnsi" w:hAnsiTheme="majorHAnsi" w:cstheme="majorHAnsi"/>
                <w:bCs/>
              </w:rPr>
              <w:t>?</w:t>
            </w:r>
          </w:p>
        </w:tc>
      </w:tr>
      <w:tr w:rsidR="00774B90" w:rsidRPr="002F4908" w14:paraId="642AFD26" w14:textId="77777777" w:rsidTr="00774B90">
        <w:trPr>
          <w:trHeight w:val="735"/>
        </w:trPr>
        <w:tc>
          <w:tcPr>
            <w:tcW w:w="1028" w:type="dxa"/>
          </w:tcPr>
          <w:p w14:paraId="1BC45819"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2</w:t>
            </w:r>
          </w:p>
        </w:tc>
        <w:tc>
          <w:tcPr>
            <w:tcW w:w="9854" w:type="dxa"/>
          </w:tcPr>
          <w:p w14:paraId="78AE08B5" w14:textId="77777777" w:rsidR="00863870" w:rsidRDefault="00467290" w:rsidP="00D270AE">
            <w:pPr>
              <w:pStyle w:val="NoSpacing"/>
              <w:numPr>
                <w:ilvl w:val="0"/>
                <w:numId w:val="4"/>
              </w:numPr>
              <w:rPr>
                <w:rFonts w:asciiTheme="majorHAnsi" w:hAnsiTheme="majorHAnsi" w:cstheme="majorHAnsi"/>
                <w:lang w:eastAsia="en-GB"/>
              </w:rPr>
            </w:pPr>
            <w:r w:rsidRPr="00086309">
              <w:rPr>
                <w:rFonts w:asciiTheme="majorHAnsi" w:hAnsiTheme="majorHAnsi" w:cstheme="majorHAnsi"/>
              </w:rPr>
              <w:t>How does a writer create a desired effect on a reader?</w:t>
            </w:r>
          </w:p>
          <w:p w14:paraId="515CB50D" w14:textId="77777777" w:rsidR="00467290" w:rsidRDefault="00467290" w:rsidP="00D270AE">
            <w:pPr>
              <w:pStyle w:val="NoSpacing"/>
              <w:numPr>
                <w:ilvl w:val="0"/>
                <w:numId w:val="4"/>
              </w:numPr>
              <w:rPr>
                <w:rFonts w:asciiTheme="majorHAnsi" w:hAnsiTheme="majorHAnsi" w:cstheme="majorHAnsi"/>
                <w:lang w:eastAsia="en-GB"/>
              </w:rPr>
            </w:pPr>
            <w:r w:rsidRPr="00086309">
              <w:rPr>
                <w:rFonts w:asciiTheme="majorHAnsi" w:hAnsiTheme="majorHAnsi" w:cstheme="majorHAnsi"/>
              </w:rPr>
              <w:t xml:space="preserve">How is tension created at the end of </w:t>
            </w:r>
            <w:r w:rsidRPr="00455A7C">
              <w:rPr>
                <w:rFonts w:asciiTheme="majorHAnsi" w:hAnsiTheme="majorHAnsi" w:cstheme="majorHAnsi"/>
                <w:i/>
              </w:rPr>
              <w:t>The Tell-Tale Heart</w:t>
            </w:r>
            <w:r w:rsidRPr="00086309">
              <w:rPr>
                <w:rFonts w:asciiTheme="majorHAnsi" w:hAnsiTheme="majorHAnsi" w:cstheme="majorHAnsi"/>
              </w:rPr>
              <w:t>?</w:t>
            </w:r>
          </w:p>
          <w:p w14:paraId="0491B074" w14:textId="5F5FC8C6" w:rsidR="00467290" w:rsidRPr="00AC167F" w:rsidRDefault="00467290" w:rsidP="00D270AE">
            <w:pPr>
              <w:pStyle w:val="NoSpacing"/>
              <w:numPr>
                <w:ilvl w:val="0"/>
                <w:numId w:val="4"/>
              </w:numPr>
              <w:rPr>
                <w:rFonts w:asciiTheme="majorHAnsi" w:hAnsiTheme="majorHAnsi" w:cstheme="majorHAnsi"/>
                <w:lang w:eastAsia="en-GB"/>
              </w:rPr>
            </w:pPr>
            <w:r>
              <w:rPr>
                <w:rFonts w:asciiTheme="majorHAnsi" w:hAnsiTheme="majorHAnsi" w:cstheme="majorHAnsi"/>
                <w:bCs/>
              </w:rPr>
              <w:t>What is the significance of the setting in a gothic text?</w:t>
            </w:r>
          </w:p>
        </w:tc>
      </w:tr>
      <w:tr w:rsidR="00774B90" w:rsidRPr="002F4908" w14:paraId="6789E2F6" w14:textId="77777777" w:rsidTr="00774B90">
        <w:trPr>
          <w:trHeight w:val="480"/>
        </w:trPr>
        <w:tc>
          <w:tcPr>
            <w:tcW w:w="1028" w:type="dxa"/>
          </w:tcPr>
          <w:p w14:paraId="603E7EAF"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3</w:t>
            </w:r>
          </w:p>
        </w:tc>
        <w:tc>
          <w:tcPr>
            <w:tcW w:w="9854" w:type="dxa"/>
          </w:tcPr>
          <w:p w14:paraId="53F81871" w14:textId="77777777" w:rsidR="00863870" w:rsidRPr="00467290" w:rsidRDefault="00467290" w:rsidP="00D270AE">
            <w:pPr>
              <w:pStyle w:val="NoSpacing"/>
              <w:numPr>
                <w:ilvl w:val="0"/>
                <w:numId w:val="5"/>
              </w:numPr>
              <w:rPr>
                <w:rFonts w:asciiTheme="majorHAnsi" w:hAnsiTheme="majorHAnsi" w:cstheme="majorHAnsi"/>
                <w:lang w:eastAsia="en-GB"/>
              </w:rPr>
            </w:pPr>
            <w:r w:rsidRPr="00E06CAC">
              <w:rPr>
                <w:rFonts w:asciiTheme="majorHAnsi" w:hAnsiTheme="majorHAnsi" w:cstheme="majorHAnsi"/>
                <w:bCs/>
              </w:rPr>
              <w:t>How do I use figurative language to create a more effective description?</w:t>
            </w:r>
            <w:r>
              <w:rPr>
                <w:rFonts w:asciiTheme="majorHAnsi" w:hAnsiTheme="majorHAnsi" w:cstheme="majorHAnsi"/>
                <w:b/>
              </w:rPr>
              <w:t xml:space="preserve">     </w:t>
            </w:r>
          </w:p>
          <w:p w14:paraId="54164834" w14:textId="77777777" w:rsidR="00467290" w:rsidRPr="00467290" w:rsidRDefault="00467290" w:rsidP="00D270AE">
            <w:pPr>
              <w:pStyle w:val="NoSpacing"/>
              <w:numPr>
                <w:ilvl w:val="0"/>
                <w:numId w:val="5"/>
              </w:numPr>
              <w:rPr>
                <w:rFonts w:asciiTheme="majorHAnsi" w:hAnsiTheme="majorHAnsi" w:cstheme="majorHAnsi"/>
                <w:lang w:eastAsia="en-GB"/>
              </w:rPr>
            </w:pPr>
            <w:r w:rsidRPr="00B271E1">
              <w:rPr>
                <w:rFonts w:asciiTheme="majorHAnsi" w:hAnsiTheme="majorHAnsi" w:cstheme="majorHAnsi"/>
                <w:bCs/>
              </w:rPr>
              <w:t xml:space="preserve">How can I use the characters from </w:t>
            </w:r>
            <w:r w:rsidRPr="00B271E1">
              <w:rPr>
                <w:rFonts w:asciiTheme="majorHAnsi" w:hAnsiTheme="majorHAnsi" w:cstheme="majorHAnsi"/>
                <w:bCs/>
                <w:i/>
              </w:rPr>
              <w:t>The Red Room</w:t>
            </w:r>
            <w:r w:rsidRPr="00B271E1">
              <w:rPr>
                <w:rFonts w:asciiTheme="majorHAnsi" w:hAnsiTheme="majorHAnsi" w:cstheme="majorHAnsi"/>
                <w:bCs/>
              </w:rPr>
              <w:t xml:space="preserve"> as inspiration for my own gothic character?</w:t>
            </w:r>
          </w:p>
          <w:p w14:paraId="51837E01" w14:textId="77777777" w:rsidR="00467290" w:rsidRPr="00467290" w:rsidRDefault="00467290" w:rsidP="00D270AE">
            <w:pPr>
              <w:pStyle w:val="NoSpacing"/>
              <w:numPr>
                <w:ilvl w:val="0"/>
                <w:numId w:val="5"/>
              </w:numPr>
              <w:rPr>
                <w:rFonts w:asciiTheme="majorHAnsi" w:hAnsiTheme="majorHAnsi" w:cstheme="majorHAnsi"/>
                <w:lang w:eastAsia="en-GB"/>
              </w:rPr>
            </w:pPr>
            <w:r w:rsidRPr="008A0CF1">
              <w:rPr>
                <w:rFonts w:asciiTheme="majorHAnsi" w:hAnsiTheme="majorHAnsi" w:cstheme="majorHAnsi"/>
                <w:bCs/>
              </w:rPr>
              <w:t>How can I choose my verbs carefully for dramatic effect?</w:t>
            </w:r>
          </w:p>
          <w:p w14:paraId="2B90A800" w14:textId="3CC6BA06" w:rsidR="00467290" w:rsidRPr="00AC167F" w:rsidRDefault="00467290" w:rsidP="00D270AE">
            <w:pPr>
              <w:pStyle w:val="NoSpacing"/>
              <w:numPr>
                <w:ilvl w:val="0"/>
                <w:numId w:val="5"/>
              </w:numPr>
              <w:rPr>
                <w:rFonts w:asciiTheme="majorHAnsi" w:hAnsiTheme="majorHAnsi" w:cstheme="majorHAnsi"/>
                <w:lang w:eastAsia="en-GB"/>
              </w:rPr>
            </w:pPr>
            <w:r w:rsidRPr="00C77F9A">
              <w:rPr>
                <w:rFonts w:asciiTheme="majorHAnsi" w:hAnsiTheme="majorHAnsi" w:cstheme="majorHAnsi"/>
              </w:rPr>
              <w:t xml:space="preserve">How can I show understanding of </w:t>
            </w:r>
            <w:r>
              <w:rPr>
                <w:rFonts w:asciiTheme="majorHAnsi" w:hAnsiTheme="majorHAnsi" w:cstheme="majorHAnsi"/>
              </w:rPr>
              <w:t>creative techniques in creative writing?</w:t>
            </w:r>
          </w:p>
        </w:tc>
      </w:tr>
      <w:tr w:rsidR="00774B90" w:rsidRPr="002F4908" w14:paraId="4EFBD8CB" w14:textId="77777777" w:rsidTr="00774B90">
        <w:trPr>
          <w:trHeight w:val="239"/>
        </w:trPr>
        <w:tc>
          <w:tcPr>
            <w:tcW w:w="1028" w:type="dxa"/>
          </w:tcPr>
          <w:p w14:paraId="2FD4E4D7"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4</w:t>
            </w:r>
          </w:p>
        </w:tc>
        <w:tc>
          <w:tcPr>
            <w:tcW w:w="9854" w:type="dxa"/>
          </w:tcPr>
          <w:p w14:paraId="407FE225" w14:textId="77777777" w:rsidR="00863870" w:rsidRDefault="00467290" w:rsidP="00443138">
            <w:pPr>
              <w:pStyle w:val="NoSpacing"/>
              <w:numPr>
                <w:ilvl w:val="0"/>
                <w:numId w:val="6"/>
              </w:numPr>
              <w:rPr>
                <w:rFonts w:asciiTheme="majorHAnsi" w:hAnsiTheme="majorHAnsi" w:cstheme="majorHAnsi"/>
                <w:lang w:eastAsia="en-GB"/>
              </w:rPr>
            </w:pPr>
            <w:r>
              <w:rPr>
                <w:rFonts w:asciiTheme="majorHAnsi" w:hAnsiTheme="majorHAnsi" w:cstheme="majorHAnsi"/>
              </w:rPr>
              <w:t>How does Wells use sensory imagery and how can I use it in my creative writing?</w:t>
            </w:r>
          </w:p>
          <w:p w14:paraId="37F641B2" w14:textId="77777777" w:rsidR="00467290" w:rsidRPr="00467290" w:rsidRDefault="00467290" w:rsidP="00443138">
            <w:pPr>
              <w:pStyle w:val="NoSpacing"/>
              <w:numPr>
                <w:ilvl w:val="0"/>
                <w:numId w:val="6"/>
              </w:numPr>
              <w:rPr>
                <w:rFonts w:asciiTheme="majorHAnsi" w:hAnsiTheme="majorHAnsi" w:cstheme="majorHAnsi"/>
                <w:lang w:eastAsia="en-GB"/>
              </w:rPr>
            </w:pPr>
            <w:r w:rsidRPr="00335FA6">
              <w:rPr>
                <w:rFonts w:asciiTheme="majorHAnsi" w:hAnsiTheme="majorHAnsi" w:cstheme="majorHAnsi"/>
                <w:bCs/>
              </w:rPr>
              <w:t xml:space="preserve">What purpose does imagery serve in </w:t>
            </w:r>
            <w:r w:rsidRPr="00335FA6">
              <w:rPr>
                <w:rFonts w:asciiTheme="majorHAnsi" w:hAnsiTheme="majorHAnsi" w:cstheme="majorHAnsi"/>
                <w:bCs/>
                <w:i/>
              </w:rPr>
              <w:t>The Red Room</w:t>
            </w:r>
            <w:r w:rsidRPr="00CB0C07">
              <w:rPr>
                <w:rFonts w:asciiTheme="majorHAnsi" w:hAnsiTheme="majorHAnsi" w:cstheme="majorHAnsi"/>
                <w:b/>
              </w:rPr>
              <w:t>?</w:t>
            </w:r>
          </w:p>
          <w:p w14:paraId="18BA0873" w14:textId="77777777" w:rsidR="00467290" w:rsidRPr="00467290" w:rsidRDefault="00467290" w:rsidP="00443138">
            <w:pPr>
              <w:pStyle w:val="NoSpacing"/>
              <w:numPr>
                <w:ilvl w:val="0"/>
                <w:numId w:val="6"/>
              </w:numPr>
              <w:rPr>
                <w:rFonts w:asciiTheme="majorHAnsi" w:hAnsiTheme="majorHAnsi" w:cstheme="majorHAnsi"/>
                <w:lang w:eastAsia="en-GB"/>
              </w:rPr>
            </w:pPr>
            <w:r w:rsidRPr="003B7BC6">
              <w:rPr>
                <w:rFonts w:asciiTheme="majorHAnsi" w:hAnsiTheme="majorHAnsi" w:cstheme="majorHAnsi"/>
                <w:bCs/>
              </w:rPr>
              <w:t>How do writers build tension at the climax of gothic stories?</w:t>
            </w:r>
          </w:p>
          <w:p w14:paraId="538FCEC2" w14:textId="1F481407" w:rsidR="00467290" w:rsidRPr="00443138" w:rsidRDefault="00467290" w:rsidP="00443138">
            <w:pPr>
              <w:pStyle w:val="NoSpacing"/>
              <w:numPr>
                <w:ilvl w:val="0"/>
                <w:numId w:val="6"/>
              </w:numPr>
              <w:rPr>
                <w:rFonts w:asciiTheme="majorHAnsi" w:hAnsiTheme="majorHAnsi" w:cstheme="majorHAnsi"/>
                <w:lang w:eastAsia="en-GB"/>
              </w:rPr>
            </w:pPr>
            <w:r w:rsidRPr="00C77F9A">
              <w:rPr>
                <w:rFonts w:asciiTheme="majorHAnsi" w:hAnsiTheme="majorHAnsi" w:cstheme="majorHAnsi"/>
              </w:rPr>
              <w:t xml:space="preserve">How can I show understanding of </w:t>
            </w:r>
            <w:r>
              <w:rPr>
                <w:rFonts w:asciiTheme="majorHAnsi" w:hAnsiTheme="majorHAnsi" w:cstheme="majorHAnsi"/>
              </w:rPr>
              <w:t>creative techniques in creative writing?</w:t>
            </w:r>
          </w:p>
        </w:tc>
      </w:tr>
      <w:tr w:rsidR="00774B90" w:rsidRPr="002F4908" w14:paraId="302378CB" w14:textId="77777777" w:rsidTr="00774B90">
        <w:trPr>
          <w:trHeight w:val="239"/>
        </w:trPr>
        <w:tc>
          <w:tcPr>
            <w:tcW w:w="1028" w:type="dxa"/>
          </w:tcPr>
          <w:p w14:paraId="2EB8C84D"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5</w:t>
            </w:r>
          </w:p>
        </w:tc>
        <w:tc>
          <w:tcPr>
            <w:tcW w:w="9854" w:type="dxa"/>
          </w:tcPr>
          <w:p w14:paraId="74BFA2AA" w14:textId="77777777" w:rsidR="00863870" w:rsidRDefault="00467290" w:rsidP="00D270AE">
            <w:pPr>
              <w:pStyle w:val="NoSpacing"/>
              <w:numPr>
                <w:ilvl w:val="0"/>
                <w:numId w:val="6"/>
              </w:numPr>
              <w:rPr>
                <w:rFonts w:asciiTheme="majorHAnsi" w:hAnsiTheme="majorHAnsi" w:cstheme="majorHAnsi"/>
                <w:lang w:eastAsia="en-GB"/>
              </w:rPr>
            </w:pPr>
            <w:r>
              <w:rPr>
                <w:rFonts w:asciiTheme="majorHAnsi" w:hAnsiTheme="majorHAnsi" w:cstheme="majorHAnsi"/>
              </w:rPr>
              <w:t>How can I vary my sentence openings to create interest in my writing?</w:t>
            </w:r>
          </w:p>
          <w:p w14:paraId="5855FB6B" w14:textId="77777777" w:rsidR="00467290" w:rsidRDefault="00467290" w:rsidP="00D270AE">
            <w:pPr>
              <w:pStyle w:val="NoSpacing"/>
              <w:numPr>
                <w:ilvl w:val="0"/>
                <w:numId w:val="6"/>
              </w:numPr>
              <w:rPr>
                <w:rFonts w:asciiTheme="majorHAnsi" w:hAnsiTheme="majorHAnsi" w:cstheme="majorHAnsi"/>
                <w:lang w:eastAsia="en-GB"/>
              </w:rPr>
            </w:pPr>
            <w:r>
              <w:rPr>
                <w:rFonts w:asciiTheme="majorHAnsi" w:hAnsiTheme="majorHAnsi" w:cstheme="majorHAnsi"/>
              </w:rPr>
              <w:t xml:space="preserve">How does Jacobs create an intriguing opening to </w:t>
            </w:r>
            <w:r w:rsidRPr="00BE142B">
              <w:rPr>
                <w:rFonts w:asciiTheme="majorHAnsi" w:hAnsiTheme="majorHAnsi" w:cstheme="majorHAnsi"/>
                <w:i/>
              </w:rPr>
              <w:t>The Monkey’s Paw</w:t>
            </w:r>
            <w:r>
              <w:rPr>
                <w:rFonts w:asciiTheme="majorHAnsi" w:hAnsiTheme="majorHAnsi" w:cstheme="majorHAnsi"/>
              </w:rPr>
              <w:t>?</w:t>
            </w:r>
          </w:p>
          <w:p w14:paraId="759B130E" w14:textId="77777777" w:rsidR="004C7088" w:rsidRDefault="004C7088" w:rsidP="004C7088">
            <w:pPr>
              <w:pStyle w:val="NoSpacing"/>
              <w:numPr>
                <w:ilvl w:val="0"/>
                <w:numId w:val="6"/>
              </w:numPr>
              <w:rPr>
                <w:rFonts w:asciiTheme="majorHAnsi" w:hAnsiTheme="majorHAnsi" w:cstheme="majorHAnsi"/>
                <w:lang w:eastAsia="en-GB"/>
              </w:rPr>
            </w:pPr>
            <w:r>
              <w:rPr>
                <w:rFonts w:asciiTheme="majorHAnsi" w:hAnsiTheme="majorHAnsi" w:cstheme="majorHAnsi"/>
                <w:lang w:eastAsia="en-GB"/>
              </w:rPr>
              <w:t xml:space="preserve">How does Jacobs shock the reader in </w:t>
            </w:r>
            <w:r w:rsidRPr="00855478">
              <w:rPr>
                <w:rFonts w:asciiTheme="majorHAnsi" w:hAnsiTheme="majorHAnsi" w:cstheme="majorHAnsi"/>
                <w:i/>
                <w:lang w:eastAsia="en-GB"/>
              </w:rPr>
              <w:t>The Monkey’s Paw</w:t>
            </w:r>
            <w:r>
              <w:rPr>
                <w:rFonts w:asciiTheme="majorHAnsi" w:hAnsiTheme="majorHAnsi" w:cstheme="majorHAnsi"/>
                <w:lang w:eastAsia="en-GB"/>
              </w:rPr>
              <w:t>?</w:t>
            </w:r>
          </w:p>
          <w:p w14:paraId="5B06D4ED" w14:textId="3266D4FE" w:rsidR="004C7088" w:rsidRPr="004C7088" w:rsidRDefault="004C7088" w:rsidP="004C7088">
            <w:pPr>
              <w:pStyle w:val="NoSpacing"/>
              <w:numPr>
                <w:ilvl w:val="0"/>
                <w:numId w:val="6"/>
              </w:numPr>
              <w:rPr>
                <w:rFonts w:asciiTheme="majorHAnsi" w:hAnsiTheme="majorHAnsi" w:cstheme="majorHAnsi"/>
                <w:lang w:eastAsia="en-GB"/>
              </w:rPr>
            </w:pPr>
            <w:r>
              <w:rPr>
                <w:rFonts w:asciiTheme="majorHAnsi" w:hAnsiTheme="majorHAnsi" w:cstheme="majorHAnsi"/>
                <w:lang w:eastAsia="en-GB"/>
              </w:rPr>
              <w:t>What effect does the monkey’s paw have on each character?</w:t>
            </w:r>
          </w:p>
        </w:tc>
      </w:tr>
      <w:tr w:rsidR="00774B90" w:rsidRPr="002F4908" w14:paraId="453F6B2E" w14:textId="77777777" w:rsidTr="00774B90">
        <w:trPr>
          <w:trHeight w:val="239"/>
        </w:trPr>
        <w:tc>
          <w:tcPr>
            <w:tcW w:w="1028" w:type="dxa"/>
          </w:tcPr>
          <w:p w14:paraId="5BDDBE6A"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6</w:t>
            </w:r>
          </w:p>
        </w:tc>
        <w:tc>
          <w:tcPr>
            <w:tcW w:w="9854" w:type="dxa"/>
          </w:tcPr>
          <w:p w14:paraId="68A67985" w14:textId="77777777" w:rsidR="004C7088" w:rsidRDefault="004C7088" w:rsidP="004C7088">
            <w:pPr>
              <w:pStyle w:val="NoSpacing"/>
              <w:numPr>
                <w:ilvl w:val="0"/>
                <w:numId w:val="6"/>
              </w:numPr>
              <w:rPr>
                <w:rFonts w:asciiTheme="majorHAnsi" w:hAnsiTheme="majorHAnsi" w:cstheme="majorHAnsi"/>
                <w:lang w:eastAsia="en-GB"/>
              </w:rPr>
            </w:pPr>
            <w:r>
              <w:rPr>
                <w:rFonts w:asciiTheme="majorHAnsi" w:hAnsiTheme="majorHAnsi" w:cstheme="majorHAnsi"/>
              </w:rPr>
              <w:t>How do I plan effectively for a piece of gothic writing?</w:t>
            </w:r>
          </w:p>
          <w:p w14:paraId="75E00064" w14:textId="0A713ADF" w:rsidR="004C7088" w:rsidRPr="004C7088" w:rsidRDefault="004C7088" w:rsidP="004C7088">
            <w:pPr>
              <w:pStyle w:val="NoSpacing"/>
              <w:numPr>
                <w:ilvl w:val="0"/>
                <w:numId w:val="6"/>
              </w:numPr>
              <w:rPr>
                <w:rFonts w:asciiTheme="majorHAnsi" w:hAnsiTheme="majorHAnsi" w:cstheme="majorHAnsi"/>
                <w:lang w:eastAsia="en-GB"/>
              </w:rPr>
            </w:pPr>
            <w:r w:rsidRPr="00966134">
              <w:rPr>
                <w:rFonts w:asciiTheme="majorHAnsi" w:hAnsiTheme="majorHAnsi" w:cstheme="majorHAnsi"/>
              </w:rPr>
              <w:t>How can I show my understanding of gothic conventions in creative writing?</w:t>
            </w:r>
          </w:p>
          <w:p w14:paraId="4391EE3B" w14:textId="53C98AD5" w:rsidR="00900F07" w:rsidRDefault="00900F0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 xml:space="preserve">How </w:t>
            </w:r>
            <w:r w:rsidR="00855478">
              <w:rPr>
                <w:rFonts w:asciiTheme="majorHAnsi" w:hAnsiTheme="majorHAnsi" w:cstheme="majorHAnsi"/>
                <w:lang w:eastAsia="en-GB"/>
              </w:rPr>
              <w:t>are ideas of gothic fiction presented in poetry?</w:t>
            </w:r>
          </w:p>
          <w:p w14:paraId="521D3321" w14:textId="182DAD39" w:rsidR="00855478" w:rsidRPr="00AC167F" w:rsidRDefault="00855478"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 xml:space="preserve">How is Winterson able to use </w:t>
            </w:r>
            <w:proofErr w:type="gramStart"/>
            <w:r>
              <w:rPr>
                <w:rFonts w:asciiTheme="majorHAnsi" w:hAnsiTheme="majorHAnsi" w:cstheme="majorHAnsi"/>
                <w:lang w:eastAsia="en-GB"/>
              </w:rPr>
              <w:t>factual information</w:t>
            </w:r>
            <w:proofErr w:type="gramEnd"/>
            <w:r>
              <w:rPr>
                <w:rFonts w:asciiTheme="majorHAnsi" w:hAnsiTheme="majorHAnsi" w:cstheme="majorHAnsi"/>
                <w:lang w:eastAsia="en-GB"/>
              </w:rPr>
              <w:t xml:space="preserve"> to create a menacing narrative?</w:t>
            </w:r>
          </w:p>
        </w:tc>
      </w:tr>
    </w:tbl>
    <w:p w14:paraId="2CFF96A8" w14:textId="5AB5B1CC" w:rsidR="0009465C" w:rsidRPr="002F4908" w:rsidRDefault="0009465C"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 xml:space="preserve">Our study of </w:t>
      </w:r>
      <w:r w:rsidR="004C7088">
        <w:rPr>
          <w:rFonts w:asciiTheme="majorHAnsi" w:hAnsiTheme="majorHAnsi" w:cstheme="majorHAnsi"/>
          <w:bCs/>
          <w:color w:val="000000"/>
          <w:kern w:val="36"/>
          <w:lang w:eastAsia="en-GB"/>
        </w:rPr>
        <w:t>Gothic Ficiton</w:t>
      </w:r>
      <w:r w:rsidR="00F10E95">
        <w:rPr>
          <w:rFonts w:asciiTheme="majorHAnsi" w:hAnsiTheme="majorHAnsi" w:cstheme="majorHAnsi"/>
          <w:bCs/>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p w14:paraId="7429C490"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ECB45D6"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35EB50C"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46A4AD7"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47F4D4F"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3C3C7C8"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96026A1"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B7A1EDD" w14:textId="77777777" w:rsidR="004C7088" w:rsidRDefault="004C7088" w:rsidP="0022629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DBD4BA5" w14:textId="78B6E4F2" w:rsidR="00226294" w:rsidRPr="002B2D78" w:rsidRDefault="00F16230" w:rsidP="00226294">
      <w:pPr>
        <w:shd w:val="clear" w:color="auto" w:fill="FFFFFF"/>
        <w:spacing w:before="100" w:beforeAutospacing="1" w:after="100" w:afterAutospacing="1"/>
        <w:outlineLvl w:val="0"/>
        <w:rPr>
          <w:rStyle w:val="PageNumber"/>
        </w:rPr>
      </w:pPr>
      <w:r>
        <w:rPr>
          <w:rFonts w:asciiTheme="majorHAnsi" w:hAnsiTheme="majorHAnsi" w:cstheme="majorHAnsi"/>
          <w:b/>
          <w:bCs/>
          <w:color w:val="000000"/>
          <w:kern w:val="36"/>
          <w:sz w:val="38"/>
          <w:szCs w:val="38"/>
          <w:lang w:eastAsia="en-GB"/>
        </w:rPr>
        <w:lastRenderedPageBreak/>
        <w:t xml:space="preserve">Gothic stories </w:t>
      </w:r>
    </w:p>
    <w:p w14:paraId="320BA4B3" w14:textId="77777777" w:rsidR="00612C96" w:rsidRPr="00226294" w:rsidRDefault="00226294" w:rsidP="00612C96">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During the unit, you will read three </w:t>
      </w:r>
      <w:r w:rsidR="00F16230">
        <w:rPr>
          <w:rFonts w:asciiTheme="majorHAnsi" w:hAnsiTheme="majorHAnsi" w:cstheme="majorHAnsi"/>
          <w:bCs/>
          <w:color w:val="000000"/>
          <w:kern w:val="36"/>
          <w:lang w:eastAsia="en-GB"/>
        </w:rPr>
        <w:t>gothic short</w:t>
      </w:r>
      <w:r>
        <w:rPr>
          <w:rFonts w:asciiTheme="majorHAnsi" w:hAnsiTheme="majorHAnsi" w:cstheme="majorHAnsi"/>
          <w:bCs/>
          <w:color w:val="000000"/>
          <w:kern w:val="36"/>
          <w:lang w:eastAsia="en-GB"/>
        </w:rPr>
        <w:t xml:space="preserve"> stories. These will give you some inspiration when writing your own </w:t>
      </w:r>
      <w:r w:rsidR="00F16230">
        <w:rPr>
          <w:rFonts w:asciiTheme="majorHAnsi" w:hAnsiTheme="majorHAnsi" w:cstheme="majorHAnsi"/>
          <w:bCs/>
          <w:color w:val="000000"/>
          <w:kern w:val="36"/>
          <w:lang w:eastAsia="en-GB"/>
        </w:rPr>
        <w:t>gothic</w:t>
      </w:r>
      <w:r>
        <w:rPr>
          <w:rFonts w:asciiTheme="majorHAnsi" w:hAnsiTheme="majorHAnsi" w:cstheme="majorHAnsi"/>
          <w:bCs/>
          <w:color w:val="000000"/>
          <w:kern w:val="36"/>
          <w:lang w:eastAsia="en-GB"/>
        </w:rPr>
        <w:t xml:space="preserve"> story. </w:t>
      </w:r>
    </w:p>
    <w:tbl>
      <w:tblPr>
        <w:tblStyle w:val="TableGrid"/>
        <w:tblpPr w:leftFromText="180" w:rightFromText="180" w:vertAnchor="text" w:horzAnchor="margin" w:tblpXSpec="center" w:tblpY="738"/>
        <w:tblW w:w="11245" w:type="dxa"/>
        <w:tblLook w:val="04A0" w:firstRow="1" w:lastRow="0" w:firstColumn="1" w:lastColumn="0" w:noHBand="0" w:noVBand="1"/>
      </w:tblPr>
      <w:tblGrid>
        <w:gridCol w:w="1271"/>
        <w:gridCol w:w="9974"/>
      </w:tblGrid>
      <w:tr w:rsidR="00F10E95" w:rsidRPr="002F4908" w14:paraId="7F5E3CB2" w14:textId="77777777" w:rsidTr="00F16230">
        <w:trPr>
          <w:trHeight w:val="1692"/>
        </w:trPr>
        <w:tc>
          <w:tcPr>
            <w:tcW w:w="1271" w:type="dxa"/>
          </w:tcPr>
          <w:p w14:paraId="03BA43DE" w14:textId="77777777" w:rsidR="008072A4" w:rsidRDefault="008072A4" w:rsidP="002D4D1E">
            <w:pPr>
              <w:pStyle w:val="NoSpacing"/>
              <w:rPr>
                <w:rFonts w:asciiTheme="majorHAnsi" w:hAnsiTheme="majorHAnsi" w:cstheme="majorHAnsi"/>
                <w:b/>
                <w:i/>
                <w:lang w:eastAsia="en-GB"/>
              </w:rPr>
            </w:pPr>
          </w:p>
          <w:p w14:paraId="1BCA5126" w14:textId="77777777" w:rsidR="008072A4" w:rsidRDefault="008072A4" w:rsidP="00F10E95">
            <w:pPr>
              <w:pStyle w:val="NoSpacing"/>
              <w:jc w:val="center"/>
              <w:rPr>
                <w:rFonts w:asciiTheme="majorHAnsi" w:hAnsiTheme="majorHAnsi" w:cstheme="majorHAnsi"/>
                <w:b/>
                <w:i/>
                <w:lang w:eastAsia="en-GB"/>
              </w:rPr>
            </w:pPr>
          </w:p>
          <w:p w14:paraId="3B97ECCE" w14:textId="77777777" w:rsidR="00F10E95" w:rsidRPr="00F16230" w:rsidRDefault="00F16230" w:rsidP="00F10E95">
            <w:pPr>
              <w:pStyle w:val="NoSpacing"/>
              <w:jc w:val="center"/>
              <w:rPr>
                <w:rFonts w:asciiTheme="majorHAnsi" w:hAnsiTheme="majorHAnsi" w:cstheme="majorHAnsi"/>
                <w:b/>
                <w:lang w:eastAsia="en-GB"/>
              </w:rPr>
            </w:pPr>
            <w:r w:rsidRPr="00F16230">
              <w:rPr>
                <w:rFonts w:asciiTheme="majorHAnsi" w:hAnsiTheme="majorHAnsi" w:cstheme="majorHAnsi"/>
                <w:b/>
                <w:i/>
                <w:lang w:eastAsia="en-GB"/>
              </w:rPr>
              <w:t>The Tell-Tale Heart</w:t>
            </w:r>
            <w:r w:rsidRPr="00F16230">
              <w:rPr>
                <w:rFonts w:asciiTheme="majorHAnsi" w:hAnsiTheme="majorHAnsi" w:cstheme="majorHAnsi"/>
                <w:b/>
                <w:lang w:eastAsia="en-GB"/>
              </w:rPr>
              <w:t xml:space="preserve"> – Edgar Allen Poe</w:t>
            </w:r>
          </w:p>
        </w:tc>
        <w:tc>
          <w:tcPr>
            <w:tcW w:w="9974" w:type="dxa"/>
          </w:tcPr>
          <w:p w14:paraId="4E64780C" w14:textId="77777777" w:rsidR="005D39F7" w:rsidRPr="003F4018" w:rsidRDefault="00F16230" w:rsidP="002D4D1E">
            <w:pPr>
              <w:widowControl w:val="0"/>
              <w:rPr>
                <w:rFonts w:ascii="Calibri Light" w:hAnsi="Calibri Light" w:cs="Calibri Light"/>
                <w:szCs w:val="28"/>
              </w:rPr>
            </w:pPr>
            <w:r w:rsidRPr="003F4018">
              <w:rPr>
                <w:rFonts w:ascii="Calibri Light" w:hAnsi="Calibri Light" w:cs="Calibri Light"/>
                <w:szCs w:val="28"/>
              </w:rPr>
              <w:t xml:space="preserve">Even though this is one of Poe's shortest stories, it is nevertheless a profound and, at times, ambiguous investigation of a man's paranoia. The story gains its intensity by the </w:t>
            </w:r>
            <w:proofErr w:type="gramStart"/>
            <w:r w:rsidRPr="003F4018">
              <w:rPr>
                <w:rFonts w:ascii="Calibri Light" w:hAnsi="Calibri Light" w:cs="Calibri Light"/>
                <w:szCs w:val="28"/>
              </w:rPr>
              <w:t>manner in which</w:t>
            </w:r>
            <w:proofErr w:type="gramEnd"/>
            <w:r w:rsidRPr="003F4018">
              <w:rPr>
                <w:rFonts w:ascii="Calibri Light" w:hAnsi="Calibri Light" w:cs="Calibri Light"/>
                <w:szCs w:val="28"/>
              </w:rPr>
              <w:t xml:space="preserve"> it portrays how the narrator stalks his victim — as though he were a beast of prey; yet, at the same time, elevated by human intelligence to a higher level of human endeavour, Poe's "murderer" is created into a type of grotesque anomaly. In a sense, the narrator is worse than a beast; only a human being could so completely terrorize his victim before finally killing it, as, for example, the narrator deliberately terrorizes the old man before killing him. And as noted in the introduction to this section, this story shows the narrator's attempt to rationalize his irrational behaviour. </w:t>
            </w:r>
          </w:p>
        </w:tc>
      </w:tr>
      <w:tr w:rsidR="00441163" w:rsidRPr="002F4908" w14:paraId="430C38F7" w14:textId="77777777" w:rsidTr="00F16230">
        <w:trPr>
          <w:trHeight w:val="699"/>
        </w:trPr>
        <w:tc>
          <w:tcPr>
            <w:tcW w:w="1271" w:type="dxa"/>
          </w:tcPr>
          <w:p w14:paraId="1C846FF3" w14:textId="0F006976" w:rsidR="00441163" w:rsidRDefault="00441163" w:rsidP="00F10E95">
            <w:pPr>
              <w:pStyle w:val="NoSpacing"/>
              <w:jc w:val="center"/>
              <w:rPr>
                <w:rFonts w:asciiTheme="majorHAnsi" w:hAnsiTheme="majorHAnsi" w:cstheme="majorHAnsi"/>
                <w:b/>
                <w:i/>
                <w:lang w:eastAsia="en-GB"/>
              </w:rPr>
            </w:pPr>
            <w:r>
              <w:rPr>
                <w:rFonts w:asciiTheme="majorHAnsi" w:hAnsiTheme="majorHAnsi" w:cstheme="majorHAnsi"/>
                <w:b/>
                <w:i/>
                <w:lang w:eastAsia="en-GB"/>
              </w:rPr>
              <w:t xml:space="preserve">The Red Room – </w:t>
            </w:r>
            <w:r w:rsidRPr="00441163">
              <w:rPr>
                <w:rFonts w:asciiTheme="majorHAnsi" w:hAnsiTheme="majorHAnsi" w:cstheme="majorHAnsi"/>
                <w:b/>
                <w:lang w:eastAsia="en-GB"/>
              </w:rPr>
              <w:t>H.G. Wells</w:t>
            </w:r>
          </w:p>
        </w:tc>
        <w:tc>
          <w:tcPr>
            <w:tcW w:w="9974" w:type="dxa"/>
          </w:tcPr>
          <w:p w14:paraId="20BB6093" w14:textId="6D37236E" w:rsidR="00441163" w:rsidRPr="00441163" w:rsidRDefault="00441163" w:rsidP="00441163">
            <w:pPr>
              <w:pStyle w:val="NoSpacing"/>
              <w:rPr>
                <w:rFonts w:asciiTheme="majorHAnsi" w:hAnsiTheme="majorHAnsi" w:cstheme="majorHAnsi"/>
                <w:color w:val="202124"/>
                <w:sz w:val="27"/>
                <w:szCs w:val="27"/>
                <w:lang w:eastAsia="en-GB"/>
              </w:rPr>
            </w:pPr>
            <w:r w:rsidRPr="00441163">
              <w:rPr>
                <w:rFonts w:asciiTheme="majorHAnsi" w:hAnsiTheme="majorHAnsi" w:cstheme="majorHAnsi"/>
                <w:lang w:val="en" w:eastAsia="en-GB"/>
              </w:rPr>
              <w:t>The story follows </w:t>
            </w:r>
            <w:r w:rsidRPr="00441163">
              <w:rPr>
                <w:rFonts w:asciiTheme="majorHAnsi" w:hAnsiTheme="majorHAnsi" w:cstheme="majorHAnsi"/>
                <w:color w:val="040C28"/>
                <w:lang w:val="en" w:eastAsia="en-GB"/>
              </w:rPr>
              <w:t>an unnamed young man—its narrator—as he undertakes to spend a night in the famously haunted Red Room of Lorraine Castle</w:t>
            </w:r>
            <w:r w:rsidRPr="00441163">
              <w:rPr>
                <w:rFonts w:asciiTheme="majorHAnsi" w:hAnsiTheme="majorHAnsi" w:cstheme="majorHAnsi"/>
                <w:lang w:val="en" w:eastAsia="en-GB"/>
              </w:rPr>
              <w:t>. After a terrifying night, the initially skeptical narrator admits that the room is haunted, not by a ghost but by “Fear” itself.</w:t>
            </w:r>
          </w:p>
          <w:p w14:paraId="1FC77CD2" w14:textId="77777777" w:rsidR="00441163" w:rsidRPr="00441163" w:rsidRDefault="00441163" w:rsidP="00441163">
            <w:pPr>
              <w:pStyle w:val="NoSpacing"/>
              <w:rPr>
                <w:rFonts w:asciiTheme="majorHAnsi" w:hAnsiTheme="majorHAnsi" w:cstheme="majorHAnsi"/>
                <w:szCs w:val="28"/>
              </w:rPr>
            </w:pPr>
          </w:p>
        </w:tc>
      </w:tr>
      <w:tr w:rsidR="00F10E95" w:rsidRPr="002F4908" w14:paraId="13540E3B" w14:textId="77777777" w:rsidTr="00F16230">
        <w:trPr>
          <w:trHeight w:val="1440"/>
        </w:trPr>
        <w:tc>
          <w:tcPr>
            <w:tcW w:w="1271" w:type="dxa"/>
          </w:tcPr>
          <w:p w14:paraId="59F007F0" w14:textId="77777777" w:rsidR="00F10E95" w:rsidRPr="00F10E95" w:rsidRDefault="002D4D1E" w:rsidP="00F10E95">
            <w:pPr>
              <w:pStyle w:val="NoSpacing"/>
              <w:jc w:val="center"/>
              <w:rPr>
                <w:rFonts w:asciiTheme="majorHAnsi" w:hAnsiTheme="majorHAnsi" w:cstheme="majorHAnsi"/>
                <w:b/>
                <w:i/>
                <w:lang w:eastAsia="en-GB"/>
              </w:rPr>
            </w:pPr>
            <w:r>
              <w:rPr>
                <w:rFonts w:asciiTheme="majorHAnsi" w:hAnsiTheme="majorHAnsi" w:cstheme="majorHAnsi"/>
                <w:b/>
                <w:i/>
                <w:lang w:eastAsia="en-GB"/>
              </w:rPr>
              <w:t xml:space="preserve">The Monkey’s Paw </w:t>
            </w:r>
            <w:r w:rsidRPr="002D4D1E">
              <w:rPr>
                <w:rFonts w:asciiTheme="majorHAnsi" w:hAnsiTheme="majorHAnsi" w:cstheme="majorHAnsi"/>
                <w:b/>
                <w:lang w:eastAsia="en-GB"/>
              </w:rPr>
              <w:t>–</w:t>
            </w:r>
            <w:r>
              <w:rPr>
                <w:rFonts w:asciiTheme="majorHAnsi" w:hAnsiTheme="majorHAnsi" w:cstheme="majorHAnsi"/>
                <w:b/>
                <w:i/>
                <w:lang w:eastAsia="en-GB"/>
              </w:rPr>
              <w:t xml:space="preserve"> </w:t>
            </w:r>
            <w:r w:rsidRPr="002D4D1E">
              <w:rPr>
                <w:rFonts w:asciiTheme="majorHAnsi" w:hAnsiTheme="majorHAnsi" w:cstheme="majorHAnsi"/>
                <w:b/>
                <w:lang w:eastAsia="en-GB"/>
              </w:rPr>
              <w:t>W.W. Jacobs</w:t>
            </w:r>
            <w:r>
              <w:rPr>
                <w:rFonts w:asciiTheme="majorHAnsi" w:hAnsiTheme="majorHAnsi" w:cstheme="majorHAnsi"/>
                <w:b/>
                <w:i/>
                <w:lang w:eastAsia="en-GB"/>
              </w:rPr>
              <w:t xml:space="preserve"> </w:t>
            </w:r>
          </w:p>
        </w:tc>
        <w:tc>
          <w:tcPr>
            <w:tcW w:w="9974" w:type="dxa"/>
          </w:tcPr>
          <w:p w14:paraId="686D76D9" w14:textId="4BDCA586" w:rsidR="002D4D1E" w:rsidRPr="003F4018" w:rsidRDefault="002D4D1E" w:rsidP="002D4D1E">
            <w:pPr>
              <w:widowControl w:val="0"/>
              <w:rPr>
                <w:rFonts w:ascii="Calibri Light" w:hAnsi="Calibri Light" w:cs="Calibri Light"/>
                <w:szCs w:val="28"/>
              </w:rPr>
            </w:pPr>
            <w:r w:rsidRPr="00441163">
              <w:rPr>
                <w:rFonts w:ascii="Calibri Light" w:hAnsi="Calibri Light" w:cs="Calibri Light"/>
                <w:i/>
                <w:szCs w:val="28"/>
              </w:rPr>
              <w:t>The Monkey's Paw</w:t>
            </w:r>
            <w:r w:rsidRPr="003F4018">
              <w:rPr>
                <w:rFonts w:ascii="Calibri Light" w:hAnsi="Calibri Light" w:cs="Calibri Light"/>
                <w:szCs w:val="28"/>
              </w:rPr>
              <w:t xml:space="preserve"> is a supernatural short story by author W. W. Jacobs, first published in England in the collection The Lady of the Barge in 1902. In the story, three wishes are granted to the owner of </w:t>
            </w:r>
            <w:r w:rsidR="00441163">
              <w:rPr>
                <w:rFonts w:ascii="Calibri Light" w:hAnsi="Calibri Light" w:cs="Calibri Light"/>
                <w:szCs w:val="28"/>
              </w:rPr>
              <w:t>t</w:t>
            </w:r>
            <w:r w:rsidRPr="003F4018">
              <w:rPr>
                <w:rFonts w:ascii="Calibri Light" w:hAnsi="Calibri Light" w:cs="Calibri Light"/>
                <w:szCs w:val="28"/>
              </w:rPr>
              <w:t xml:space="preserve">he </w:t>
            </w:r>
            <w:r w:rsidR="00441163">
              <w:rPr>
                <w:rFonts w:ascii="Calibri Light" w:hAnsi="Calibri Light" w:cs="Calibri Light"/>
                <w:szCs w:val="28"/>
              </w:rPr>
              <w:t>m</w:t>
            </w:r>
            <w:r w:rsidRPr="003F4018">
              <w:rPr>
                <w:rFonts w:ascii="Calibri Light" w:hAnsi="Calibri Light" w:cs="Calibri Light"/>
                <w:szCs w:val="28"/>
              </w:rPr>
              <w:t xml:space="preserve">onkey's </w:t>
            </w:r>
            <w:r w:rsidR="00441163">
              <w:rPr>
                <w:rFonts w:ascii="Calibri Light" w:hAnsi="Calibri Light" w:cs="Calibri Light"/>
                <w:szCs w:val="28"/>
              </w:rPr>
              <w:t>p</w:t>
            </w:r>
            <w:r w:rsidRPr="003F4018">
              <w:rPr>
                <w:rFonts w:ascii="Calibri Light" w:hAnsi="Calibri Light" w:cs="Calibri Light"/>
                <w:szCs w:val="28"/>
              </w:rPr>
              <w:t xml:space="preserve">aw, but the wishes come with an enormous price for interfering with fate. </w:t>
            </w:r>
          </w:p>
          <w:p w14:paraId="4A755BEA" w14:textId="77777777" w:rsidR="006D28B0" w:rsidRPr="003F4018" w:rsidRDefault="006D28B0" w:rsidP="002D4D1E">
            <w:pPr>
              <w:widowControl w:val="0"/>
              <w:rPr>
                <w:rFonts w:ascii="Calibri" w:hAnsi="Calibri" w:cs="Calibri"/>
                <w:szCs w:val="20"/>
              </w:rPr>
            </w:pPr>
          </w:p>
        </w:tc>
      </w:tr>
    </w:tbl>
    <w:p w14:paraId="52F06F83" w14:textId="77777777" w:rsidR="000F3843" w:rsidRDefault="000F3843" w:rsidP="000F3843">
      <w:pPr>
        <w:pStyle w:val="NoSpacing"/>
        <w:rPr>
          <w:lang w:eastAsia="en-GB"/>
        </w:rPr>
      </w:pPr>
    </w:p>
    <w:p w14:paraId="1108445A"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532E513" w14:textId="77777777" w:rsidR="0012299E" w:rsidRPr="002B2D78" w:rsidRDefault="0012299E" w:rsidP="0012299E">
      <w:pPr>
        <w:shd w:val="clear" w:color="auto" w:fill="FFFFFF"/>
        <w:spacing w:before="100" w:beforeAutospacing="1" w:after="100" w:afterAutospacing="1"/>
        <w:outlineLvl w:val="0"/>
        <w:rPr>
          <w:rStyle w:val="PageNumber"/>
        </w:rPr>
      </w:pPr>
    </w:p>
    <w:p w14:paraId="0C8ABC1C"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15F261C"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A45D2E4"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3B8630C"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3BCA4B1"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706F244"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088FDFD"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28479DF"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7C70950" w14:textId="4B859C54" w:rsidR="00C41141" w:rsidRDefault="00113B7C"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Key Information</w:t>
      </w:r>
    </w:p>
    <w:p w14:paraId="19BD0906" w14:textId="23A4C047" w:rsidR="007A6BDA" w:rsidRPr="0004549C" w:rsidRDefault="0004549C" w:rsidP="0004549C">
      <w:pPr>
        <w:pStyle w:val="NoSpacing"/>
        <w:rPr>
          <w:rFonts w:asciiTheme="majorHAnsi" w:hAnsiTheme="majorHAnsi" w:cstheme="majorHAnsi"/>
          <w:b/>
        </w:rPr>
      </w:pPr>
      <w:r w:rsidRPr="0004549C">
        <w:rPr>
          <w:rFonts w:asciiTheme="majorHAnsi" w:hAnsiTheme="majorHAnsi" w:cstheme="majorHAnsi"/>
          <w:b/>
        </w:rPr>
        <w:t>‘Gothic’ – there are lots of ways to look at this word</w:t>
      </w:r>
      <w:r w:rsidR="007A6BDA" w:rsidRPr="0004549C">
        <w:rPr>
          <w:rFonts w:asciiTheme="majorHAnsi" w:hAnsiTheme="majorHAnsi" w:cstheme="majorHAnsi"/>
          <w:b/>
        </w:rPr>
        <w:t>:</w:t>
      </w:r>
    </w:p>
    <w:p w14:paraId="03C74BE7" w14:textId="77777777" w:rsidR="004F3F27" w:rsidRPr="0004549C" w:rsidRDefault="001B00CD" w:rsidP="0004549C">
      <w:pPr>
        <w:pStyle w:val="NoSpacing"/>
        <w:numPr>
          <w:ilvl w:val="0"/>
          <w:numId w:val="26"/>
        </w:numPr>
        <w:rPr>
          <w:rFonts w:asciiTheme="majorHAnsi" w:hAnsiTheme="majorHAnsi" w:cstheme="majorHAnsi"/>
        </w:rPr>
      </w:pPr>
      <w:r w:rsidRPr="0004549C">
        <w:rPr>
          <w:rFonts w:asciiTheme="majorHAnsi" w:hAnsiTheme="majorHAnsi" w:cstheme="majorHAnsi"/>
        </w:rPr>
        <w:t>The word ‘Gothic’ implies a sense of horror, a sinister feeling and the supernatural.</w:t>
      </w:r>
    </w:p>
    <w:p w14:paraId="0FB7932B" w14:textId="77777777" w:rsidR="004F3F27" w:rsidRPr="0004549C" w:rsidRDefault="001B00CD" w:rsidP="0004549C">
      <w:pPr>
        <w:pStyle w:val="NoSpacing"/>
        <w:numPr>
          <w:ilvl w:val="0"/>
          <w:numId w:val="26"/>
        </w:numPr>
        <w:rPr>
          <w:rFonts w:asciiTheme="majorHAnsi" w:hAnsiTheme="majorHAnsi" w:cstheme="majorHAnsi"/>
        </w:rPr>
      </w:pPr>
      <w:r w:rsidRPr="0004549C">
        <w:rPr>
          <w:rFonts w:asciiTheme="majorHAnsi" w:hAnsiTheme="majorHAnsi" w:cstheme="majorHAnsi"/>
        </w:rPr>
        <w:t>It is also a style of handwriting used in the 12</w:t>
      </w:r>
      <w:r w:rsidRPr="0004549C">
        <w:rPr>
          <w:rFonts w:asciiTheme="majorHAnsi" w:hAnsiTheme="majorHAnsi" w:cstheme="majorHAnsi"/>
          <w:vertAlign w:val="superscript"/>
        </w:rPr>
        <w:t>th</w:t>
      </w:r>
      <w:r w:rsidRPr="0004549C">
        <w:rPr>
          <w:rFonts w:asciiTheme="majorHAnsi" w:hAnsiTheme="majorHAnsi" w:cstheme="majorHAnsi"/>
        </w:rPr>
        <w:t xml:space="preserve"> Century.</w:t>
      </w:r>
    </w:p>
    <w:p w14:paraId="10959F95" w14:textId="77777777" w:rsidR="004F3F27" w:rsidRPr="0004549C" w:rsidRDefault="001B00CD" w:rsidP="0004549C">
      <w:pPr>
        <w:pStyle w:val="NoSpacing"/>
        <w:numPr>
          <w:ilvl w:val="0"/>
          <w:numId w:val="26"/>
        </w:numPr>
        <w:rPr>
          <w:rFonts w:asciiTheme="majorHAnsi" w:hAnsiTheme="majorHAnsi" w:cstheme="majorHAnsi"/>
        </w:rPr>
      </w:pPr>
      <w:r w:rsidRPr="0004549C">
        <w:rPr>
          <w:rFonts w:asciiTheme="majorHAnsi" w:hAnsiTheme="majorHAnsi" w:cstheme="majorHAnsi"/>
        </w:rPr>
        <w:t>It is used to describe many medieval buildings in western Europe.</w:t>
      </w:r>
    </w:p>
    <w:p w14:paraId="5717CB21" w14:textId="77777777" w:rsidR="004F3F27" w:rsidRPr="0004549C" w:rsidRDefault="001B00CD" w:rsidP="0004549C">
      <w:pPr>
        <w:pStyle w:val="NoSpacing"/>
        <w:numPr>
          <w:ilvl w:val="0"/>
          <w:numId w:val="26"/>
        </w:numPr>
        <w:rPr>
          <w:rFonts w:asciiTheme="majorHAnsi" w:hAnsiTheme="majorHAnsi" w:cstheme="majorHAnsi"/>
        </w:rPr>
      </w:pPr>
      <w:r w:rsidRPr="0004549C">
        <w:rPr>
          <w:rFonts w:asciiTheme="majorHAnsi" w:hAnsiTheme="majorHAnsi" w:cstheme="majorHAnsi"/>
        </w:rPr>
        <w:t>It is also used to describe a specific genre of writing in literary terms.</w:t>
      </w:r>
    </w:p>
    <w:p w14:paraId="79001884" w14:textId="713F9B81" w:rsidR="007A6BDA" w:rsidRDefault="007A6BDA" w:rsidP="007A6BDA">
      <w:pPr>
        <w:pStyle w:val="NoSpacing"/>
        <w:rPr>
          <w:rFonts w:asciiTheme="majorHAnsi" w:hAnsiTheme="majorHAnsi" w:cstheme="majorHAnsi"/>
        </w:rPr>
      </w:pPr>
    </w:p>
    <w:p w14:paraId="303D880B" w14:textId="77777777" w:rsidR="0004549C" w:rsidRDefault="0004549C" w:rsidP="007A6BDA">
      <w:pPr>
        <w:pStyle w:val="NoSpacing"/>
        <w:rPr>
          <w:rFonts w:asciiTheme="majorHAnsi" w:hAnsiTheme="majorHAnsi" w:cstheme="majorHAnsi"/>
        </w:rPr>
      </w:pPr>
    </w:p>
    <w:p w14:paraId="4254DED0" w14:textId="50C859BA" w:rsidR="0004549C" w:rsidRPr="0004549C" w:rsidRDefault="0004549C" w:rsidP="007A6BDA">
      <w:pPr>
        <w:pStyle w:val="NoSpacing"/>
        <w:rPr>
          <w:rFonts w:asciiTheme="majorHAnsi" w:hAnsiTheme="majorHAnsi" w:cstheme="majorHAnsi"/>
          <w:b/>
        </w:rPr>
      </w:pPr>
      <w:r w:rsidRPr="0004549C">
        <w:rPr>
          <w:rFonts w:asciiTheme="majorHAnsi" w:hAnsiTheme="majorHAnsi" w:cstheme="majorHAnsi"/>
          <w:b/>
        </w:rPr>
        <w:t>Goth: a sub-culture:</w:t>
      </w:r>
    </w:p>
    <w:p w14:paraId="33C0C522" w14:textId="5892B7B9" w:rsidR="004F3F27" w:rsidRPr="0004549C" w:rsidRDefault="0004549C" w:rsidP="0004549C">
      <w:pPr>
        <w:pStyle w:val="NoSpacing"/>
        <w:numPr>
          <w:ilvl w:val="0"/>
          <w:numId w:val="27"/>
        </w:numPr>
        <w:rPr>
          <w:rFonts w:asciiTheme="majorHAnsi" w:hAnsiTheme="majorHAnsi" w:cstheme="majorHAnsi"/>
        </w:rPr>
      </w:pPr>
      <w:r w:rsidRPr="0004549C">
        <w:rPr>
          <w:rFonts w:asciiTheme="majorHAnsi" w:hAnsiTheme="majorHAnsi" w:cstheme="majorHAnsi"/>
          <w:b/>
          <w:bCs/>
          <w:noProof/>
          <w:color w:val="000000"/>
          <w:kern w:val="36"/>
          <w:sz w:val="38"/>
          <w:szCs w:val="38"/>
          <w:lang w:eastAsia="en-GB"/>
        </w:rPr>
        <w:drawing>
          <wp:anchor distT="0" distB="0" distL="114300" distR="114300" simplePos="0" relativeHeight="251697152" behindDoc="0" locked="0" layoutInCell="1" allowOverlap="1" wp14:anchorId="78AAFF4C" wp14:editId="37B62A05">
            <wp:simplePos x="0" y="0"/>
            <wp:positionH relativeFrom="margin">
              <wp:posOffset>4775200</wp:posOffset>
            </wp:positionH>
            <wp:positionV relativeFrom="paragraph">
              <wp:posOffset>15875</wp:posOffset>
            </wp:positionV>
            <wp:extent cx="1997710" cy="1496695"/>
            <wp:effectExtent l="0" t="0" r="2540" b="8255"/>
            <wp:wrapThrough wrapText="bothSides">
              <wp:wrapPolygon edited="0">
                <wp:start x="0" y="0"/>
                <wp:lineTo x="0" y="21444"/>
                <wp:lineTo x="21421" y="21444"/>
                <wp:lineTo x="21421" y="0"/>
                <wp:lineTo x="0" y="0"/>
              </wp:wrapPolygon>
            </wp:wrapThrough>
            <wp:docPr id="15" name="Content Placeholder 4">
              <a:extLst xmlns:a="http://schemas.openxmlformats.org/drawingml/2006/main">
                <a:ext uri="{FF2B5EF4-FFF2-40B4-BE49-F238E27FC236}">
                  <a16:creationId xmlns:a16="http://schemas.microsoft.com/office/drawing/2014/main" id="{0BF15E08-A7CC-4CE4-9812-C885E6CAFB5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0BF15E08-A7CC-4CE4-9812-C885E6CAFB50}"/>
                        </a:ext>
                      </a:extLst>
                    </pic:cNvPr>
                    <pic:cNvPicPr>
                      <a:picLocks noGrp="1"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997710" cy="1496695"/>
                    </a:xfrm>
                    <a:prstGeom prst="rect">
                      <a:avLst/>
                    </a:prstGeom>
                  </pic:spPr>
                </pic:pic>
              </a:graphicData>
            </a:graphic>
            <wp14:sizeRelH relativeFrom="page">
              <wp14:pctWidth>0</wp14:pctWidth>
            </wp14:sizeRelH>
            <wp14:sizeRelV relativeFrom="page">
              <wp14:pctHeight>0</wp14:pctHeight>
            </wp14:sizeRelV>
          </wp:anchor>
        </w:drawing>
      </w:r>
      <w:r w:rsidR="001B00CD" w:rsidRPr="0004549C">
        <w:rPr>
          <w:rFonts w:asciiTheme="majorHAnsi" w:hAnsiTheme="majorHAnsi" w:cstheme="majorHAnsi"/>
        </w:rPr>
        <w:t>The gothic subculture began in England during the early 1980s</w:t>
      </w:r>
    </w:p>
    <w:p w14:paraId="055770B0" w14:textId="71E3D0EA" w:rsidR="004F3F27" w:rsidRPr="0004549C" w:rsidRDefault="001B00CD" w:rsidP="0004549C">
      <w:pPr>
        <w:pStyle w:val="NoSpacing"/>
        <w:numPr>
          <w:ilvl w:val="0"/>
          <w:numId w:val="27"/>
        </w:numPr>
        <w:rPr>
          <w:rFonts w:asciiTheme="majorHAnsi" w:hAnsiTheme="majorHAnsi" w:cstheme="majorHAnsi"/>
        </w:rPr>
      </w:pPr>
      <w:r w:rsidRPr="0004549C">
        <w:rPr>
          <w:rFonts w:asciiTheme="majorHAnsi" w:hAnsiTheme="majorHAnsi" w:cstheme="majorHAnsi"/>
        </w:rPr>
        <w:t xml:space="preserve">The gothic subculture revolved around a general emphasis on artefacts, appearances and music deemed suitably dark, sombre and, sometimes, macabre. </w:t>
      </w:r>
    </w:p>
    <w:p w14:paraId="068AC06C" w14:textId="23ECEFD2" w:rsidR="004F3F27" w:rsidRDefault="001B00CD" w:rsidP="0004549C">
      <w:pPr>
        <w:pStyle w:val="NoSpacing"/>
        <w:numPr>
          <w:ilvl w:val="0"/>
          <w:numId w:val="27"/>
        </w:numPr>
        <w:rPr>
          <w:rFonts w:asciiTheme="majorHAnsi" w:hAnsiTheme="majorHAnsi" w:cstheme="majorHAnsi"/>
        </w:rPr>
      </w:pPr>
      <w:r w:rsidRPr="0004549C">
        <w:rPr>
          <w:rFonts w:asciiTheme="majorHAnsi" w:hAnsiTheme="majorHAnsi" w:cstheme="majorHAnsi"/>
        </w:rPr>
        <w:t>Most obvious and important, was an overwhelming and consistent emphasis on the colour black, whether in terms of clothing, hair, lipstick, household decoration or even pet cats.</w:t>
      </w:r>
    </w:p>
    <w:p w14:paraId="53B91924" w14:textId="34613E6C" w:rsidR="0004549C" w:rsidRDefault="0004549C" w:rsidP="0004549C">
      <w:pPr>
        <w:pStyle w:val="NoSpacing"/>
        <w:rPr>
          <w:rFonts w:asciiTheme="majorHAnsi" w:hAnsiTheme="majorHAnsi" w:cstheme="majorHAnsi"/>
        </w:rPr>
      </w:pPr>
    </w:p>
    <w:p w14:paraId="11A49047" w14:textId="77777777" w:rsidR="0004549C" w:rsidRDefault="0004549C" w:rsidP="0004549C">
      <w:pPr>
        <w:pStyle w:val="NoSpacing"/>
        <w:rPr>
          <w:rFonts w:asciiTheme="majorHAnsi" w:hAnsiTheme="majorHAnsi" w:cstheme="majorHAnsi"/>
        </w:rPr>
      </w:pPr>
    </w:p>
    <w:p w14:paraId="2F38E247" w14:textId="1859B3DC" w:rsidR="0004549C" w:rsidRPr="0004549C" w:rsidRDefault="0004549C" w:rsidP="0004549C">
      <w:pPr>
        <w:pStyle w:val="NoSpacing"/>
        <w:rPr>
          <w:rFonts w:asciiTheme="majorHAnsi" w:hAnsiTheme="majorHAnsi" w:cstheme="majorHAnsi"/>
          <w:b/>
        </w:rPr>
      </w:pPr>
      <w:r w:rsidRPr="0004549C">
        <w:rPr>
          <w:rFonts w:asciiTheme="majorHAnsi" w:hAnsiTheme="majorHAnsi" w:cstheme="majorHAnsi"/>
          <w:b/>
        </w:rPr>
        <w:t>Gothic Architecture:</w:t>
      </w:r>
    </w:p>
    <w:p w14:paraId="505CE67C" w14:textId="4455C6B4" w:rsidR="004F3F27" w:rsidRPr="0004549C" w:rsidRDefault="006345F8" w:rsidP="0004549C">
      <w:pPr>
        <w:pStyle w:val="NoSpacing"/>
        <w:numPr>
          <w:ilvl w:val="0"/>
          <w:numId w:val="28"/>
        </w:numPr>
        <w:rPr>
          <w:rFonts w:asciiTheme="majorHAnsi" w:hAnsiTheme="majorHAnsi" w:cstheme="majorHAnsi"/>
        </w:rPr>
      </w:pPr>
      <w:r w:rsidRPr="0004549C">
        <w:rPr>
          <w:rFonts w:asciiTheme="majorHAnsi" w:hAnsiTheme="majorHAnsi" w:cstheme="majorHAnsi"/>
          <w:noProof/>
        </w:rPr>
        <w:drawing>
          <wp:anchor distT="0" distB="0" distL="114300" distR="114300" simplePos="0" relativeHeight="251698176" behindDoc="0" locked="0" layoutInCell="1" allowOverlap="1" wp14:anchorId="5EAA4B5C" wp14:editId="12A2B540">
            <wp:simplePos x="0" y="0"/>
            <wp:positionH relativeFrom="margin">
              <wp:posOffset>63500</wp:posOffset>
            </wp:positionH>
            <wp:positionV relativeFrom="paragraph">
              <wp:posOffset>15875</wp:posOffset>
            </wp:positionV>
            <wp:extent cx="2413000" cy="1752600"/>
            <wp:effectExtent l="0" t="0" r="6350" b="0"/>
            <wp:wrapThrough wrapText="bothSides">
              <wp:wrapPolygon edited="0">
                <wp:start x="0" y="0"/>
                <wp:lineTo x="0" y="21365"/>
                <wp:lineTo x="21486" y="21365"/>
                <wp:lineTo x="21486" y="0"/>
                <wp:lineTo x="0" y="0"/>
              </wp:wrapPolygon>
            </wp:wrapThrough>
            <wp:docPr id="1026" name="Picture 2">
              <a:extLst xmlns:a="http://schemas.openxmlformats.org/drawingml/2006/main">
                <a:ext uri="{FF2B5EF4-FFF2-40B4-BE49-F238E27FC236}">
                  <a16:creationId xmlns:a16="http://schemas.microsoft.com/office/drawing/2014/main" id="{84F38EEF-4B4D-05F2-99E1-5950E5348B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84F38EEF-4B4D-05F2-99E1-5950E5348B29}"/>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13000" cy="1752600"/>
                    </a:xfrm>
                    <a:prstGeom prst="rect">
                      <a:avLst/>
                    </a:prstGeom>
                    <a:noFill/>
                  </pic:spPr>
                </pic:pic>
              </a:graphicData>
            </a:graphic>
            <wp14:sizeRelH relativeFrom="page">
              <wp14:pctWidth>0</wp14:pctWidth>
            </wp14:sizeRelH>
            <wp14:sizeRelV relativeFrom="page">
              <wp14:pctHeight>0</wp14:pctHeight>
            </wp14:sizeRelV>
          </wp:anchor>
        </w:drawing>
      </w:r>
      <w:r w:rsidR="001B00CD" w:rsidRPr="0004549C">
        <w:rPr>
          <w:rFonts w:asciiTheme="majorHAnsi" w:hAnsiTheme="majorHAnsi" w:cstheme="majorHAnsi"/>
        </w:rPr>
        <w:t>The gothic period in architecture lasted from the 12th century to the 16th century.</w:t>
      </w:r>
    </w:p>
    <w:p w14:paraId="17030D4C" w14:textId="1F5079B8" w:rsidR="004F3F27" w:rsidRPr="0004549C" w:rsidRDefault="001B00CD" w:rsidP="0004549C">
      <w:pPr>
        <w:pStyle w:val="NoSpacing"/>
        <w:numPr>
          <w:ilvl w:val="0"/>
          <w:numId w:val="28"/>
        </w:numPr>
        <w:rPr>
          <w:rFonts w:asciiTheme="majorHAnsi" w:hAnsiTheme="majorHAnsi" w:cstheme="majorHAnsi"/>
        </w:rPr>
      </w:pPr>
      <w:r w:rsidRPr="0004549C">
        <w:rPr>
          <w:rFonts w:asciiTheme="majorHAnsi" w:hAnsiTheme="majorHAnsi" w:cstheme="majorHAnsi"/>
        </w:rPr>
        <w:t xml:space="preserve">Gothic buildings are found all throughout Europe. </w:t>
      </w:r>
    </w:p>
    <w:p w14:paraId="6B21E5D0" w14:textId="71643FEB" w:rsidR="004F3F27" w:rsidRPr="0004549C" w:rsidRDefault="001B00CD" w:rsidP="0004549C">
      <w:pPr>
        <w:pStyle w:val="NoSpacing"/>
        <w:numPr>
          <w:ilvl w:val="0"/>
          <w:numId w:val="28"/>
        </w:numPr>
        <w:rPr>
          <w:rFonts w:asciiTheme="majorHAnsi" w:hAnsiTheme="majorHAnsi" w:cstheme="majorHAnsi"/>
        </w:rPr>
      </w:pPr>
      <w:r w:rsidRPr="0004549C">
        <w:rPr>
          <w:rFonts w:asciiTheme="majorHAnsi" w:hAnsiTheme="majorHAnsi" w:cstheme="majorHAnsi"/>
        </w:rPr>
        <w:t>The characteristics of gothic architecture include stone structures, large expanses of glass, clustered columns, sharply pointed spires and intricate sculptures.</w:t>
      </w:r>
    </w:p>
    <w:p w14:paraId="0E7A482A" w14:textId="77777777" w:rsidR="004F3F27" w:rsidRPr="0004549C" w:rsidRDefault="001B00CD" w:rsidP="0004549C">
      <w:pPr>
        <w:pStyle w:val="NoSpacing"/>
        <w:numPr>
          <w:ilvl w:val="0"/>
          <w:numId w:val="28"/>
        </w:numPr>
        <w:rPr>
          <w:rFonts w:asciiTheme="majorHAnsi" w:hAnsiTheme="majorHAnsi" w:cstheme="majorHAnsi"/>
        </w:rPr>
      </w:pPr>
      <w:r w:rsidRPr="0004549C">
        <w:rPr>
          <w:rFonts w:asciiTheme="majorHAnsi" w:hAnsiTheme="majorHAnsi" w:cstheme="majorHAnsi"/>
        </w:rPr>
        <w:t xml:space="preserve">One of their main characteristics is the </w:t>
      </w:r>
      <w:proofErr w:type="gramStart"/>
      <w:r w:rsidRPr="0004549C">
        <w:rPr>
          <w:rFonts w:asciiTheme="majorHAnsi" w:hAnsiTheme="majorHAnsi" w:cstheme="majorHAnsi"/>
        </w:rPr>
        <w:t>ogival, or</w:t>
      </w:r>
      <w:proofErr w:type="gramEnd"/>
      <w:r w:rsidRPr="0004549C">
        <w:rPr>
          <w:rFonts w:asciiTheme="majorHAnsi" w:hAnsiTheme="majorHAnsi" w:cstheme="majorHAnsi"/>
        </w:rPr>
        <w:t xml:space="preserve"> pointed arch. </w:t>
      </w:r>
    </w:p>
    <w:p w14:paraId="042F2072" w14:textId="4B1E8713" w:rsidR="004F3F27" w:rsidRPr="0004549C" w:rsidRDefault="001B00CD" w:rsidP="0004549C">
      <w:pPr>
        <w:pStyle w:val="NoSpacing"/>
        <w:numPr>
          <w:ilvl w:val="0"/>
          <w:numId w:val="28"/>
        </w:numPr>
        <w:rPr>
          <w:rFonts w:asciiTheme="majorHAnsi" w:hAnsiTheme="majorHAnsi" w:cstheme="majorHAnsi"/>
        </w:rPr>
      </w:pPr>
      <w:r w:rsidRPr="0004549C">
        <w:rPr>
          <w:rFonts w:asciiTheme="majorHAnsi" w:hAnsiTheme="majorHAnsi" w:cstheme="majorHAnsi"/>
        </w:rPr>
        <w:t>They are usually scared buildings dedicated to the glory of God.</w:t>
      </w:r>
    </w:p>
    <w:p w14:paraId="3AC224A0" w14:textId="4398E24A" w:rsidR="0004549C" w:rsidRDefault="0004549C" w:rsidP="0004549C">
      <w:pPr>
        <w:pStyle w:val="NoSpacing"/>
        <w:rPr>
          <w:rFonts w:asciiTheme="majorHAnsi" w:hAnsiTheme="majorHAnsi" w:cstheme="majorHAnsi"/>
        </w:rPr>
      </w:pPr>
    </w:p>
    <w:p w14:paraId="5B2E17FC" w14:textId="125AF5FE" w:rsidR="0004549C" w:rsidRDefault="0004549C" w:rsidP="0004549C">
      <w:pPr>
        <w:pStyle w:val="NoSpacing"/>
        <w:rPr>
          <w:rFonts w:asciiTheme="majorHAnsi" w:hAnsiTheme="majorHAnsi" w:cstheme="majorHAnsi"/>
        </w:rPr>
      </w:pPr>
    </w:p>
    <w:p w14:paraId="137E3FA7" w14:textId="01041830" w:rsidR="0004549C" w:rsidRPr="0004549C" w:rsidRDefault="0075267A" w:rsidP="0004549C">
      <w:pPr>
        <w:pStyle w:val="NoSpacing"/>
        <w:rPr>
          <w:rFonts w:asciiTheme="majorHAnsi" w:hAnsiTheme="majorHAnsi" w:cstheme="majorHAnsi"/>
        </w:rPr>
      </w:pPr>
      <w:r w:rsidRPr="0075267A">
        <w:rPr>
          <w:rFonts w:asciiTheme="majorHAnsi" w:hAnsiTheme="majorHAnsi" w:cstheme="majorHAnsi"/>
          <w:noProof/>
        </w:rPr>
        <w:drawing>
          <wp:anchor distT="0" distB="0" distL="114300" distR="114300" simplePos="0" relativeHeight="251699200" behindDoc="0" locked="0" layoutInCell="1" allowOverlap="1" wp14:anchorId="2CF1153B" wp14:editId="1520AB9A">
            <wp:simplePos x="0" y="0"/>
            <wp:positionH relativeFrom="margin">
              <wp:align>right</wp:align>
            </wp:positionH>
            <wp:positionV relativeFrom="paragraph">
              <wp:posOffset>114300</wp:posOffset>
            </wp:positionV>
            <wp:extent cx="1910715" cy="1407795"/>
            <wp:effectExtent l="0" t="0" r="0" b="1905"/>
            <wp:wrapThrough wrapText="bothSides">
              <wp:wrapPolygon edited="0">
                <wp:start x="0" y="0"/>
                <wp:lineTo x="0" y="21337"/>
                <wp:lineTo x="21320" y="21337"/>
                <wp:lineTo x="21320" y="0"/>
                <wp:lineTo x="0" y="0"/>
              </wp:wrapPolygon>
            </wp:wrapThrough>
            <wp:docPr id="18" name="Picture 15">
              <a:extLst xmlns:a="http://schemas.openxmlformats.org/drawingml/2006/main">
                <a:ext uri="{FF2B5EF4-FFF2-40B4-BE49-F238E27FC236}">
                  <a16:creationId xmlns:a16="http://schemas.microsoft.com/office/drawing/2014/main" id="{A655684B-D82E-1496-45BD-B90C9AAFCC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A655684B-D82E-1496-45BD-B90C9AAFCCD9}"/>
                        </a:ext>
                      </a:extLst>
                    </pic:cNvPr>
                    <pic:cNvPicPr>
                      <a:picLocks noChangeAspect="1"/>
                    </pic:cNvPicPr>
                  </pic:nvPicPr>
                  <pic:blipFill>
                    <a:blip r:embed="rId16">
                      <a:grayscl/>
                      <a:alphaModFix amt="52000"/>
                      <a:extLst>
                        <a:ext uri="{28A0092B-C50C-407E-A947-70E740481C1C}">
                          <a14:useLocalDpi xmlns:a14="http://schemas.microsoft.com/office/drawing/2010/main" val="0"/>
                        </a:ext>
                      </a:extLst>
                    </a:blip>
                    <a:stretch>
                      <a:fillRect/>
                    </a:stretch>
                  </pic:blipFill>
                  <pic:spPr>
                    <a:xfrm>
                      <a:off x="0" y="0"/>
                      <a:ext cx="1910715" cy="1407795"/>
                    </a:xfrm>
                    <a:prstGeom prst="rect">
                      <a:avLst/>
                    </a:prstGeom>
                  </pic:spPr>
                </pic:pic>
              </a:graphicData>
            </a:graphic>
            <wp14:sizeRelH relativeFrom="page">
              <wp14:pctWidth>0</wp14:pctWidth>
            </wp14:sizeRelH>
            <wp14:sizeRelV relativeFrom="page">
              <wp14:pctHeight>0</wp14:pctHeight>
            </wp14:sizeRelV>
          </wp:anchor>
        </w:drawing>
      </w:r>
    </w:p>
    <w:p w14:paraId="2E0BD5CE" w14:textId="727CEFE4" w:rsidR="0004549C" w:rsidRPr="0004549C" w:rsidRDefault="0004549C" w:rsidP="0004549C">
      <w:pPr>
        <w:pStyle w:val="NoSpacing"/>
        <w:rPr>
          <w:rFonts w:asciiTheme="majorHAnsi" w:hAnsiTheme="majorHAnsi" w:cstheme="majorHAnsi"/>
          <w:b/>
        </w:rPr>
      </w:pPr>
      <w:r w:rsidRPr="0004549C">
        <w:rPr>
          <w:rFonts w:asciiTheme="majorHAnsi" w:hAnsiTheme="majorHAnsi" w:cstheme="majorHAnsi"/>
          <w:b/>
        </w:rPr>
        <w:t>Gargoyles and Grotesques:</w:t>
      </w:r>
    </w:p>
    <w:p w14:paraId="74CE9F67" w14:textId="77777777" w:rsidR="004F3F27" w:rsidRPr="0004549C" w:rsidRDefault="001B00CD" w:rsidP="0004549C">
      <w:pPr>
        <w:pStyle w:val="NoSpacing"/>
        <w:numPr>
          <w:ilvl w:val="0"/>
          <w:numId w:val="29"/>
        </w:numPr>
        <w:rPr>
          <w:rFonts w:asciiTheme="majorHAnsi" w:hAnsiTheme="majorHAnsi" w:cstheme="majorHAnsi"/>
        </w:rPr>
      </w:pPr>
      <w:r w:rsidRPr="0004549C">
        <w:rPr>
          <w:rFonts w:asciiTheme="majorHAnsi" w:hAnsiTheme="majorHAnsi" w:cstheme="majorHAnsi"/>
        </w:rPr>
        <w:t>A gargoyle is a spout that allows water to drain away from buildings.</w:t>
      </w:r>
    </w:p>
    <w:p w14:paraId="35C61BB1" w14:textId="017B8F7A" w:rsidR="004F3F27" w:rsidRPr="0004549C" w:rsidRDefault="001B00CD" w:rsidP="0004549C">
      <w:pPr>
        <w:pStyle w:val="NoSpacing"/>
        <w:numPr>
          <w:ilvl w:val="0"/>
          <w:numId w:val="29"/>
        </w:numPr>
        <w:rPr>
          <w:rFonts w:asciiTheme="majorHAnsi" w:hAnsiTheme="majorHAnsi" w:cstheme="majorHAnsi"/>
        </w:rPr>
      </w:pPr>
      <w:r w:rsidRPr="0004549C">
        <w:rPr>
          <w:rFonts w:asciiTheme="majorHAnsi" w:hAnsiTheme="majorHAnsi" w:cstheme="majorHAnsi"/>
        </w:rPr>
        <w:t xml:space="preserve">The word gargoyle comes from the old French word ‘gargouille’, meaning throat. Gargoyles made a gurgling noise as they spat out </w:t>
      </w:r>
      <w:proofErr w:type="gramStart"/>
      <w:r w:rsidRPr="0004549C">
        <w:rPr>
          <w:rFonts w:asciiTheme="majorHAnsi" w:hAnsiTheme="majorHAnsi" w:cstheme="majorHAnsi"/>
        </w:rPr>
        <w:t>rain water</w:t>
      </w:r>
      <w:proofErr w:type="gramEnd"/>
      <w:r w:rsidRPr="0004549C">
        <w:rPr>
          <w:rFonts w:asciiTheme="majorHAnsi" w:hAnsiTheme="majorHAnsi" w:cstheme="majorHAnsi"/>
        </w:rPr>
        <w:t>.</w:t>
      </w:r>
    </w:p>
    <w:p w14:paraId="0C213716" w14:textId="2B7B6AF6" w:rsidR="004F3F27" w:rsidRPr="0004549C" w:rsidRDefault="001B00CD" w:rsidP="0004549C">
      <w:pPr>
        <w:pStyle w:val="NoSpacing"/>
        <w:numPr>
          <w:ilvl w:val="0"/>
          <w:numId w:val="29"/>
        </w:numPr>
        <w:rPr>
          <w:rFonts w:asciiTheme="majorHAnsi" w:hAnsiTheme="majorHAnsi" w:cstheme="majorHAnsi"/>
        </w:rPr>
      </w:pPr>
      <w:r w:rsidRPr="0004549C">
        <w:rPr>
          <w:rFonts w:asciiTheme="majorHAnsi" w:hAnsiTheme="majorHAnsi" w:cstheme="majorHAnsi"/>
        </w:rPr>
        <w:t xml:space="preserve">Churches needed gutters and spouts just as ornate as the rest of the church. Therefore, builders started to add gargoyles to cathedral roofs. </w:t>
      </w:r>
    </w:p>
    <w:p w14:paraId="08BD0109" w14:textId="786CCD12" w:rsidR="0004549C" w:rsidRPr="0004549C" w:rsidRDefault="0004549C" w:rsidP="0004549C">
      <w:pPr>
        <w:pStyle w:val="NoSpacing"/>
        <w:numPr>
          <w:ilvl w:val="0"/>
          <w:numId w:val="29"/>
        </w:numPr>
        <w:rPr>
          <w:rFonts w:asciiTheme="majorHAnsi" w:hAnsiTheme="majorHAnsi" w:cstheme="majorHAnsi"/>
        </w:rPr>
      </w:pPr>
      <w:r w:rsidRPr="0004549C">
        <w:rPr>
          <w:rFonts w:asciiTheme="majorHAnsi" w:hAnsiTheme="majorHAnsi" w:cstheme="majorHAnsi"/>
        </w:rPr>
        <w:t>Gargoyles and grotesques also serve a spiritual purpose. Most commoners of the Gothic period didn't know how to read and were also quite superstitious. These creatures were unfamiliar, and people thought perhaps they came alive and flew around during the night. A church, in some minds, would serve as a place to protect them from the creatures.</w:t>
      </w:r>
    </w:p>
    <w:p w14:paraId="55DD6327" w14:textId="77777777" w:rsidR="0004549C" w:rsidRPr="0004549C" w:rsidRDefault="0004549C" w:rsidP="0004549C">
      <w:pPr>
        <w:pStyle w:val="NoSpacing"/>
        <w:numPr>
          <w:ilvl w:val="0"/>
          <w:numId w:val="29"/>
        </w:numPr>
        <w:rPr>
          <w:rFonts w:asciiTheme="majorHAnsi" w:hAnsiTheme="majorHAnsi" w:cstheme="majorHAnsi"/>
        </w:rPr>
      </w:pPr>
      <w:r w:rsidRPr="0004549C">
        <w:rPr>
          <w:rFonts w:asciiTheme="majorHAnsi" w:hAnsiTheme="majorHAnsi" w:cstheme="majorHAnsi"/>
        </w:rPr>
        <w:t>The creatures also served to ward off evil spirits both outside and inside the church. In some instances, grotesques were used inside the cathedral as protectors of holy items.</w:t>
      </w:r>
    </w:p>
    <w:p w14:paraId="18490A19" w14:textId="658898DD" w:rsidR="00DC212B" w:rsidRDefault="00DC212B" w:rsidP="0004549C">
      <w:pPr>
        <w:pStyle w:val="NoSpacing"/>
      </w:pPr>
    </w:p>
    <w:p w14:paraId="445D37B1" w14:textId="7F1C5F7D" w:rsidR="00524516" w:rsidRDefault="00524516" w:rsidP="0004549C">
      <w:pPr>
        <w:pStyle w:val="NoSpacing"/>
      </w:pPr>
    </w:p>
    <w:p w14:paraId="7E8845F4" w14:textId="4CF0921C" w:rsidR="000B4D99" w:rsidRDefault="000B4D99" w:rsidP="0004549C">
      <w:pPr>
        <w:pStyle w:val="NoSpacing"/>
      </w:pPr>
    </w:p>
    <w:p w14:paraId="44220860" w14:textId="77777777" w:rsidR="000B4D99" w:rsidRDefault="000B4D99" w:rsidP="0004549C">
      <w:pPr>
        <w:pStyle w:val="NoSpacing"/>
      </w:pPr>
    </w:p>
    <w:p w14:paraId="32BDFF6B" w14:textId="3E8D5CAA" w:rsidR="0004549C" w:rsidRPr="00DC212B" w:rsidRDefault="0004549C" w:rsidP="00DC212B">
      <w:pPr>
        <w:pStyle w:val="NoSpacing"/>
        <w:rPr>
          <w:rFonts w:asciiTheme="majorHAnsi" w:hAnsiTheme="majorHAnsi" w:cstheme="majorHAnsi"/>
          <w:b/>
        </w:rPr>
      </w:pPr>
      <w:r w:rsidRPr="00DC212B">
        <w:rPr>
          <w:rFonts w:asciiTheme="majorHAnsi" w:hAnsiTheme="majorHAnsi" w:cstheme="majorHAnsi"/>
          <w:b/>
        </w:rPr>
        <w:lastRenderedPageBreak/>
        <w:t>How did gothic architecture develop?</w:t>
      </w:r>
    </w:p>
    <w:p w14:paraId="73BF38E0" w14:textId="77777777" w:rsidR="00DC212B" w:rsidRPr="00DC212B" w:rsidRDefault="00DC212B" w:rsidP="00DC212B">
      <w:pPr>
        <w:pStyle w:val="NoSpacing"/>
        <w:rPr>
          <w:rFonts w:asciiTheme="majorHAnsi" w:hAnsiTheme="majorHAnsi" w:cstheme="majorHAnsi"/>
        </w:rPr>
      </w:pPr>
      <w:r w:rsidRPr="00DC212B">
        <w:rPr>
          <w:rFonts w:asciiTheme="majorHAnsi" w:hAnsiTheme="majorHAnsi" w:cstheme="majorHAnsi"/>
        </w:rPr>
        <w:t>The Middle Ages produced some spectacular cathedrals and churches containing visions of Heaven and warnings of Hell. But the protestant Reformation swept away the medieval world and for nearly 300 years the word Gothic was rejected.</w:t>
      </w:r>
    </w:p>
    <w:p w14:paraId="72EF338D" w14:textId="77777777" w:rsidR="00DC212B" w:rsidRPr="00DC212B" w:rsidRDefault="00DC212B" w:rsidP="00DC212B">
      <w:pPr>
        <w:pStyle w:val="NoSpacing"/>
        <w:rPr>
          <w:rFonts w:asciiTheme="majorHAnsi" w:hAnsiTheme="majorHAnsi" w:cstheme="majorHAnsi"/>
        </w:rPr>
      </w:pPr>
      <w:r w:rsidRPr="00DC212B">
        <w:rPr>
          <w:rFonts w:asciiTheme="majorHAnsi" w:hAnsiTheme="majorHAnsi" w:cstheme="majorHAnsi"/>
        </w:rPr>
        <w:t xml:space="preserve">Artists of the Italian Renaissance coined the word ‘gothic’ as an insult used to describe anything that did not come from the civilised world of ancient Greece or Rome. They viewed the buildings as barbaric, wild and gloomy and dismissed these buildings as primitive and worthless. </w:t>
      </w:r>
    </w:p>
    <w:p w14:paraId="3E0BE3F5" w14:textId="6A3596E6" w:rsidR="0004549C" w:rsidRPr="00DC212B" w:rsidRDefault="0004549C" w:rsidP="00DC212B">
      <w:pPr>
        <w:pStyle w:val="NoSpacing"/>
        <w:rPr>
          <w:rFonts w:asciiTheme="majorHAnsi" w:hAnsiTheme="majorHAnsi" w:cstheme="majorHAnsi"/>
        </w:rPr>
      </w:pPr>
    </w:p>
    <w:p w14:paraId="2DED29DA" w14:textId="6B08C25E" w:rsidR="00DC212B" w:rsidRDefault="00DC212B" w:rsidP="00DC212B">
      <w:pPr>
        <w:pStyle w:val="NoSpacing"/>
        <w:rPr>
          <w:rFonts w:asciiTheme="majorHAnsi" w:hAnsiTheme="majorHAnsi" w:cstheme="majorHAnsi"/>
        </w:rPr>
      </w:pPr>
      <w:r w:rsidRPr="00DC212B">
        <w:rPr>
          <w:rFonts w:asciiTheme="majorHAnsi" w:hAnsiTheme="majorHAnsi" w:cstheme="majorHAnsi"/>
        </w:rPr>
        <w:t>The Georgians fell in love with the idea of Gothic buildings again and suggested ‘Every English man’s home is his castle’.</w:t>
      </w:r>
    </w:p>
    <w:p w14:paraId="4A1575FA" w14:textId="77777777" w:rsidR="00524516" w:rsidRPr="00DC212B" w:rsidRDefault="00524516" w:rsidP="00DC212B">
      <w:pPr>
        <w:pStyle w:val="NoSpacing"/>
        <w:rPr>
          <w:rFonts w:asciiTheme="majorHAnsi" w:hAnsiTheme="majorHAnsi" w:cstheme="majorHAnsi"/>
        </w:rPr>
      </w:pPr>
    </w:p>
    <w:p w14:paraId="7E6B532D" w14:textId="77777777" w:rsidR="00DC212B" w:rsidRPr="00DC212B" w:rsidRDefault="00DC212B" w:rsidP="00DC212B">
      <w:pPr>
        <w:pStyle w:val="NoSpacing"/>
        <w:rPr>
          <w:rFonts w:asciiTheme="majorHAnsi" w:hAnsiTheme="majorHAnsi" w:cstheme="majorHAnsi"/>
        </w:rPr>
      </w:pPr>
      <w:r w:rsidRPr="00DC212B">
        <w:rPr>
          <w:rFonts w:asciiTheme="majorHAnsi" w:hAnsiTheme="majorHAnsi" w:cstheme="majorHAnsi"/>
        </w:rPr>
        <w:t xml:space="preserve">Their love for Gothic grew into a new taste for paintings, literature, terror and weirdness. </w:t>
      </w:r>
    </w:p>
    <w:p w14:paraId="24EADBE9" w14:textId="77777777" w:rsidR="00DC212B" w:rsidRPr="00DC212B" w:rsidRDefault="00DC212B" w:rsidP="00DC212B">
      <w:pPr>
        <w:pStyle w:val="NoSpacing"/>
        <w:rPr>
          <w:rFonts w:asciiTheme="majorHAnsi" w:hAnsiTheme="majorHAnsi" w:cstheme="majorHAnsi"/>
        </w:rPr>
      </w:pPr>
    </w:p>
    <w:p w14:paraId="312703C5" w14:textId="620D20C3" w:rsidR="0004549C" w:rsidRDefault="0004549C" w:rsidP="00DC212B">
      <w:pPr>
        <w:pStyle w:val="NoSpacing"/>
        <w:rPr>
          <w:rFonts w:asciiTheme="majorHAnsi" w:hAnsiTheme="majorHAnsi" w:cstheme="majorHAnsi"/>
        </w:rPr>
      </w:pPr>
    </w:p>
    <w:p w14:paraId="2CAEB800" w14:textId="593C8E93" w:rsidR="00524516" w:rsidRPr="00524516" w:rsidRDefault="00524516" w:rsidP="00DC212B">
      <w:pPr>
        <w:pStyle w:val="NoSpacing"/>
        <w:rPr>
          <w:rFonts w:asciiTheme="majorHAnsi" w:hAnsiTheme="majorHAnsi" w:cstheme="majorHAnsi"/>
          <w:b/>
        </w:rPr>
      </w:pPr>
      <w:r w:rsidRPr="00524516">
        <w:rPr>
          <w:rFonts w:asciiTheme="majorHAnsi" w:hAnsiTheme="majorHAnsi" w:cstheme="majorHAnsi"/>
          <w:b/>
        </w:rPr>
        <w:t>Gothic Literature:</w:t>
      </w:r>
    </w:p>
    <w:p w14:paraId="272CCE33" w14:textId="77777777" w:rsidR="004F3F27" w:rsidRPr="00524516" w:rsidRDefault="001B00CD" w:rsidP="00524516">
      <w:pPr>
        <w:pStyle w:val="NoSpacing"/>
        <w:numPr>
          <w:ilvl w:val="0"/>
          <w:numId w:val="30"/>
        </w:numPr>
        <w:rPr>
          <w:rFonts w:asciiTheme="majorHAnsi" w:hAnsiTheme="majorHAnsi" w:cstheme="majorHAnsi"/>
        </w:rPr>
      </w:pPr>
      <w:r w:rsidRPr="00524516">
        <w:rPr>
          <w:rFonts w:asciiTheme="majorHAnsi" w:hAnsiTheme="majorHAnsi" w:cstheme="majorHAnsi"/>
        </w:rPr>
        <w:t>The Georgian’s new taste for the Gothic came at the same time as when all sorts of things were going ‘bump in the night’ literally!</w:t>
      </w:r>
    </w:p>
    <w:p w14:paraId="7CEF4557" w14:textId="77777777" w:rsidR="004F3F27" w:rsidRPr="00524516" w:rsidRDefault="001B00CD" w:rsidP="00524516">
      <w:pPr>
        <w:pStyle w:val="NoSpacing"/>
        <w:numPr>
          <w:ilvl w:val="0"/>
          <w:numId w:val="30"/>
        </w:numPr>
        <w:rPr>
          <w:rFonts w:asciiTheme="majorHAnsi" w:hAnsiTheme="majorHAnsi" w:cstheme="majorHAnsi"/>
        </w:rPr>
      </w:pPr>
      <w:r w:rsidRPr="00524516">
        <w:rPr>
          <w:rFonts w:asciiTheme="majorHAnsi" w:hAnsiTheme="majorHAnsi" w:cstheme="majorHAnsi"/>
        </w:rPr>
        <w:t>In France, Revolution was taking place, and at home in England, industry was growing – changing the landscape with the dark satanic mills used to produce goods.</w:t>
      </w:r>
    </w:p>
    <w:p w14:paraId="024415C1" w14:textId="77777777" w:rsidR="004F3F27" w:rsidRPr="00524516" w:rsidRDefault="001B00CD" w:rsidP="00524516">
      <w:pPr>
        <w:pStyle w:val="NoSpacing"/>
        <w:numPr>
          <w:ilvl w:val="0"/>
          <w:numId w:val="30"/>
        </w:numPr>
        <w:rPr>
          <w:rFonts w:asciiTheme="majorHAnsi" w:hAnsiTheme="majorHAnsi" w:cstheme="majorHAnsi"/>
        </w:rPr>
      </w:pPr>
      <w:r w:rsidRPr="00524516">
        <w:rPr>
          <w:rFonts w:asciiTheme="majorHAnsi" w:hAnsiTheme="majorHAnsi" w:cstheme="majorHAnsi"/>
        </w:rPr>
        <w:t>The development of new science also brought with it intrigue and disbelief, with unheard of experiments and new age medicine.</w:t>
      </w:r>
    </w:p>
    <w:p w14:paraId="090341A4" w14:textId="77777777" w:rsidR="004F3F27" w:rsidRPr="00524516" w:rsidRDefault="001B00CD" w:rsidP="00524516">
      <w:pPr>
        <w:pStyle w:val="NoSpacing"/>
        <w:numPr>
          <w:ilvl w:val="0"/>
          <w:numId w:val="30"/>
        </w:numPr>
        <w:rPr>
          <w:rFonts w:asciiTheme="majorHAnsi" w:hAnsiTheme="majorHAnsi" w:cstheme="majorHAnsi"/>
        </w:rPr>
      </w:pPr>
      <w:r w:rsidRPr="00524516">
        <w:rPr>
          <w:rFonts w:asciiTheme="majorHAnsi" w:hAnsiTheme="majorHAnsi" w:cstheme="majorHAnsi"/>
        </w:rPr>
        <w:t>The British could hardly bare to believe what was happening around them. Gothic literature allowed the British to whisper their innermost fears aloud.</w:t>
      </w:r>
    </w:p>
    <w:p w14:paraId="033683AF" w14:textId="77777777" w:rsidR="00524516" w:rsidRPr="00DC212B" w:rsidRDefault="00524516" w:rsidP="00DC212B">
      <w:pPr>
        <w:pStyle w:val="NoSpacing"/>
        <w:rPr>
          <w:rFonts w:asciiTheme="majorHAnsi" w:hAnsiTheme="majorHAnsi" w:cstheme="majorHAnsi"/>
        </w:rPr>
      </w:pPr>
    </w:p>
    <w:p w14:paraId="3DB8C4BE" w14:textId="637D61C8" w:rsidR="0004549C" w:rsidRDefault="0004549C" w:rsidP="00DC212B">
      <w:pPr>
        <w:pStyle w:val="NoSpacing"/>
        <w:rPr>
          <w:rFonts w:asciiTheme="majorHAnsi" w:hAnsiTheme="majorHAnsi" w:cstheme="majorHAnsi"/>
        </w:rPr>
      </w:pPr>
    </w:p>
    <w:p w14:paraId="6515E5A2" w14:textId="2E41D22B" w:rsidR="00524516" w:rsidRPr="00524516" w:rsidRDefault="00524516" w:rsidP="00DC212B">
      <w:pPr>
        <w:pStyle w:val="NoSpacing"/>
        <w:rPr>
          <w:rFonts w:asciiTheme="majorHAnsi" w:hAnsiTheme="majorHAnsi" w:cstheme="majorHAnsi"/>
          <w:b/>
        </w:rPr>
      </w:pPr>
      <w:r w:rsidRPr="00524516">
        <w:rPr>
          <w:rFonts w:asciiTheme="majorHAnsi" w:hAnsiTheme="majorHAnsi" w:cstheme="majorHAnsi"/>
          <w:b/>
        </w:rPr>
        <w:t>The first ever gothic book…</w:t>
      </w:r>
    </w:p>
    <w:p w14:paraId="0BFB1201" w14:textId="2E28947D" w:rsidR="004F3F27" w:rsidRPr="00524516" w:rsidRDefault="00524516" w:rsidP="00524516">
      <w:pPr>
        <w:pStyle w:val="NoSpacing"/>
        <w:numPr>
          <w:ilvl w:val="0"/>
          <w:numId w:val="31"/>
        </w:numPr>
        <w:rPr>
          <w:rFonts w:asciiTheme="majorHAnsi" w:hAnsiTheme="majorHAnsi" w:cstheme="majorHAnsi"/>
        </w:rPr>
      </w:pPr>
      <w:r w:rsidRPr="00524516">
        <w:rPr>
          <w:rFonts w:asciiTheme="majorHAnsi" w:hAnsiTheme="majorHAnsi" w:cstheme="majorHAnsi"/>
          <w:noProof/>
        </w:rPr>
        <w:drawing>
          <wp:anchor distT="0" distB="0" distL="114300" distR="114300" simplePos="0" relativeHeight="251700224" behindDoc="0" locked="0" layoutInCell="1" allowOverlap="1" wp14:anchorId="71CB4073" wp14:editId="44F237B0">
            <wp:simplePos x="0" y="0"/>
            <wp:positionH relativeFrom="margin">
              <wp:posOffset>5026660</wp:posOffset>
            </wp:positionH>
            <wp:positionV relativeFrom="paragraph">
              <wp:posOffset>9525</wp:posOffset>
            </wp:positionV>
            <wp:extent cx="1504950" cy="1828800"/>
            <wp:effectExtent l="0" t="0" r="0" b="0"/>
            <wp:wrapThrough wrapText="bothSides">
              <wp:wrapPolygon edited="0">
                <wp:start x="0" y="0"/>
                <wp:lineTo x="0" y="21375"/>
                <wp:lineTo x="21327" y="21375"/>
                <wp:lineTo x="21327" y="0"/>
                <wp:lineTo x="0" y="0"/>
              </wp:wrapPolygon>
            </wp:wrapThrough>
            <wp:docPr id="19" name="Content Placeholder 4">
              <a:extLst xmlns:a="http://schemas.openxmlformats.org/drawingml/2006/main">
                <a:ext uri="{FF2B5EF4-FFF2-40B4-BE49-F238E27FC236}">
                  <a16:creationId xmlns:a16="http://schemas.microsoft.com/office/drawing/2014/main" id="{27D8AD2B-9584-4591-A71C-EA6B7525EB8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27D8AD2B-9584-4591-A71C-EA6B7525EB8F}"/>
                        </a:ext>
                      </a:extLst>
                    </pic:cNvPr>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504950" cy="1828800"/>
                    </a:xfrm>
                    <a:prstGeom prst="rect">
                      <a:avLst/>
                    </a:prstGeom>
                  </pic:spPr>
                </pic:pic>
              </a:graphicData>
            </a:graphic>
            <wp14:sizeRelH relativeFrom="page">
              <wp14:pctWidth>0</wp14:pctWidth>
            </wp14:sizeRelH>
            <wp14:sizeRelV relativeFrom="page">
              <wp14:pctHeight>0</wp14:pctHeight>
            </wp14:sizeRelV>
          </wp:anchor>
        </w:drawing>
      </w:r>
      <w:r w:rsidR="001B00CD" w:rsidRPr="00524516">
        <w:rPr>
          <w:rFonts w:asciiTheme="majorHAnsi" w:hAnsiTheme="majorHAnsi" w:cstheme="majorHAnsi"/>
        </w:rPr>
        <w:t xml:space="preserve">Horace Walpole wrote </w:t>
      </w:r>
      <w:r w:rsidR="001B00CD" w:rsidRPr="00524516">
        <w:rPr>
          <w:rFonts w:asciiTheme="majorHAnsi" w:hAnsiTheme="majorHAnsi" w:cstheme="majorHAnsi"/>
          <w:i/>
          <w:iCs/>
        </w:rPr>
        <w:t>‘The Castle of Otranto’</w:t>
      </w:r>
      <w:r w:rsidR="001B00CD" w:rsidRPr="00524516">
        <w:rPr>
          <w:rFonts w:asciiTheme="majorHAnsi" w:hAnsiTheme="majorHAnsi" w:cstheme="majorHAnsi"/>
        </w:rPr>
        <w:t xml:space="preserve"> in 1764. </w:t>
      </w:r>
    </w:p>
    <w:p w14:paraId="39EE70A7" w14:textId="27512EE2" w:rsidR="004F3F27" w:rsidRPr="00524516" w:rsidRDefault="001B00CD" w:rsidP="00524516">
      <w:pPr>
        <w:pStyle w:val="NoSpacing"/>
        <w:numPr>
          <w:ilvl w:val="0"/>
          <w:numId w:val="31"/>
        </w:numPr>
        <w:rPr>
          <w:rFonts w:asciiTheme="majorHAnsi" w:hAnsiTheme="majorHAnsi" w:cstheme="majorHAnsi"/>
        </w:rPr>
      </w:pPr>
      <w:r w:rsidRPr="00524516">
        <w:rPr>
          <w:rFonts w:asciiTheme="majorHAnsi" w:hAnsiTheme="majorHAnsi" w:cstheme="majorHAnsi"/>
        </w:rPr>
        <w:t>This book is remarkable in that every gothic story that followed contained some elements first featured in this book. The book included:</w:t>
      </w:r>
    </w:p>
    <w:p w14:paraId="0B648AAB" w14:textId="77777777" w:rsidR="004F3F27" w:rsidRPr="00524516" w:rsidRDefault="001B00CD" w:rsidP="00524516">
      <w:pPr>
        <w:pStyle w:val="NoSpacing"/>
        <w:numPr>
          <w:ilvl w:val="0"/>
          <w:numId w:val="32"/>
        </w:numPr>
        <w:rPr>
          <w:rFonts w:asciiTheme="majorHAnsi" w:hAnsiTheme="majorHAnsi" w:cstheme="majorHAnsi"/>
        </w:rPr>
      </w:pPr>
      <w:r w:rsidRPr="00524516">
        <w:rPr>
          <w:rFonts w:asciiTheme="majorHAnsi" w:hAnsiTheme="majorHAnsi" w:cstheme="majorHAnsi"/>
        </w:rPr>
        <w:t>Haunted castles.</w:t>
      </w:r>
    </w:p>
    <w:p w14:paraId="2B2866FD" w14:textId="418F1814" w:rsidR="004F3F27" w:rsidRPr="00524516" w:rsidRDefault="001B00CD" w:rsidP="00524516">
      <w:pPr>
        <w:pStyle w:val="NoSpacing"/>
        <w:numPr>
          <w:ilvl w:val="0"/>
          <w:numId w:val="32"/>
        </w:numPr>
        <w:rPr>
          <w:rFonts w:asciiTheme="majorHAnsi" w:hAnsiTheme="majorHAnsi" w:cstheme="majorHAnsi"/>
        </w:rPr>
      </w:pPr>
      <w:r w:rsidRPr="00524516">
        <w:rPr>
          <w:rFonts w:asciiTheme="majorHAnsi" w:hAnsiTheme="majorHAnsi" w:cstheme="majorHAnsi"/>
        </w:rPr>
        <w:t>Strange apparitions.</w:t>
      </w:r>
      <w:r w:rsidR="00524516" w:rsidRPr="00524516">
        <w:rPr>
          <w:noProof/>
        </w:rPr>
        <w:t xml:space="preserve"> </w:t>
      </w:r>
    </w:p>
    <w:p w14:paraId="4803B979" w14:textId="6DD3E884" w:rsidR="004F3F27" w:rsidRPr="00524516" w:rsidRDefault="001B00CD" w:rsidP="00524516">
      <w:pPr>
        <w:pStyle w:val="NoSpacing"/>
        <w:numPr>
          <w:ilvl w:val="0"/>
          <w:numId w:val="32"/>
        </w:numPr>
        <w:rPr>
          <w:rFonts w:asciiTheme="majorHAnsi" w:hAnsiTheme="majorHAnsi" w:cstheme="majorHAnsi"/>
        </w:rPr>
      </w:pPr>
      <w:r w:rsidRPr="00524516">
        <w:rPr>
          <w:rFonts w:asciiTheme="majorHAnsi" w:hAnsiTheme="majorHAnsi" w:cstheme="majorHAnsi"/>
        </w:rPr>
        <w:t>Tyrannical villains.</w:t>
      </w:r>
    </w:p>
    <w:p w14:paraId="51EF2E53" w14:textId="77777777" w:rsidR="004F3F27" w:rsidRPr="00524516" w:rsidRDefault="001B00CD" w:rsidP="00524516">
      <w:pPr>
        <w:pStyle w:val="NoSpacing"/>
        <w:numPr>
          <w:ilvl w:val="0"/>
          <w:numId w:val="32"/>
        </w:numPr>
        <w:rPr>
          <w:rFonts w:asciiTheme="majorHAnsi" w:hAnsiTheme="majorHAnsi" w:cstheme="majorHAnsi"/>
        </w:rPr>
      </w:pPr>
      <w:r w:rsidRPr="00524516">
        <w:rPr>
          <w:rFonts w:asciiTheme="majorHAnsi" w:hAnsiTheme="majorHAnsi" w:cstheme="majorHAnsi"/>
        </w:rPr>
        <w:t>Evil lords cursed by the deeds of ancient ancestors.</w:t>
      </w:r>
    </w:p>
    <w:p w14:paraId="5FD0F80C" w14:textId="7C8A61AB" w:rsidR="004F3F27" w:rsidRPr="00524516" w:rsidRDefault="001B00CD" w:rsidP="00524516">
      <w:pPr>
        <w:pStyle w:val="NoSpacing"/>
        <w:numPr>
          <w:ilvl w:val="0"/>
          <w:numId w:val="32"/>
        </w:numPr>
        <w:rPr>
          <w:rFonts w:asciiTheme="majorHAnsi" w:hAnsiTheme="majorHAnsi" w:cstheme="majorHAnsi"/>
        </w:rPr>
      </w:pPr>
      <w:r w:rsidRPr="00524516">
        <w:rPr>
          <w:rFonts w:asciiTheme="majorHAnsi" w:hAnsiTheme="majorHAnsi" w:cstheme="majorHAnsi"/>
        </w:rPr>
        <w:t>Unexplained inanimate objects moving.</w:t>
      </w:r>
    </w:p>
    <w:p w14:paraId="7F1E4444" w14:textId="1CA7B02C" w:rsidR="00524516" w:rsidRDefault="001B00CD" w:rsidP="00DC212B">
      <w:pPr>
        <w:pStyle w:val="NoSpacing"/>
        <w:numPr>
          <w:ilvl w:val="0"/>
          <w:numId w:val="32"/>
        </w:numPr>
        <w:rPr>
          <w:rFonts w:asciiTheme="majorHAnsi" w:hAnsiTheme="majorHAnsi" w:cstheme="majorHAnsi"/>
        </w:rPr>
      </w:pPr>
      <w:r w:rsidRPr="00524516">
        <w:rPr>
          <w:rFonts w:asciiTheme="majorHAnsi" w:hAnsiTheme="majorHAnsi" w:cstheme="majorHAnsi"/>
        </w:rPr>
        <w:t>Helpless victims held prisoner.</w:t>
      </w:r>
    </w:p>
    <w:p w14:paraId="681E5C5A" w14:textId="6FC9D6C3" w:rsidR="00524516" w:rsidRDefault="00524516" w:rsidP="00524516">
      <w:pPr>
        <w:pStyle w:val="NoSpacing"/>
        <w:rPr>
          <w:rFonts w:asciiTheme="majorHAnsi" w:hAnsiTheme="majorHAnsi" w:cstheme="majorHAnsi"/>
        </w:rPr>
      </w:pPr>
    </w:p>
    <w:p w14:paraId="2D40F086" w14:textId="2F581DEC" w:rsidR="00524516" w:rsidRDefault="00524516" w:rsidP="00524516">
      <w:pPr>
        <w:pStyle w:val="NoSpacing"/>
        <w:rPr>
          <w:rFonts w:asciiTheme="majorHAnsi" w:hAnsiTheme="majorHAnsi" w:cstheme="majorHAnsi"/>
        </w:rPr>
      </w:pPr>
    </w:p>
    <w:p w14:paraId="6280A705" w14:textId="284456BA" w:rsidR="00524516" w:rsidRPr="00524516" w:rsidRDefault="00524516" w:rsidP="00524516">
      <w:pPr>
        <w:pStyle w:val="NoSpacing"/>
        <w:rPr>
          <w:rFonts w:asciiTheme="majorHAnsi" w:hAnsiTheme="majorHAnsi" w:cstheme="majorHAnsi"/>
          <w:b/>
        </w:rPr>
      </w:pPr>
      <w:r w:rsidRPr="00524516">
        <w:rPr>
          <w:rFonts w:asciiTheme="majorHAnsi" w:hAnsiTheme="majorHAnsi" w:cstheme="majorHAnsi"/>
          <w:b/>
        </w:rPr>
        <w:t>The Gothic Genre – what does it mean?</w:t>
      </w:r>
    </w:p>
    <w:p w14:paraId="4899A607" w14:textId="77777777" w:rsidR="00524516" w:rsidRPr="00524516" w:rsidRDefault="00524516" w:rsidP="00524516">
      <w:pPr>
        <w:pStyle w:val="NoSpacing"/>
        <w:rPr>
          <w:rFonts w:asciiTheme="majorHAnsi" w:hAnsiTheme="majorHAnsi" w:cstheme="majorHAnsi"/>
        </w:rPr>
      </w:pPr>
      <w:r w:rsidRPr="00524516">
        <w:rPr>
          <w:rFonts w:asciiTheme="majorHAnsi" w:hAnsiTheme="majorHAnsi" w:cstheme="majorHAnsi"/>
          <w:u w:val="single"/>
        </w:rPr>
        <w:t>John Bowman, a lecturer states that: (The British Library: 2020)</w:t>
      </w:r>
    </w:p>
    <w:p w14:paraId="49833E46" w14:textId="53367C31" w:rsidR="00524516" w:rsidRDefault="00524516" w:rsidP="00524516">
      <w:pPr>
        <w:pStyle w:val="NoSpacing"/>
        <w:rPr>
          <w:rFonts w:asciiTheme="majorHAnsi" w:hAnsiTheme="majorHAnsi" w:cstheme="majorHAnsi"/>
          <w:b/>
          <w:bCs/>
        </w:rPr>
      </w:pPr>
      <w:r w:rsidRPr="00524516">
        <w:rPr>
          <w:rFonts w:asciiTheme="majorHAnsi" w:hAnsiTheme="majorHAnsi" w:cstheme="majorHAnsi"/>
        </w:rPr>
        <w:t xml:space="preserve">“Gothic is a literary genre, and a characteristically modern one. The word ‘genre’ comes from the Latin ‘genus’ which means ‘kind’. </w:t>
      </w:r>
      <w:proofErr w:type="gramStart"/>
      <w:r w:rsidRPr="00524516">
        <w:rPr>
          <w:rFonts w:asciiTheme="majorHAnsi" w:hAnsiTheme="majorHAnsi" w:cstheme="majorHAnsi"/>
        </w:rPr>
        <w:t>So</w:t>
      </w:r>
      <w:proofErr w:type="gramEnd"/>
      <w:r w:rsidRPr="00524516">
        <w:rPr>
          <w:rFonts w:asciiTheme="majorHAnsi" w:hAnsiTheme="majorHAnsi" w:cstheme="majorHAnsi"/>
        </w:rPr>
        <w:t xml:space="preserve"> to ask what genre a text belongs to is to ask what kind of text it is. </w:t>
      </w:r>
      <w:r w:rsidRPr="00524516">
        <w:rPr>
          <w:rFonts w:asciiTheme="majorHAnsi" w:hAnsiTheme="majorHAnsi" w:cstheme="majorHAnsi"/>
          <w:b/>
          <w:bCs/>
        </w:rPr>
        <w:t>A genre isn’t like a box in which a group of texts all neatly fit and can be safely classified</w:t>
      </w:r>
      <w:r w:rsidRPr="00524516">
        <w:rPr>
          <w:rFonts w:asciiTheme="majorHAnsi" w:hAnsiTheme="majorHAnsi" w:cstheme="majorHAnsi"/>
        </w:rPr>
        <w:t xml:space="preserve">; there is no essence or a single element that belongs to all Gothics. </w:t>
      </w:r>
      <w:r w:rsidRPr="00524516">
        <w:rPr>
          <w:rFonts w:asciiTheme="majorHAnsi" w:hAnsiTheme="majorHAnsi" w:cstheme="majorHAnsi"/>
          <w:b/>
          <w:bCs/>
        </w:rPr>
        <w:t>It is more like a family of texts or stories</w:t>
      </w:r>
      <w:r w:rsidRPr="00524516">
        <w:rPr>
          <w:rFonts w:asciiTheme="majorHAnsi" w:hAnsiTheme="majorHAnsi" w:cstheme="majorHAnsi"/>
        </w:rPr>
        <w:t xml:space="preserve">. All members of a family don’t look the same and they don’t necessarily have a single trait in common, but they do </w:t>
      </w:r>
      <w:r w:rsidRPr="00524516">
        <w:rPr>
          <w:rFonts w:asciiTheme="majorHAnsi" w:hAnsiTheme="majorHAnsi" w:cstheme="majorHAnsi"/>
          <w:b/>
          <w:bCs/>
        </w:rPr>
        <w:t xml:space="preserve">have overlapping characteristics, motifs and traits. </w:t>
      </w:r>
    </w:p>
    <w:p w14:paraId="6C474E92" w14:textId="77777777" w:rsidR="00524516" w:rsidRPr="00524516" w:rsidRDefault="00524516" w:rsidP="00524516">
      <w:pPr>
        <w:pStyle w:val="NoSpacing"/>
        <w:rPr>
          <w:rFonts w:asciiTheme="majorHAnsi" w:hAnsiTheme="majorHAnsi" w:cstheme="majorHAnsi"/>
        </w:rPr>
      </w:pPr>
    </w:p>
    <w:p w14:paraId="4AF8D434" w14:textId="21608275" w:rsidR="00524516" w:rsidRDefault="00524516" w:rsidP="00524516">
      <w:pPr>
        <w:pStyle w:val="NoSpacing"/>
        <w:rPr>
          <w:rFonts w:asciiTheme="majorHAnsi" w:hAnsiTheme="majorHAnsi" w:cstheme="majorHAnsi"/>
        </w:rPr>
      </w:pPr>
      <w:proofErr w:type="gramStart"/>
      <w:r w:rsidRPr="00524516">
        <w:rPr>
          <w:rFonts w:asciiTheme="majorHAnsi" w:hAnsiTheme="majorHAnsi" w:cstheme="majorHAnsi"/>
        </w:rPr>
        <w:t>The Gothic family,</w:t>
      </w:r>
      <w:proofErr w:type="gramEnd"/>
      <w:r w:rsidRPr="00524516">
        <w:rPr>
          <w:rFonts w:asciiTheme="majorHAnsi" w:hAnsiTheme="majorHAnsi" w:cstheme="majorHAnsi"/>
        </w:rPr>
        <w:t xml:space="preserve"> is made up not just of novels, poems and stories but of films, music, videogames, opera, comics and fashion, all belonging – and not quite belonging – together. But they do have some important traits in common.”</w:t>
      </w:r>
    </w:p>
    <w:p w14:paraId="0E7984AB" w14:textId="40DF0BE6" w:rsidR="00524516" w:rsidRDefault="00524516" w:rsidP="00524516">
      <w:pPr>
        <w:pStyle w:val="NoSpacing"/>
        <w:rPr>
          <w:rFonts w:asciiTheme="majorHAnsi" w:hAnsiTheme="majorHAnsi" w:cstheme="majorHAnsi"/>
        </w:rPr>
      </w:pPr>
    </w:p>
    <w:p w14:paraId="3A7A9085" w14:textId="1B74963E" w:rsidR="00524516" w:rsidRPr="00524516" w:rsidRDefault="00524516" w:rsidP="00524516">
      <w:pPr>
        <w:pStyle w:val="NoSpacing"/>
        <w:rPr>
          <w:rFonts w:asciiTheme="majorHAnsi" w:hAnsiTheme="majorHAnsi" w:cstheme="majorHAnsi"/>
          <w:b/>
        </w:rPr>
      </w:pPr>
      <w:r w:rsidRPr="00524516">
        <w:rPr>
          <w:rFonts w:asciiTheme="majorHAnsi" w:hAnsiTheme="majorHAnsi" w:cstheme="majorHAnsi"/>
          <w:b/>
        </w:rPr>
        <w:lastRenderedPageBreak/>
        <w:t>Features of a Gothic story:</w:t>
      </w:r>
    </w:p>
    <w:p w14:paraId="716520A9" w14:textId="143BC341"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Set in a haunted castle or house or a strange and isolated setting (often used to juxtapose two periods of time)</w:t>
      </w:r>
    </w:p>
    <w:p w14:paraId="4FA2F013" w14:textId="53BE40E5"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A damsel in distress</w:t>
      </w:r>
    </w:p>
    <w:p w14:paraId="38E0EC55" w14:textId="44CC7871"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An atmosphere of mystery and suspense</w:t>
      </w:r>
    </w:p>
    <w:p w14:paraId="27D75425" w14:textId="73356C6D"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There is a ghost or monster</w:t>
      </w:r>
    </w:p>
    <w:p w14:paraId="0AC3CC10" w14:textId="638D8895"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The weather is always awful</w:t>
      </w:r>
    </w:p>
    <w:p w14:paraId="14783345" w14:textId="51BE7F47"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Dreaming/nightmares</w:t>
      </w:r>
    </w:p>
    <w:p w14:paraId="62538D0B" w14:textId="47BDA70D"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Burdened male protagonist</w:t>
      </w:r>
    </w:p>
    <w:p w14:paraId="3A56DAEE" w14:textId="77777777"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Melodrama</w:t>
      </w:r>
    </w:p>
    <w:p w14:paraId="3119A092" w14:textId="056A57AE" w:rsidR="004F3F27" w:rsidRPr="00524516"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Deat</w:t>
      </w:r>
      <w:r w:rsidR="00524516">
        <w:rPr>
          <w:rFonts w:asciiTheme="majorHAnsi" w:hAnsiTheme="majorHAnsi" w:cstheme="majorHAnsi"/>
        </w:rPr>
        <w:t>h</w:t>
      </w:r>
    </w:p>
    <w:p w14:paraId="3F31DF26" w14:textId="63A58244" w:rsidR="004F3F27" w:rsidRDefault="001B00CD" w:rsidP="00524516">
      <w:pPr>
        <w:pStyle w:val="NoSpacing"/>
        <w:numPr>
          <w:ilvl w:val="0"/>
          <w:numId w:val="33"/>
        </w:numPr>
        <w:rPr>
          <w:rFonts w:asciiTheme="majorHAnsi" w:hAnsiTheme="majorHAnsi" w:cstheme="majorHAnsi"/>
        </w:rPr>
      </w:pPr>
      <w:r w:rsidRPr="00524516">
        <w:rPr>
          <w:rFonts w:asciiTheme="majorHAnsi" w:hAnsiTheme="majorHAnsi" w:cstheme="majorHAnsi"/>
        </w:rPr>
        <w:t>The beast within</w:t>
      </w:r>
    </w:p>
    <w:p w14:paraId="5F8350AE" w14:textId="7F3236AE" w:rsidR="00524516" w:rsidRDefault="00524516" w:rsidP="00524516">
      <w:pPr>
        <w:pStyle w:val="NoSpacing"/>
        <w:rPr>
          <w:rFonts w:asciiTheme="majorHAnsi" w:hAnsiTheme="majorHAnsi" w:cstheme="majorHAnsi"/>
        </w:rPr>
      </w:pPr>
    </w:p>
    <w:p w14:paraId="4468B53C" w14:textId="77777777" w:rsidR="00524516" w:rsidRDefault="00524516" w:rsidP="00524516">
      <w:pPr>
        <w:pStyle w:val="NoSpacing"/>
        <w:rPr>
          <w:rFonts w:asciiTheme="majorHAnsi" w:hAnsiTheme="majorHAnsi" w:cstheme="majorHAnsi"/>
        </w:rPr>
      </w:pPr>
    </w:p>
    <w:p w14:paraId="60C3FF4C" w14:textId="3E7A034D" w:rsidR="00524516" w:rsidRPr="00524516" w:rsidRDefault="00524516" w:rsidP="00524516">
      <w:pPr>
        <w:pStyle w:val="NoSpacing"/>
        <w:rPr>
          <w:rFonts w:asciiTheme="majorHAnsi" w:hAnsiTheme="majorHAnsi" w:cstheme="majorHAnsi"/>
          <w:b/>
        </w:rPr>
      </w:pPr>
      <w:r w:rsidRPr="00524516">
        <w:rPr>
          <w:rFonts w:asciiTheme="majorHAnsi" w:hAnsiTheme="majorHAnsi" w:cstheme="majorHAnsi"/>
          <w:b/>
        </w:rPr>
        <w:t xml:space="preserve">Strange and </w:t>
      </w:r>
      <w:r w:rsidR="002A7DAE">
        <w:rPr>
          <w:rFonts w:asciiTheme="majorHAnsi" w:hAnsiTheme="majorHAnsi" w:cstheme="majorHAnsi"/>
          <w:b/>
        </w:rPr>
        <w:t>i</w:t>
      </w:r>
      <w:r w:rsidRPr="00524516">
        <w:rPr>
          <w:rFonts w:asciiTheme="majorHAnsi" w:hAnsiTheme="majorHAnsi" w:cstheme="majorHAnsi"/>
          <w:b/>
        </w:rPr>
        <w:t xml:space="preserve">solated </w:t>
      </w:r>
      <w:r w:rsidR="002A7DAE">
        <w:rPr>
          <w:rFonts w:asciiTheme="majorHAnsi" w:hAnsiTheme="majorHAnsi" w:cstheme="majorHAnsi"/>
          <w:b/>
        </w:rPr>
        <w:t>s</w:t>
      </w:r>
      <w:r w:rsidRPr="00524516">
        <w:rPr>
          <w:rFonts w:asciiTheme="majorHAnsi" w:hAnsiTheme="majorHAnsi" w:cstheme="majorHAnsi"/>
          <w:b/>
        </w:rPr>
        <w:t>ettings:</w:t>
      </w:r>
    </w:p>
    <w:p w14:paraId="4CB188EF" w14:textId="77777777" w:rsidR="004F3F27" w:rsidRPr="00524516" w:rsidRDefault="001B00CD" w:rsidP="00524516">
      <w:pPr>
        <w:pStyle w:val="NoSpacing"/>
        <w:rPr>
          <w:rFonts w:asciiTheme="majorHAnsi" w:hAnsiTheme="majorHAnsi" w:cstheme="majorHAnsi"/>
        </w:rPr>
      </w:pPr>
      <w:r w:rsidRPr="00524516">
        <w:rPr>
          <w:rFonts w:asciiTheme="majorHAnsi" w:hAnsiTheme="majorHAnsi" w:cstheme="majorHAnsi"/>
        </w:rPr>
        <w:t>It is usual for characters in gothic fiction to find themselves in a strange place; somewhere other, different, mysterious.</w:t>
      </w:r>
    </w:p>
    <w:p w14:paraId="51DF2310" w14:textId="1CA61473" w:rsidR="00524516" w:rsidRPr="00524516" w:rsidRDefault="00524516" w:rsidP="00524516">
      <w:pPr>
        <w:pStyle w:val="NoSpacing"/>
        <w:rPr>
          <w:rFonts w:asciiTheme="majorHAnsi" w:hAnsiTheme="majorHAnsi" w:cstheme="majorHAnsi"/>
        </w:rPr>
      </w:pPr>
      <w:r w:rsidRPr="00524516">
        <w:rPr>
          <w:rFonts w:asciiTheme="majorHAnsi" w:hAnsiTheme="majorHAnsi" w:cstheme="majorHAnsi"/>
        </w:rPr>
        <w:t xml:space="preserve"> </w:t>
      </w:r>
    </w:p>
    <w:p w14:paraId="7850FD18" w14:textId="64FB39EF" w:rsidR="004F3F27" w:rsidRPr="00524516" w:rsidRDefault="001B00CD" w:rsidP="00524516">
      <w:pPr>
        <w:pStyle w:val="NoSpacing"/>
        <w:rPr>
          <w:rFonts w:asciiTheme="majorHAnsi" w:hAnsiTheme="majorHAnsi" w:cstheme="majorHAnsi"/>
        </w:rPr>
      </w:pPr>
      <w:r w:rsidRPr="00524516">
        <w:rPr>
          <w:rFonts w:asciiTheme="majorHAnsi" w:hAnsiTheme="majorHAnsi" w:cstheme="majorHAnsi"/>
        </w:rPr>
        <w:t xml:space="preserve"> In Bram Stoker’s 1897 </w:t>
      </w:r>
      <w:r w:rsidRPr="00524516">
        <w:rPr>
          <w:rFonts w:asciiTheme="majorHAnsi" w:hAnsiTheme="majorHAnsi" w:cstheme="majorHAnsi"/>
          <w:i/>
          <w:iCs/>
        </w:rPr>
        <w:t>Dracula</w:t>
      </w:r>
      <w:r w:rsidRPr="00524516">
        <w:rPr>
          <w:rFonts w:asciiTheme="majorHAnsi" w:hAnsiTheme="majorHAnsi" w:cstheme="majorHAnsi"/>
        </w:rPr>
        <w:t xml:space="preserve">, for example, Jonathan Harker, a young lawyer’s clerk, suddenly finds himself trapped within Castle Dracula. </w:t>
      </w:r>
    </w:p>
    <w:p w14:paraId="11805338" w14:textId="2DF1EBFC" w:rsidR="00524516" w:rsidRDefault="00524516" w:rsidP="00524516">
      <w:pPr>
        <w:pStyle w:val="NoSpacing"/>
        <w:rPr>
          <w:rFonts w:asciiTheme="majorHAnsi" w:hAnsiTheme="majorHAnsi" w:cstheme="majorHAnsi"/>
        </w:rPr>
      </w:pPr>
    </w:p>
    <w:p w14:paraId="34F6E815" w14:textId="2BBBF78D" w:rsidR="00524516" w:rsidRPr="00524516" w:rsidRDefault="00524516" w:rsidP="00524516">
      <w:pPr>
        <w:pStyle w:val="NoSpacing"/>
        <w:rPr>
          <w:rFonts w:asciiTheme="majorHAnsi" w:hAnsiTheme="majorHAnsi" w:cstheme="majorHAnsi"/>
        </w:rPr>
      </w:pPr>
    </w:p>
    <w:p w14:paraId="62B495C6" w14:textId="19F08E67" w:rsidR="00524516" w:rsidRPr="00524516" w:rsidRDefault="00524516" w:rsidP="00524516">
      <w:pPr>
        <w:pStyle w:val="NoSpacing"/>
        <w:rPr>
          <w:rFonts w:asciiTheme="majorHAnsi" w:hAnsiTheme="majorHAnsi" w:cstheme="majorHAnsi"/>
          <w:b/>
        </w:rPr>
      </w:pPr>
      <w:r w:rsidRPr="00524516">
        <w:rPr>
          <w:rFonts w:asciiTheme="majorHAnsi" w:hAnsiTheme="majorHAnsi" w:cstheme="majorHAnsi"/>
          <w:b/>
        </w:rPr>
        <w:t xml:space="preserve">Clashing </w:t>
      </w:r>
      <w:r w:rsidR="002A7DAE">
        <w:rPr>
          <w:rFonts w:asciiTheme="majorHAnsi" w:hAnsiTheme="majorHAnsi" w:cstheme="majorHAnsi"/>
          <w:b/>
        </w:rPr>
        <w:t>t</w:t>
      </w:r>
      <w:r w:rsidRPr="00524516">
        <w:rPr>
          <w:rFonts w:asciiTheme="majorHAnsi" w:hAnsiTheme="majorHAnsi" w:cstheme="majorHAnsi"/>
          <w:b/>
        </w:rPr>
        <w:t xml:space="preserve">ime </w:t>
      </w:r>
      <w:r w:rsidR="002A7DAE">
        <w:rPr>
          <w:rFonts w:asciiTheme="majorHAnsi" w:hAnsiTheme="majorHAnsi" w:cstheme="majorHAnsi"/>
          <w:b/>
        </w:rPr>
        <w:t>p</w:t>
      </w:r>
      <w:r w:rsidRPr="00524516">
        <w:rPr>
          <w:rFonts w:asciiTheme="majorHAnsi" w:hAnsiTheme="majorHAnsi" w:cstheme="majorHAnsi"/>
          <w:b/>
        </w:rPr>
        <w:t>eriods:</w:t>
      </w:r>
    </w:p>
    <w:p w14:paraId="257019FB" w14:textId="02FE6BB9" w:rsidR="00524516" w:rsidRPr="00524516" w:rsidRDefault="00524516" w:rsidP="00524516">
      <w:pPr>
        <w:pStyle w:val="NoSpacing"/>
        <w:rPr>
          <w:rFonts w:asciiTheme="majorHAnsi" w:hAnsiTheme="majorHAnsi" w:cstheme="majorHAnsi"/>
        </w:rPr>
      </w:pPr>
      <w:r w:rsidRPr="00524516">
        <w:rPr>
          <w:rFonts w:asciiTheme="majorHAnsi" w:hAnsiTheme="majorHAnsi" w:cstheme="majorHAnsi"/>
        </w:rPr>
        <w:t>Just as places are often mysterious, lost, dark or secret in gothic fiction, so too are its characteristic times.</w:t>
      </w:r>
    </w:p>
    <w:p w14:paraId="58A170F9" w14:textId="279EA556" w:rsidR="00524516" w:rsidRDefault="00524516" w:rsidP="00524516">
      <w:pPr>
        <w:pStyle w:val="NoSpacing"/>
        <w:rPr>
          <w:rFonts w:asciiTheme="majorHAnsi" w:hAnsiTheme="majorHAnsi" w:cstheme="majorHAnsi"/>
        </w:rPr>
      </w:pPr>
      <w:r w:rsidRPr="00524516">
        <w:rPr>
          <w:rFonts w:asciiTheme="majorHAnsi" w:hAnsiTheme="majorHAnsi" w:cstheme="majorHAnsi"/>
        </w:rPr>
        <w:t xml:space="preserve">Gothics often take place at moments of transition (between the Medieval period and the Renaissance, for example) or bring together radically different times. </w:t>
      </w:r>
    </w:p>
    <w:p w14:paraId="0C399D13" w14:textId="77777777" w:rsidR="00524516" w:rsidRPr="00524516" w:rsidRDefault="00524516" w:rsidP="00524516">
      <w:pPr>
        <w:pStyle w:val="NoSpacing"/>
        <w:rPr>
          <w:rFonts w:asciiTheme="majorHAnsi" w:hAnsiTheme="majorHAnsi" w:cstheme="majorHAnsi"/>
        </w:rPr>
      </w:pPr>
    </w:p>
    <w:p w14:paraId="4477E28A" w14:textId="4371F5C3" w:rsidR="00524516" w:rsidRPr="00524516" w:rsidRDefault="00524516" w:rsidP="00524516">
      <w:pPr>
        <w:pStyle w:val="NoSpacing"/>
        <w:rPr>
          <w:rFonts w:asciiTheme="majorHAnsi" w:hAnsiTheme="majorHAnsi" w:cstheme="majorHAnsi"/>
        </w:rPr>
      </w:pPr>
      <w:r w:rsidRPr="00524516">
        <w:rPr>
          <w:rFonts w:asciiTheme="majorHAnsi" w:hAnsiTheme="majorHAnsi" w:cstheme="majorHAnsi"/>
        </w:rPr>
        <w:t>There is a strong opposition (but also a mysterious affinity) in the gothic between the very modern and the ancient or archaic, as everything that characters and readers think that they’ve safely left behind comes back with a vengeance.</w:t>
      </w:r>
    </w:p>
    <w:p w14:paraId="481C9364" w14:textId="30E8F2AA" w:rsidR="00524516" w:rsidRDefault="00524516" w:rsidP="00524516">
      <w:pPr>
        <w:pStyle w:val="NoSpacing"/>
        <w:rPr>
          <w:rFonts w:asciiTheme="majorHAnsi" w:hAnsiTheme="majorHAnsi" w:cstheme="majorHAnsi"/>
        </w:rPr>
      </w:pPr>
    </w:p>
    <w:p w14:paraId="73B223F8" w14:textId="407556C5" w:rsidR="00BB74C2" w:rsidRPr="00524516" w:rsidRDefault="00E16EDA" w:rsidP="00524516">
      <w:pPr>
        <w:pStyle w:val="NoSpacing"/>
        <w:rPr>
          <w:rFonts w:asciiTheme="majorHAnsi" w:hAnsiTheme="majorHAnsi" w:cstheme="majorHAnsi"/>
        </w:rPr>
      </w:pPr>
      <w:r w:rsidRPr="00E16EDA">
        <w:rPr>
          <w:rFonts w:asciiTheme="majorHAnsi" w:hAnsiTheme="majorHAnsi" w:cstheme="majorHAnsi"/>
          <w:noProof/>
        </w:rPr>
        <w:drawing>
          <wp:anchor distT="0" distB="0" distL="114300" distR="114300" simplePos="0" relativeHeight="251701248" behindDoc="0" locked="0" layoutInCell="1" allowOverlap="1" wp14:anchorId="65612096" wp14:editId="708E9B01">
            <wp:simplePos x="0" y="0"/>
            <wp:positionH relativeFrom="margin">
              <wp:align>right</wp:align>
            </wp:positionH>
            <wp:positionV relativeFrom="paragraph">
              <wp:posOffset>44255</wp:posOffset>
            </wp:positionV>
            <wp:extent cx="1534795" cy="1877060"/>
            <wp:effectExtent l="0" t="0" r="8255" b="8890"/>
            <wp:wrapThrough wrapText="bothSides">
              <wp:wrapPolygon edited="0">
                <wp:start x="0" y="0"/>
                <wp:lineTo x="0" y="21483"/>
                <wp:lineTo x="21448" y="21483"/>
                <wp:lineTo x="21448" y="0"/>
                <wp:lineTo x="0" y="0"/>
              </wp:wrapPolygon>
            </wp:wrapThrough>
            <wp:docPr id="22" name="Content Placeholder 4">
              <a:extLst xmlns:a="http://schemas.openxmlformats.org/drawingml/2006/main">
                <a:ext uri="{FF2B5EF4-FFF2-40B4-BE49-F238E27FC236}">
                  <a16:creationId xmlns:a16="http://schemas.microsoft.com/office/drawing/2014/main" id="{0B6D384C-E1CA-4AAC-831B-4FA1275D50A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0B6D384C-E1CA-4AAC-831B-4FA1275D50A6}"/>
                        </a:ext>
                      </a:extLst>
                    </pic:cNvPr>
                    <pic:cNvPicPr>
                      <a:picLocks noGrp="1"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534795" cy="1877060"/>
                    </a:xfrm>
                    <a:prstGeom prst="rect">
                      <a:avLst/>
                    </a:prstGeom>
                  </pic:spPr>
                </pic:pic>
              </a:graphicData>
            </a:graphic>
            <wp14:sizeRelH relativeFrom="page">
              <wp14:pctWidth>0</wp14:pctWidth>
            </wp14:sizeRelH>
            <wp14:sizeRelV relativeFrom="page">
              <wp14:pctHeight>0</wp14:pctHeight>
            </wp14:sizeRelV>
          </wp:anchor>
        </w:drawing>
      </w:r>
    </w:p>
    <w:p w14:paraId="16C356F4" w14:textId="5C817FBC" w:rsidR="00BB74C2" w:rsidRDefault="00E16EDA" w:rsidP="00BB74C2">
      <w:pPr>
        <w:pStyle w:val="NoSpacing"/>
        <w:rPr>
          <w:rFonts w:asciiTheme="majorHAnsi" w:hAnsiTheme="majorHAnsi" w:cstheme="majorHAnsi"/>
          <w:b/>
        </w:rPr>
      </w:pPr>
      <w:r>
        <w:rPr>
          <w:rFonts w:asciiTheme="majorHAnsi" w:hAnsiTheme="majorHAnsi" w:cstheme="majorHAnsi"/>
          <w:b/>
        </w:rPr>
        <w:t>A Damsel in Distress:</w:t>
      </w:r>
    </w:p>
    <w:p w14:paraId="17BD0302" w14:textId="77777777" w:rsidR="00E16EDA" w:rsidRDefault="00E16EDA" w:rsidP="00E16EDA">
      <w:pPr>
        <w:pStyle w:val="NoSpacing"/>
        <w:numPr>
          <w:ilvl w:val="0"/>
          <w:numId w:val="36"/>
        </w:numPr>
        <w:rPr>
          <w:rFonts w:asciiTheme="majorHAnsi" w:hAnsiTheme="majorHAnsi" w:cstheme="majorHAnsi"/>
        </w:rPr>
      </w:pPr>
      <w:r w:rsidRPr="00E16EDA">
        <w:rPr>
          <w:rFonts w:asciiTheme="majorHAnsi" w:hAnsiTheme="majorHAnsi" w:cstheme="majorHAnsi"/>
        </w:rPr>
        <w:t xml:space="preserve">The female lead often </w:t>
      </w:r>
      <w:proofErr w:type="gramStart"/>
      <w:r w:rsidRPr="00E16EDA">
        <w:rPr>
          <w:rFonts w:asciiTheme="majorHAnsi" w:hAnsiTheme="majorHAnsi" w:cstheme="majorHAnsi"/>
        </w:rPr>
        <w:t>face</w:t>
      </w:r>
      <w:proofErr w:type="gramEnd"/>
      <w:r w:rsidRPr="00E16EDA">
        <w:rPr>
          <w:rFonts w:asciiTheme="majorHAnsi" w:hAnsiTheme="majorHAnsi" w:cstheme="majorHAnsi"/>
        </w:rPr>
        <w:t xml:space="preserve"> events that leave them terrified, screaming and fainting. </w:t>
      </w:r>
    </w:p>
    <w:p w14:paraId="58CABBFF" w14:textId="77777777" w:rsidR="00E16EDA" w:rsidRDefault="00E16EDA" w:rsidP="00E16EDA">
      <w:pPr>
        <w:pStyle w:val="NoSpacing"/>
        <w:numPr>
          <w:ilvl w:val="0"/>
          <w:numId w:val="36"/>
        </w:numPr>
        <w:rPr>
          <w:rFonts w:asciiTheme="majorHAnsi" w:hAnsiTheme="majorHAnsi" w:cstheme="majorHAnsi"/>
        </w:rPr>
      </w:pPr>
      <w:r w:rsidRPr="00E16EDA">
        <w:rPr>
          <w:rFonts w:asciiTheme="majorHAnsi" w:hAnsiTheme="majorHAnsi" w:cstheme="majorHAnsi"/>
        </w:rPr>
        <w:t xml:space="preserve">Returning to her medieval role as damsel in distress, the virtuous heroine is typically incarcerated in a castle and pursued by a sadistic aristocrat. </w:t>
      </w:r>
    </w:p>
    <w:p w14:paraId="149484B5" w14:textId="0F36C3A2" w:rsidR="00E16EDA" w:rsidRPr="00E16EDA" w:rsidRDefault="00E16EDA" w:rsidP="00E16EDA">
      <w:pPr>
        <w:pStyle w:val="NoSpacing"/>
        <w:numPr>
          <w:ilvl w:val="0"/>
          <w:numId w:val="36"/>
        </w:numPr>
        <w:rPr>
          <w:rFonts w:asciiTheme="majorHAnsi" w:hAnsiTheme="majorHAnsi" w:cstheme="majorHAnsi"/>
        </w:rPr>
      </w:pPr>
      <w:r>
        <w:rPr>
          <w:rFonts w:asciiTheme="majorHAnsi" w:hAnsiTheme="majorHAnsi" w:cstheme="majorHAnsi"/>
        </w:rPr>
        <w:t>E</w:t>
      </w:r>
      <w:r w:rsidRPr="00E16EDA">
        <w:rPr>
          <w:rFonts w:asciiTheme="majorHAnsi" w:hAnsiTheme="majorHAnsi" w:cstheme="majorHAnsi"/>
        </w:rPr>
        <w:t xml:space="preserve">arly examples in this genre include Matilda in Horace Walpole’s </w:t>
      </w:r>
      <w:r w:rsidRPr="00E16EDA">
        <w:rPr>
          <w:rFonts w:asciiTheme="majorHAnsi" w:hAnsiTheme="majorHAnsi" w:cstheme="majorHAnsi"/>
          <w:i/>
          <w:iCs/>
        </w:rPr>
        <w:t>The Castle of Otranto</w:t>
      </w:r>
      <w:r w:rsidRPr="00E16EDA">
        <w:rPr>
          <w:rFonts w:asciiTheme="majorHAnsi" w:hAnsiTheme="majorHAnsi" w:cstheme="majorHAnsi"/>
        </w:rPr>
        <w:t xml:space="preserve"> and Emily in Ann Radcliffe’s </w:t>
      </w:r>
      <w:r w:rsidRPr="00E16EDA">
        <w:rPr>
          <w:rFonts w:asciiTheme="majorHAnsi" w:hAnsiTheme="majorHAnsi" w:cstheme="majorHAnsi"/>
          <w:i/>
          <w:iCs/>
        </w:rPr>
        <w:t>The Mysteries of Udolpho</w:t>
      </w:r>
      <w:r w:rsidRPr="00E16EDA">
        <w:rPr>
          <w:rFonts w:asciiTheme="majorHAnsi" w:hAnsiTheme="majorHAnsi" w:cstheme="majorHAnsi"/>
        </w:rPr>
        <w:t>.</w:t>
      </w:r>
    </w:p>
    <w:p w14:paraId="1F1EE558" w14:textId="77777777" w:rsidR="00E16EDA" w:rsidRPr="00BB74C2" w:rsidRDefault="00E16EDA" w:rsidP="00BB74C2">
      <w:pPr>
        <w:pStyle w:val="NoSpacing"/>
        <w:rPr>
          <w:rFonts w:asciiTheme="majorHAnsi" w:hAnsiTheme="majorHAnsi" w:cstheme="majorHAnsi"/>
          <w:b/>
        </w:rPr>
      </w:pPr>
    </w:p>
    <w:p w14:paraId="0C6A04E2" w14:textId="20445AEF" w:rsidR="00BB74C2" w:rsidRPr="00BB74C2" w:rsidRDefault="00BB74C2" w:rsidP="00E16EDA">
      <w:pPr>
        <w:pStyle w:val="NoSpacing"/>
        <w:rPr>
          <w:rFonts w:asciiTheme="majorHAnsi" w:hAnsiTheme="majorHAnsi" w:cstheme="majorHAnsi"/>
        </w:rPr>
      </w:pPr>
    </w:p>
    <w:p w14:paraId="4AE33E93" w14:textId="4A5C0BB7" w:rsidR="0004549C" w:rsidRPr="002A7DAE" w:rsidRDefault="002A7DAE" w:rsidP="00DC212B">
      <w:pPr>
        <w:pStyle w:val="NoSpacing"/>
        <w:rPr>
          <w:rFonts w:asciiTheme="majorHAnsi" w:hAnsiTheme="majorHAnsi" w:cstheme="majorHAnsi"/>
          <w:b/>
        </w:rPr>
      </w:pPr>
      <w:r w:rsidRPr="002A7DAE">
        <w:rPr>
          <w:rFonts w:asciiTheme="majorHAnsi" w:hAnsiTheme="majorHAnsi" w:cstheme="majorHAnsi"/>
          <w:b/>
        </w:rPr>
        <w:t>The weather:</w:t>
      </w:r>
    </w:p>
    <w:p w14:paraId="2EA1B18E" w14:textId="77777777" w:rsidR="004F3F27" w:rsidRPr="002A7DAE" w:rsidRDefault="001B00CD" w:rsidP="002A7DAE">
      <w:pPr>
        <w:pStyle w:val="NoSpacing"/>
        <w:numPr>
          <w:ilvl w:val="0"/>
          <w:numId w:val="37"/>
        </w:numPr>
        <w:rPr>
          <w:rFonts w:asciiTheme="majorHAnsi" w:hAnsiTheme="majorHAnsi" w:cstheme="majorHAnsi"/>
        </w:rPr>
      </w:pPr>
      <w:r w:rsidRPr="002A7DAE">
        <w:rPr>
          <w:rFonts w:asciiTheme="majorHAnsi" w:hAnsiTheme="majorHAnsi" w:cstheme="majorHAnsi"/>
        </w:rPr>
        <w:t xml:space="preserve">Writers use pathetic fallacy to create a dark, sombre and frightening atmosphere. </w:t>
      </w:r>
    </w:p>
    <w:p w14:paraId="0C255CAC" w14:textId="77777777" w:rsidR="004F3F27" w:rsidRPr="002A7DAE" w:rsidRDefault="001B00CD" w:rsidP="002A7DAE">
      <w:pPr>
        <w:pStyle w:val="NoSpacing"/>
        <w:numPr>
          <w:ilvl w:val="0"/>
          <w:numId w:val="37"/>
        </w:numPr>
        <w:rPr>
          <w:rFonts w:asciiTheme="majorHAnsi" w:hAnsiTheme="majorHAnsi" w:cstheme="majorHAnsi"/>
        </w:rPr>
      </w:pPr>
      <w:r w:rsidRPr="002A7DAE">
        <w:rPr>
          <w:rFonts w:asciiTheme="majorHAnsi" w:hAnsiTheme="majorHAnsi" w:cstheme="majorHAnsi"/>
          <w:u w:val="single"/>
        </w:rPr>
        <w:t>Pathetic fallacy is when weather is used to match the tone.</w:t>
      </w:r>
    </w:p>
    <w:p w14:paraId="1060DBEC" w14:textId="77777777" w:rsidR="004F3F27" w:rsidRPr="002A7DAE" w:rsidRDefault="001B00CD" w:rsidP="002A7DAE">
      <w:pPr>
        <w:pStyle w:val="NoSpacing"/>
        <w:numPr>
          <w:ilvl w:val="0"/>
          <w:numId w:val="37"/>
        </w:numPr>
        <w:rPr>
          <w:rFonts w:asciiTheme="majorHAnsi" w:hAnsiTheme="majorHAnsi" w:cstheme="majorHAnsi"/>
        </w:rPr>
      </w:pPr>
      <w:r w:rsidRPr="002A7DAE">
        <w:rPr>
          <w:rFonts w:asciiTheme="majorHAnsi" w:hAnsiTheme="majorHAnsi" w:cstheme="majorHAnsi"/>
        </w:rPr>
        <w:t xml:space="preserve">Flashes of lightning accompany revelation and </w:t>
      </w:r>
      <w:proofErr w:type="gramStart"/>
      <w:r w:rsidRPr="002A7DAE">
        <w:rPr>
          <w:rFonts w:asciiTheme="majorHAnsi" w:hAnsiTheme="majorHAnsi" w:cstheme="majorHAnsi"/>
        </w:rPr>
        <w:t>thunder</w:t>
      </w:r>
      <w:proofErr w:type="gramEnd"/>
      <w:r w:rsidRPr="002A7DAE">
        <w:rPr>
          <w:rFonts w:asciiTheme="majorHAnsi" w:hAnsiTheme="majorHAnsi" w:cstheme="majorHAnsi"/>
        </w:rPr>
        <w:t xml:space="preserve"> and downpours usually prefigure the appearance of a character or the beginning of a significant event. </w:t>
      </w:r>
    </w:p>
    <w:p w14:paraId="6EE1B15E" w14:textId="77777777" w:rsidR="004F3F27" w:rsidRPr="002A7DAE" w:rsidRDefault="001B00CD" w:rsidP="002A7DAE">
      <w:pPr>
        <w:pStyle w:val="NoSpacing"/>
        <w:numPr>
          <w:ilvl w:val="0"/>
          <w:numId w:val="37"/>
        </w:numPr>
        <w:rPr>
          <w:rFonts w:asciiTheme="majorHAnsi" w:hAnsiTheme="majorHAnsi" w:cstheme="majorHAnsi"/>
        </w:rPr>
      </w:pPr>
      <w:r w:rsidRPr="002A7DAE">
        <w:rPr>
          <w:rFonts w:asciiTheme="majorHAnsi" w:hAnsiTheme="majorHAnsi" w:cstheme="majorHAnsi"/>
        </w:rPr>
        <w:t xml:space="preserve">The storms and wind that sweep through </w:t>
      </w:r>
      <w:r w:rsidRPr="002A7DAE">
        <w:rPr>
          <w:rFonts w:asciiTheme="majorHAnsi" w:hAnsiTheme="majorHAnsi" w:cstheme="majorHAnsi"/>
          <w:i/>
          <w:iCs/>
        </w:rPr>
        <w:t xml:space="preserve">Wuthering Heights </w:t>
      </w:r>
      <w:r w:rsidRPr="002A7DAE">
        <w:rPr>
          <w:rFonts w:asciiTheme="majorHAnsi" w:hAnsiTheme="majorHAnsi" w:cstheme="majorHAnsi"/>
        </w:rPr>
        <w:t xml:space="preserve">signify how the characters are at the mercy of forces they cannot control.  </w:t>
      </w:r>
    </w:p>
    <w:p w14:paraId="30A3AB9C" w14:textId="7FF4840A" w:rsidR="002A7DAE" w:rsidRDefault="001B00CD" w:rsidP="00DC212B">
      <w:pPr>
        <w:pStyle w:val="NoSpacing"/>
        <w:numPr>
          <w:ilvl w:val="0"/>
          <w:numId w:val="37"/>
        </w:numPr>
        <w:rPr>
          <w:rFonts w:asciiTheme="majorHAnsi" w:hAnsiTheme="majorHAnsi" w:cstheme="majorHAnsi"/>
        </w:rPr>
      </w:pPr>
      <w:r w:rsidRPr="002A7DAE">
        <w:rPr>
          <w:rFonts w:asciiTheme="majorHAnsi" w:hAnsiTheme="majorHAnsi" w:cstheme="majorHAnsi"/>
        </w:rPr>
        <w:lastRenderedPageBreak/>
        <w:t xml:space="preserve">In </w:t>
      </w:r>
      <w:r w:rsidRPr="002A7DAE">
        <w:rPr>
          <w:rFonts w:asciiTheme="majorHAnsi" w:hAnsiTheme="majorHAnsi" w:cstheme="majorHAnsi"/>
          <w:i/>
          <w:iCs/>
        </w:rPr>
        <w:t>Rebecca</w:t>
      </w:r>
      <w:r w:rsidRPr="002A7DAE">
        <w:rPr>
          <w:rFonts w:asciiTheme="majorHAnsi" w:hAnsiTheme="majorHAnsi" w:cstheme="majorHAnsi"/>
        </w:rPr>
        <w:t>, the weather mirrors the characters’ moods; a fog descends when the narrator, the second Mrs. de Winter is confused and depressed</w:t>
      </w:r>
      <w:r w:rsidR="002A7DAE">
        <w:rPr>
          <w:rFonts w:asciiTheme="majorHAnsi" w:hAnsiTheme="majorHAnsi" w:cstheme="majorHAnsi"/>
        </w:rPr>
        <w:t>.</w:t>
      </w:r>
    </w:p>
    <w:p w14:paraId="627A80DF" w14:textId="753C4A50" w:rsidR="002A7DAE" w:rsidRDefault="002A7DAE" w:rsidP="002A7DAE">
      <w:pPr>
        <w:pStyle w:val="NoSpacing"/>
        <w:rPr>
          <w:rFonts w:asciiTheme="majorHAnsi" w:hAnsiTheme="majorHAnsi" w:cstheme="majorHAnsi"/>
        </w:rPr>
      </w:pPr>
    </w:p>
    <w:p w14:paraId="24FBC484" w14:textId="77777777" w:rsidR="002A7DAE" w:rsidRDefault="002A7DAE" w:rsidP="002A7DAE">
      <w:pPr>
        <w:pStyle w:val="NoSpacing"/>
        <w:rPr>
          <w:rFonts w:asciiTheme="majorHAnsi" w:hAnsiTheme="majorHAnsi" w:cstheme="majorHAnsi"/>
        </w:rPr>
      </w:pPr>
    </w:p>
    <w:p w14:paraId="1E0756BF" w14:textId="5099171D" w:rsidR="002A7DAE" w:rsidRPr="002A7DAE" w:rsidRDefault="002A7DAE" w:rsidP="002A7DAE">
      <w:pPr>
        <w:pStyle w:val="NoSpacing"/>
        <w:rPr>
          <w:rFonts w:asciiTheme="majorHAnsi" w:hAnsiTheme="majorHAnsi" w:cstheme="majorHAnsi"/>
          <w:b/>
        </w:rPr>
      </w:pPr>
      <w:r w:rsidRPr="002A7DAE">
        <w:rPr>
          <w:rFonts w:asciiTheme="majorHAnsi" w:hAnsiTheme="majorHAnsi" w:cstheme="majorHAnsi"/>
          <w:b/>
        </w:rPr>
        <w:t>Burdened male protagonist:</w:t>
      </w:r>
    </w:p>
    <w:p w14:paraId="33248A9D" w14:textId="77777777" w:rsidR="004F3F27" w:rsidRPr="002A7DAE" w:rsidRDefault="001B00CD" w:rsidP="002A7DAE">
      <w:pPr>
        <w:pStyle w:val="NoSpacing"/>
        <w:numPr>
          <w:ilvl w:val="0"/>
          <w:numId w:val="38"/>
        </w:numPr>
        <w:rPr>
          <w:rFonts w:asciiTheme="majorHAnsi" w:hAnsiTheme="majorHAnsi" w:cstheme="majorHAnsi"/>
        </w:rPr>
      </w:pPr>
      <w:r w:rsidRPr="002A7DAE">
        <w:rPr>
          <w:rFonts w:asciiTheme="majorHAnsi" w:hAnsiTheme="majorHAnsi" w:cstheme="majorHAnsi"/>
        </w:rPr>
        <w:t xml:space="preserve">Aristocratic, suave, moody, solitary, cynical and nursing a guilty secret, this darkly attractive and conflicted male figure surfaces everywhere in Gothic fiction.  </w:t>
      </w:r>
    </w:p>
    <w:p w14:paraId="1BE6752A" w14:textId="77777777" w:rsidR="004F3F27" w:rsidRPr="002A7DAE" w:rsidRDefault="001B00CD" w:rsidP="002A7DAE">
      <w:pPr>
        <w:pStyle w:val="NoSpacing"/>
        <w:numPr>
          <w:ilvl w:val="0"/>
          <w:numId w:val="38"/>
        </w:numPr>
        <w:rPr>
          <w:rFonts w:asciiTheme="majorHAnsi" w:hAnsiTheme="majorHAnsi" w:cstheme="majorHAnsi"/>
        </w:rPr>
      </w:pPr>
      <w:r w:rsidRPr="002A7DAE">
        <w:rPr>
          <w:rFonts w:asciiTheme="majorHAnsi" w:hAnsiTheme="majorHAnsi" w:cstheme="majorHAnsi"/>
        </w:rPr>
        <w:t xml:space="preserve">Mr. Rochester in </w:t>
      </w:r>
      <w:r w:rsidRPr="002A7DAE">
        <w:rPr>
          <w:rFonts w:asciiTheme="majorHAnsi" w:hAnsiTheme="majorHAnsi" w:cstheme="majorHAnsi"/>
          <w:i/>
          <w:iCs/>
        </w:rPr>
        <w:t xml:space="preserve">Jane Eyre </w:t>
      </w:r>
      <w:r w:rsidRPr="002A7DAE">
        <w:rPr>
          <w:rFonts w:asciiTheme="majorHAnsi" w:hAnsiTheme="majorHAnsi" w:cstheme="majorHAnsi"/>
        </w:rPr>
        <w:t xml:space="preserve">is tormented by his </w:t>
      </w:r>
      <w:proofErr w:type="gramStart"/>
      <w:r w:rsidRPr="002A7DAE">
        <w:rPr>
          <w:rFonts w:asciiTheme="majorHAnsi" w:hAnsiTheme="majorHAnsi" w:cstheme="majorHAnsi"/>
        </w:rPr>
        <w:t>pasts</w:t>
      </w:r>
      <w:proofErr w:type="gramEnd"/>
      <w:r w:rsidRPr="002A7DAE">
        <w:rPr>
          <w:rFonts w:asciiTheme="majorHAnsi" w:hAnsiTheme="majorHAnsi" w:cstheme="majorHAnsi"/>
        </w:rPr>
        <w:t xml:space="preserve"> and his ancestral home goes up in flames.</w:t>
      </w:r>
    </w:p>
    <w:p w14:paraId="732994B6" w14:textId="77777777" w:rsidR="004F3F27" w:rsidRPr="002A7DAE" w:rsidRDefault="001B00CD" w:rsidP="002A7DAE">
      <w:pPr>
        <w:pStyle w:val="NoSpacing"/>
        <w:numPr>
          <w:ilvl w:val="0"/>
          <w:numId w:val="38"/>
        </w:numPr>
        <w:rPr>
          <w:rFonts w:asciiTheme="majorHAnsi" w:hAnsiTheme="majorHAnsi" w:cstheme="majorHAnsi"/>
        </w:rPr>
      </w:pPr>
      <w:r w:rsidRPr="002A7DAE">
        <w:rPr>
          <w:rFonts w:asciiTheme="majorHAnsi" w:hAnsiTheme="majorHAnsi" w:cstheme="majorHAnsi"/>
        </w:rPr>
        <w:t>This curse is used to chastise the character for some wrong against the moral order.</w:t>
      </w:r>
    </w:p>
    <w:p w14:paraId="1D3AFCC3" w14:textId="77777777" w:rsidR="004F3F27" w:rsidRPr="002A7DAE" w:rsidRDefault="001B00CD" w:rsidP="002A7DAE">
      <w:pPr>
        <w:pStyle w:val="NoSpacing"/>
        <w:numPr>
          <w:ilvl w:val="0"/>
          <w:numId w:val="38"/>
        </w:numPr>
        <w:rPr>
          <w:rFonts w:asciiTheme="majorHAnsi" w:hAnsiTheme="majorHAnsi" w:cstheme="majorHAnsi"/>
        </w:rPr>
      </w:pPr>
      <w:r w:rsidRPr="002A7DAE">
        <w:rPr>
          <w:rFonts w:asciiTheme="majorHAnsi" w:hAnsiTheme="majorHAnsi" w:cstheme="majorHAnsi"/>
        </w:rPr>
        <w:t xml:space="preserve">Haunted or hounded figures also include Mary Shelley’s </w:t>
      </w:r>
      <w:r w:rsidRPr="002A7DAE">
        <w:rPr>
          <w:rFonts w:asciiTheme="majorHAnsi" w:hAnsiTheme="majorHAnsi" w:cstheme="majorHAnsi"/>
          <w:i/>
          <w:iCs/>
        </w:rPr>
        <w:t>Frankenstein</w:t>
      </w:r>
      <w:r w:rsidRPr="002A7DAE">
        <w:rPr>
          <w:rFonts w:asciiTheme="majorHAnsi" w:hAnsiTheme="majorHAnsi" w:cstheme="majorHAnsi"/>
        </w:rPr>
        <w:t xml:space="preserve"> who is both pursued by and pursues his monster, and, in turn, modern figures such as Edward Scissorhands from the 1990 movie of the same name represent a modern interpretation of this archetype. </w:t>
      </w:r>
    </w:p>
    <w:p w14:paraId="7AFF7504" w14:textId="64235527" w:rsidR="004F3F27" w:rsidRDefault="001B00CD" w:rsidP="002A7DAE">
      <w:pPr>
        <w:pStyle w:val="NoSpacing"/>
        <w:numPr>
          <w:ilvl w:val="0"/>
          <w:numId w:val="38"/>
        </w:numPr>
        <w:rPr>
          <w:rFonts w:asciiTheme="majorHAnsi" w:hAnsiTheme="majorHAnsi" w:cstheme="majorHAnsi"/>
        </w:rPr>
      </w:pPr>
      <w:r w:rsidRPr="002A7DAE">
        <w:rPr>
          <w:rFonts w:asciiTheme="majorHAnsi" w:hAnsiTheme="majorHAnsi" w:cstheme="majorHAnsi"/>
        </w:rPr>
        <w:t>They have committed no crime, but their existence alone is enough.</w:t>
      </w:r>
    </w:p>
    <w:p w14:paraId="3A86A8F6" w14:textId="5B0CBF81" w:rsidR="002A7DAE" w:rsidRDefault="002A7DAE" w:rsidP="002A7DAE">
      <w:pPr>
        <w:pStyle w:val="NoSpacing"/>
        <w:rPr>
          <w:rFonts w:asciiTheme="majorHAnsi" w:hAnsiTheme="majorHAnsi" w:cstheme="majorHAnsi"/>
        </w:rPr>
      </w:pPr>
    </w:p>
    <w:p w14:paraId="131BA569" w14:textId="26A5760D" w:rsidR="002A7DAE" w:rsidRDefault="002A7DAE" w:rsidP="002A7DAE">
      <w:pPr>
        <w:pStyle w:val="NoSpacing"/>
        <w:rPr>
          <w:rFonts w:asciiTheme="majorHAnsi" w:hAnsiTheme="majorHAnsi" w:cstheme="majorHAnsi"/>
        </w:rPr>
      </w:pPr>
    </w:p>
    <w:p w14:paraId="34AEA073" w14:textId="28018855" w:rsidR="002A7DAE" w:rsidRPr="002A7DAE" w:rsidRDefault="002A7DAE" w:rsidP="002A7DAE">
      <w:pPr>
        <w:pStyle w:val="NoSpacing"/>
        <w:rPr>
          <w:rFonts w:asciiTheme="majorHAnsi" w:hAnsiTheme="majorHAnsi" w:cstheme="majorHAnsi"/>
          <w:b/>
        </w:rPr>
      </w:pPr>
      <w:r w:rsidRPr="002A7DAE">
        <w:rPr>
          <w:rFonts w:asciiTheme="majorHAnsi" w:hAnsiTheme="majorHAnsi" w:cstheme="majorHAnsi"/>
          <w:b/>
        </w:rPr>
        <w:t>Melodrama:</w:t>
      </w:r>
    </w:p>
    <w:p w14:paraId="7E745756" w14:textId="77777777" w:rsidR="002A7DAE" w:rsidRDefault="002A7DAE" w:rsidP="002A7DAE">
      <w:pPr>
        <w:pStyle w:val="NoSpacing"/>
        <w:numPr>
          <w:ilvl w:val="0"/>
          <w:numId w:val="39"/>
        </w:numPr>
        <w:rPr>
          <w:rFonts w:asciiTheme="majorHAnsi" w:hAnsiTheme="majorHAnsi" w:cstheme="majorHAnsi"/>
        </w:rPr>
      </w:pPr>
      <w:r w:rsidRPr="002A7DAE">
        <w:rPr>
          <w:rFonts w:asciiTheme="majorHAnsi" w:hAnsiTheme="majorHAnsi" w:cstheme="majorHAnsi"/>
        </w:rPr>
        <w:t xml:space="preserve">Emotions run high in gothic literature reflecting a heightened sense of drama. </w:t>
      </w:r>
    </w:p>
    <w:p w14:paraId="12BADF28" w14:textId="77777777" w:rsidR="002A7DAE" w:rsidRDefault="002A7DAE" w:rsidP="002A7DAE">
      <w:pPr>
        <w:pStyle w:val="NoSpacing"/>
        <w:numPr>
          <w:ilvl w:val="0"/>
          <w:numId w:val="39"/>
        </w:numPr>
        <w:rPr>
          <w:rFonts w:asciiTheme="majorHAnsi" w:hAnsiTheme="majorHAnsi" w:cstheme="majorHAnsi"/>
        </w:rPr>
      </w:pPr>
      <w:r w:rsidRPr="002A7DAE">
        <w:rPr>
          <w:rFonts w:asciiTheme="majorHAnsi" w:hAnsiTheme="majorHAnsi" w:cstheme="majorHAnsi"/>
        </w:rPr>
        <w:t xml:space="preserve">Women </w:t>
      </w:r>
      <w:proofErr w:type="gramStart"/>
      <w:r w:rsidRPr="002A7DAE">
        <w:rPr>
          <w:rFonts w:asciiTheme="majorHAnsi" w:hAnsiTheme="majorHAnsi" w:cstheme="majorHAnsi"/>
        </w:rPr>
        <w:t>have a tendency to</w:t>
      </w:r>
      <w:proofErr w:type="gramEnd"/>
      <w:r w:rsidRPr="002A7DAE">
        <w:rPr>
          <w:rFonts w:asciiTheme="majorHAnsi" w:hAnsiTheme="majorHAnsi" w:cstheme="majorHAnsi"/>
        </w:rPr>
        <w:t xml:space="preserve"> </w:t>
      </w:r>
      <w:proofErr w:type="gramStart"/>
      <w:r w:rsidRPr="002A7DAE">
        <w:rPr>
          <w:rFonts w:asciiTheme="majorHAnsi" w:hAnsiTheme="majorHAnsi" w:cstheme="majorHAnsi"/>
        </w:rPr>
        <w:t>swoon</w:t>
      </w:r>
      <w:proofErr w:type="gramEnd"/>
      <w:r w:rsidRPr="002A7DAE">
        <w:rPr>
          <w:rFonts w:asciiTheme="majorHAnsi" w:hAnsiTheme="majorHAnsi" w:cstheme="majorHAnsi"/>
        </w:rPr>
        <w:t xml:space="preserve"> and men rage in reflection of unseen inner torments.  </w:t>
      </w:r>
    </w:p>
    <w:p w14:paraId="795CD32C" w14:textId="77777777" w:rsidR="002A7DAE" w:rsidRDefault="002A7DAE" w:rsidP="002A7DAE">
      <w:pPr>
        <w:pStyle w:val="NoSpacing"/>
        <w:numPr>
          <w:ilvl w:val="0"/>
          <w:numId w:val="39"/>
        </w:numPr>
        <w:rPr>
          <w:rFonts w:asciiTheme="majorHAnsi" w:hAnsiTheme="majorHAnsi" w:cstheme="majorHAnsi"/>
        </w:rPr>
      </w:pPr>
      <w:r w:rsidRPr="002A7DAE">
        <w:rPr>
          <w:rFonts w:asciiTheme="majorHAnsi" w:hAnsiTheme="majorHAnsi" w:cstheme="majorHAnsi"/>
        </w:rPr>
        <w:t xml:space="preserve">There are also murders, kidnappings and people going mad. </w:t>
      </w:r>
    </w:p>
    <w:p w14:paraId="15F0716B" w14:textId="001D268E" w:rsidR="002A7DAE" w:rsidRPr="002A7DAE" w:rsidRDefault="002A7DAE" w:rsidP="002A7DAE">
      <w:pPr>
        <w:pStyle w:val="NoSpacing"/>
        <w:numPr>
          <w:ilvl w:val="0"/>
          <w:numId w:val="39"/>
        </w:numPr>
        <w:rPr>
          <w:rFonts w:asciiTheme="majorHAnsi" w:hAnsiTheme="majorHAnsi" w:cstheme="majorHAnsi"/>
        </w:rPr>
      </w:pPr>
      <w:r w:rsidRPr="002A7DAE">
        <w:rPr>
          <w:rFonts w:asciiTheme="majorHAnsi" w:hAnsiTheme="majorHAnsi" w:cstheme="majorHAnsi"/>
        </w:rPr>
        <w:t xml:space="preserve">The villain is usually the central </w:t>
      </w:r>
      <w:proofErr w:type="gramStart"/>
      <w:r w:rsidRPr="002A7DAE">
        <w:rPr>
          <w:rFonts w:asciiTheme="majorHAnsi" w:hAnsiTheme="majorHAnsi" w:cstheme="majorHAnsi"/>
        </w:rPr>
        <w:t>character</w:t>
      </w:r>
      <w:proofErr w:type="gramEnd"/>
      <w:r w:rsidRPr="002A7DAE">
        <w:rPr>
          <w:rFonts w:asciiTheme="majorHAnsi" w:hAnsiTheme="majorHAnsi" w:cstheme="majorHAnsi"/>
        </w:rPr>
        <w:t xml:space="preserve"> but fate intervenes in the end to ensure good triumphs over evil.</w:t>
      </w:r>
    </w:p>
    <w:p w14:paraId="5DD7FDE4" w14:textId="11547544" w:rsidR="002A7DAE" w:rsidRDefault="002A7DAE" w:rsidP="002A7DAE">
      <w:pPr>
        <w:pStyle w:val="NoSpacing"/>
        <w:rPr>
          <w:rFonts w:asciiTheme="majorHAnsi" w:hAnsiTheme="majorHAnsi" w:cstheme="majorHAnsi"/>
        </w:rPr>
      </w:pPr>
    </w:p>
    <w:p w14:paraId="702371FD" w14:textId="1AD8F145" w:rsidR="002A7DAE" w:rsidRDefault="002A7DAE" w:rsidP="002A7DAE">
      <w:pPr>
        <w:pStyle w:val="NoSpacing"/>
        <w:rPr>
          <w:rFonts w:asciiTheme="majorHAnsi" w:hAnsiTheme="majorHAnsi" w:cstheme="majorHAnsi"/>
        </w:rPr>
      </w:pPr>
    </w:p>
    <w:p w14:paraId="0FACAF5F" w14:textId="0B8D7BA3" w:rsidR="002A7DAE" w:rsidRPr="002A7DAE" w:rsidRDefault="002A7DAE" w:rsidP="002A7DAE">
      <w:pPr>
        <w:pStyle w:val="NoSpacing"/>
        <w:rPr>
          <w:rFonts w:asciiTheme="majorHAnsi" w:hAnsiTheme="majorHAnsi" w:cstheme="majorHAnsi"/>
          <w:b/>
        </w:rPr>
      </w:pPr>
      <w:r w:rsidRPr="002A7DAE">
        <w:rPr>
          <w:rFonts w:asciiTheme="majorHAnsi" w:hAnsiTheme="majorHAnsi" w:cstheme="majorHAnsi"/>
          <w:b/>
        </w:rPr>
        <w:t>Death:</w:t>
      </w:r>
    </w:p>
    <w:p w14:paraId="686EFE9D" w14:textId="21CAFA04" w:rsidR="002A7DAE" w:rsidRDefault="002A7DAE" w:rsidP="002A7DAE">
      <w:pPr>
        <w:pStyle w:val="NoSpacing"/>
        <w:rPr>
          <w:rFonts w:asciiTheme="majorHAnsi" w:hAnsiTheme="majorHAnsi" w:cstheme="majorHAnsi"/>
        </w:rPr>
      </w:pPr>
      <w:r w:rsidRPr="002A7DAE">
        <w:rPr>
          <w:rFonts w:asciiTheme="majorHAnsi" w:hAnsiTheme="majorHAnsi" w:cstheme="majorHAnsi"/>
        </w:rPr>
        <w:t xml:space="preserve">The gothic novel is enthralled with death and the supernatural contributing to an atmosphere of horror. </w:t>
      </w:r>
    </w:p>
    <w:p w14:paraId="02E626F3" w14:textId="77777777" w:rsidR="002A7DAE" w:rsidRPr="002A7DAE" w:rsidRDefault="002A7DAE" w:rsidP="002A7DAE">
      <w:pPr>
        <w:pStyle w:val="NoSpacing"/>
        <w:rPr>
          <w:rFonts w:asciiTheme="majorHAnsi" w:hAnsiTheme="majorHAnsi" w:cstheme="majorHAnsi"/>
        </w:rPr>
      </w:pPr>
    </w:p>
    <w:p w14:paraId="052AC2FA" w14:textId="226D3D4E" w:rsidR="002A7DAE" w:rsidRDefault="002A7DAE" w:rsidP="002A7DAE">
      <w:pPr>
        <w:pStyle w:val="NoSpacing"/>
        <w:rPr>
          <w:rFonts w:asciiTheme="majorHAnsi" w:hAnsiTheme="majorHAnsi" w:cstheme="majorHAnsi"/>
        </w:rPr>
      </w:pPr>
      <w:r w:rsidRPr="002A7DAE">
        <w:rPr>
          <w:rFonts w:asciiTheme="majorHAnsi" w:hAnsiTheme="majorHAnsi" w:cstheme="majorHAnsi"/>
        </w:rPr>
        <w:t xml:space="preserve">If gothic literature reflects a wish to overcome one’s mortality, there is also a fear of those who somehow manage to transcend </w:t>
      </w:r>
      <w:proofErr w:type="gramStart"/>
      <w:r w:rsidRPr="002A7DAE">
        <w:rPr>
          <w:rFonts w:asciiTheme="majorHAnsi" w:hAnsiTheme="majorHAnsi" w:cstheme="majorHAnsi"/>
        </w:rPr>
        <w:t>it;</w:t>
      </w:r>
      <w:proofErr w:type="gramEnd"/>
      <w:r w:rsidRPr="002A7DAE">
        <w:rPr>
          <w:rFonts w:asciiTheme="majorHAnsi" w:hAnsiTheme="majorHAnsi" w:cstheme="majorHAnsi"/>
        </w:rPr>
        <w:t xml:space="preserve"> i.e. vampires, whom are at once both dead and alive.</w:t>
      </w:r>
    </w:p>
    <w:p w14:paraId="53D5ADA1" w14:textId="4772E097" w:rsidR="002A7DAE" w:rsidRDefault="002A7DAE" w:rsidP="002A7DAE">
      <w:pPr>
        <w:pStyle w:val="NoSpacing"/>
        <w:rPr>
          <w:rFonts w:asciiTheme="majorHAnsi" w:hAnsiTheme="majorHAnsi" w:cstheme="majorHAnsi"/>
        </w:rPr>
      </w:pPr>
    </w:p>
    <w:p w14:paraId="1D1ED84D" w14:textId="435CB479" w:rsidR="002A7DAE" w:rsidRDefault="002A7DAE" w:rsidP="002A7DAE">
      <w:pPr>
        <w:pStyle w:val="NoSpacing"/>
        <w:rPr>
          <w:rFonts w:asciiTheme="majorHAnsi" w:hAnsiTheme="majorHAnsi" w:cstheme="majorHAnsi"/>
        </w:rPr>
      </w:pPr>
    </w:p>
    <w:p w14:paraId="56847021" w14:textId="31CE8A97" w:rsidR="002A7DAE" w:rsidRDefault="002A7DAE" w:rsidP="002A7DAE">
      <w:pPr>
        <w:pStyle w:val="NoSpacing"/>
        <w:rPr>
          <w:rFonts w:asciiTheme="majorHAnsi" w:hAnsiTheme="majorHAnsi" w:cstheme="majorHAnsi"/>
        </w:rPr>
      </w:pPr>
    </w:p>
    <w:p w14:paraId="5CE8B498" w14:textId="77777777" w:rsidR="004F3F27" w:rsidRPr="002A7DAE" w:rsidRDefault="001B00CD" w:rsidP="002A7DAE">
      <w:pPr>
        <w:pStyle w:val="NoSpacing"/>
        <w:numPr>
          <w:ilvl w:val="0"/>
          <w:numId w:val="40"/>
        </w:numPr>
        <w:rPr>
          <w:rFonts w:asciiTheme="majorHAnsi" w:hAnsiTheme="majorHAnsi" w:cstheme="majorHAnsi"/>
        </w:rPr>
      </w:pPr>
      <w:r w:rsidRPr="002A7DAE">
        <w:rPr>
          <w:rFonts w:asciiTheme="majorHAnsi" w:hAnsiTheme="majorHAnsi" w:cstheme="majorHAnsi"/>
        </w:rPr>
        <w:t>Remember – the genre of gothic literature isn’t like a box in which a group of texts all neatly fit and can be safely classified; there is no essence or a single element that belongs to all gothics. It is more like a family of texts or stories.</w:t>
      </w:r>
    </w:p>
    <w:p w14:paraId="66652414" w14:textId="77777777" w:rsidR="004F3F27" w:rsidRPr="002A7DAE" w:rsidRDefault="001B00CD" w:rsidP="002A7DAE">
      <w:pPr>
        <w:pStyle w:val="NoSpacing"/>
        <w:numPr>
          <w:ilvl w:val="0"/>
          <w:numId w:val="40"/>
        </w:numPr>
        <w:rPr>
          <w:rFonts w:asciiTheme="majorHAnsi" w:hAnsiTheme="majorHAnsi" w:cstheme="majorHAnsi"/>
        </w:rPr>
      </w:pPr>
      <w:r w:rsidRPr="002A7DAE">
        <w:rPr>
          <w:rFonts w:asciiTheme="majorHAnsi" w:hAnsiTheme="majorHAnsi" w:cstheme="majorHAnsi"/>
        </w:rPr>
        <w:t>Gothic literature will include some of the elements outlined in this lecture, but not necessarily all of them.</w:t>
      </w:r>
    </w:p>
    <w:p w14:paraId="5125F80B" w14:textId="77777777" w:rsidR="004F3F27" w:rsidRPr="002A7DAE" w:rsidRDefault="001B00CD" w:rsidP="002A7DAE">
      <w:pPr>
        <w:pStyle w:val="NoSpacing"/>
        <w:numPr>
          <w:ilvl w:val="0"/>
          <w:numId w:val="40"/>
        </w:numPr>
        <w:rPr>
          <w:rFonts w:asciiTheme="majorHAnsi" w:hAnsiTheme="majorHAnsi" w:cstheme="majorHAnsi"/>
        </w:rPr>
      </w:pPr>
      <w:r w:rsidRPr="002A7DAE">
        <w:rPr>
          <w:rFonts w:asciiTheme="majorHAnsi" w:hAnsiTheme="majorHAnsi" w:cstheme="majorHAnsi"/>
        </w:rPr>
        <w:t>Our job is to identify the elements and understand how they make us feel as a reader.</w:t>
      </w:r>
    </w:p>
    <w:p w14:paraId="5BA78C35" w14:textId="088C9EBA" w:rsidR="002A7DAE" w:rsidRDefault="002A7DAE" w:rsidP="002A7DAE">
      <w:pPr>
        <w:pStyle w:val="NoSpacing"/>
        <w:rPr>
          <w:rFonts w:asciiTheme="majorHAnsi" w:hAnsiTheme="majorHAnsi" w:cstheme="majorHAnsi"/>
        </w:rPr>
      </w:pPr>
    </w:p>
    <w:p w14:paraId="15B1F2FB" w14:textId="66C33D81" w:rsidR="002A7DAE" w:rsidRDefault="002A7DAE" w:rsidP="002A7DAE">
      <w:pPr>
        <w:pStyle w:val="NoSpacing"/>
        <w:rPr>
          <w:rFonts w:asciiTheme="majorHAnsi" w:hAnsiTheme="majorHAnsi" w:cstheme="majorHAnsi"/>
        </w:rPr>
      </w:pPr>
    </w:p>
    <w:p w14:paraId="6B1B7226" w14:textId="16F7186A" w:rsidR="002A7DAE" w:rsidRDefault="002A7DAE" w:rsidP="002A7DAE">
      <w:pPr>
        <w:pStyle w:val="NoSpacing"/>
        <w:rPr>
          <w:rFonts w:asciiTheme="majorHAnsi" w:hAnsiTheme="majorHAnsi" w:cstheme="majorHAnsi"/>
        </w:rPr>
      </w:pPr>
    </w:p>
    <w:p w14:paraId="207050AF" w14:textId="0FD40991" w:rsidR="002A7DAE" w:rsidRDefault="002A7DAE" w:rsidP="002A7DAE">
      <w:pPr>
        <w:pStyle w:val="NoSpacing"/>
        <w:rPr>
          <w:rFonts w:asciiTheme="majorHAnsi" w:hAnsiTheme="majorHAnsi" w:cstheme="majorHAnsi"/>
        </w:rPr>
      </w:pPr>
    </w:p>
    <w:p w14:paraId="547FB7CC" w14:textId="42BAE8D2" w:rsidR="002A7DAE" w:rsidRDefault="002A7DAE" w:rsidP="002A7DAE">
      <w:pPr>
        <w:pStyle w:val="NoSpacing"/>
        <w:rPr>
          <w:rFonts w:asciiTheme="majorHAnsi" w:hAnsiTheme="majorHAnsi" w:cstheme="majorHAnsi"/>
        </w:rPr>
      </w:pPr>
    </w:p>
    <w:p w14:paraId="1782A6B8" w14:textId="0A429FF0" w:rsidR="002A7DAE" w:rsidRDefault="002A7DAE" w:rsidP="002A7DAE">
      <w:pPr>
        <w:pStyle w:val="NoSpacing"/>
        <w:rPr>
          <w:rFonts w:asciiTheme="majorHAnsi" w:hAnsiTheme="majorHAnsi" w:cstheme="majorHAnsi"/>
        </w:rPr>
      </w:pPr>
    </w:p>
    <w:p w14:paraId="38FE6B6B" w14:textId="136BA850" w:rsidR="002A7DAE" w:rsidRDefault="002A7DAE" w:rsidP="002A7DAE">
      <w:pPr>
        <w:pStyle w:val="NoSpacing"/>
        <w:rPr>
          <w:rFonts w:asciiTheme="majorHAnsi" w:hAnsiTheme="majorHAnsi" w:cstheme="majorHAnsi"/>
        </w:rPr>
      </w:pPr>
    </w:p>
    <w:p w14:paraId="2424C0A2" w14:textId="30FEC9D7" w:rsidR="002A7DAE" w:rsidRDefault="002A7DAE" w:rsidP="002A7DAE">
      <w:pPr>
        <w:pStyle w:val="NoSpacing"/>
        <w:rPr>
          <w:rFonts w:asciiTheme="majorHAnsi" w:hAnsiTheme="majorHAnsi" w:cstheme="majorHAnsi"/>
        </w:rPr>
      </w:pPr>
    </w:p>
    <w:p w14:paraId="3991FF6B" w14:textId="31007C32" w:rsidR="002A7DAE" w:rsidRDefault="002A7DAE" w:rsidP="002A7DAE">
      <w:pPr>
        <w:pStyle w:val="NoSpacing"/>
        <w:rPr>
          <w:rFonts w:asciiTheme="majorHAnsi" w:hAnsiTheme="majorHAnsi" w:cstheme="majorHAnsi"/>
        </w:rPr>
      </w:pPr>
    </w:p>
    <w:p w14:paraId="7AA95936" w14:textId="4DD05EA8" w:rsidR="002A7DAE" w:rsidRDefault="002A7DAE" w:rsidP="002A7DAE">
      <w:pPr>
        <w:pStyle w:val="NoSpacing"/>
        <w:rPr>
          <w:rFonts w:asciiTheme="majorHAnsi" w:hAnsiTheme="majorHAnsi" w:cstheme="majorHAnsi"/>
        </w:rPr>
      </w:pPr>
    </w:p>
    <w:p w14:paraId="4DCC3E8E" w14:textId="2F889A2A" w:rsidR="002A7DAE" w:rsidRDefault="002A7DAE" w:rsidP="002A7DAE">
      <w:pPr>
        <w:pStyle w:val="NoSpacing"/>
        <w:rPr>
          <w:rFonts w:asciiTheme="majorHAnsi" w:hAnsiTheme="majorHAnsi" w:cstheme="majorHAnsi"/>
        </w:rPr>
      </w:pPr>
    </w:p>
    <w:p w14:paraId="268F0929" w14:textId="585F43CF" w:rsidR="002A7DAE" w:rsidRDefault="002A7DAE" w:rsidP="002A7DAE">
      <w:pPr>
        <w:pStyle w:val="NoSpacing"/>
        <w:rPr>
          <w:rFonts w:asciiTheme="majorHAnsi" w:hAnsiTheme="majorHAnsi" w:cstheme="majorHAnsi"/>
        </w:rPr>
      </w:pPr>
    </w:p>
    <w:p w14:paraId="59B934D7" w14:textId="312CF160" w:rsidR="002A7DAE" w:rsidRDefault="002A7DAE" w:rsidP="002A7DAE">
      <w:pPr>
        <w:pStyle w:val="NoSpacing"/>
        <w:rPr>
          <w:rFonts w:asciiTheme="majorHAnsi" w:hAnsiTheme="majorHAnsi" w:cstheme="majorHAnsi"/>
        </w:rPr>
      </w:pPr>
    </w:p>
    <w:p w14:paraId="2087C4AC" w14:textId="0D7690D2" w:rsidR="0036148B" w:rsidRDefault="000B4D99" w:rsidP="0036148B">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bookmarkStart w:id="1" w:name="_Hlk150270447"/>
      <w:r>
        <w:rPr>
          <w:rFonts w:asciiTheme="majorHAnsi" w:hAnsiTheme="majorHAnsi" w:cstheme="majorHAnsi"/>
          <w:b/>
          <w:bCs/>
          <w:color w:val="000000"/>
          <w:kern w:val="36"/>
          <w:sz w:val="38"/>
          <w:szCs w:val="38"/>
        </w:rPr>
        <w:lastRenderedPageBreak/>
        <w:t>K</w:t>
      </w:r>
      <w:r w:rsidR="0036148B">
        <w:rPr>
          <w:rFonts w:asciiTheme="majorHAnsi" w:hAnsiTheme="majorHAnsi" w:cstheme="majorHAnsi"/>
          <w:b/>
          <w:bCs/>
          <w:color w:val="000000"/>
          <w:kern w:val="36"/>
          <w:sz w:val="38"/>
          <w:szCs w:val="38"/>
        </w:rPr>
        <w:t>ey Terminology</w:t>
      </w:r>
    </w:p>
    <w:tbl>
      <w:tblPr>
        <w:tblStyle w:val="TableGrid"/>
        <w:tblW w:w="10448" w:type="dxa"/>
        <w:tblLook w:val="04A0" w:firstRow="1" w:lastRow="0" w:firstColumn="1" w:lastColumn="0" w:noHBand="0" w:noVBand="1"/>
      </w:tblPr>
      <w:tblGrid>
        <w:gridCol w:w="478"/>
        <w:gridCol w:w="1962"/>
        <w:gridCol w:w="8008"/>
      </w:tblGrid>
      <w:tr w:rsidR="0036148B" w14:paraId="57ABFB94" w14:textId="77777777" w:rsidTr="0036148B">
        <w:trPr>
          <w:trHeight w:val="305"/>
        </w:trPr>
        <w:tc>
          <w:tcPr>
            <w:tcW w:w="478" w:type="dxa"/>
            <w:tcBorders>
              <w:top w:val="nil"/>
              <w:left w:val="nil"/>
              <w:bottom w:val="single" w:sz="4" w:space="0" w:color="auto"/>
              <w:right w:val="single" w:sz="4" w:space="0" w:color="auto"/>
            </w:tcBorders>
          </w:tcPr>
          <w:p w14:paraId="1390BD8C" w14:textId="77777777" w:rsidR="0036148B" w:rsidRDefault="0036148B">
            <w:pPr>
              <w:spacing w:before="100" w:beforeAutospacing="1" w:after="100" w:afterAutospacing="1"/>
              <w:outlineLvl w:val="0"/>
              <w:rPr>
                <w:rFonts w:asciiTheme="majorHAnsi" w:hAnsiTheme="majorHAnsi" w:cstheme="majorHAnsi"/>
                <w:b/>
                <w:bCs/>
                <w:color w:val="000000"/>
                <w:kern w:val="36"/>
                <w:sz w:val="22"/>
                <w:szCs w:val="22"/>
              </w:rPr>
            </w:pPr>
          </w:p>
        </w:tc>
        <w:tc>
          <w:tcPr>
            <w:tcW w:w="1962" w:type="dxa"/>
            <w:tcBorders>
              <w:top w:val="single" w:sz="4" w:space="0" w:color="auto"/>
              <w:left w:val="single" w:sz="4" w:space="0" w:color="auto"/>
              <w:bottom w:val="single" w:sz="4" w:space="0" w:color="auto"/>
              <w:right w:val="single" w:sz="4" w:space="0" w:color="auto"/>
            </w:tcBorders>
            <w:hideMark/>
          </w:tcPr>
          <w:p w14:paraId="32C46D24" w14:textId="77777777" w:rsidR="0036148B" w:rsidRDefault="0036148B">
            <w:pPr>
              <w:spacing w:before="100" w:beforeAutospacing="1" w:after="100" w:afterAutospacing="1"/>
              <w:outlineLvl w:val="0"/>
              <w:rPr>
                <w:rFonts w:asciiTheme="majorHAnsi" w:hAnsiTheme="majorHAnsi" w:cstheme="majorHAnsi"/>
                <w:b/>
                <w:bCs/>
                <w:color w:val="000000"/>
                <w:kern w:val="36"/>
              </w:rPr>
            </w:pPr>
            <w:r>
              <w:rPr>
                <w:rFonts w:asciiTheme="majorHAnsi" w:hAnsiTheme="majorHAnsi" w:cstheme="majorHAnsi"/>
                <w:b/>
                <w:bCs/>
                <w:color w:val="000000"/>
                <w:kern w:val="36"/>
              </w:rPr>
              <w:t>Term</w:t>
            </w:r>
          </w:p>
        </w:tc>
        <w:tc>
          <w:tcPr>
            <w:tcW w:w="8008" w:type="dxa"/>
            <w:tcBorders>
              <w:top w:val="single" w:sz="4" w:space="0" w:color="auto"/>
              <w:left w:val="single" w:sz="4" w:space="0" w:color="auto"/>
              <w:bottom w:val="single" w:sz="4" w:space="0" w:color="auto"/>
              <w:right w:val="single" w:sz="4" w:space="0" w:color="auto"/>
            </w:tcBorders>
            <w:hideMark/>
          </w:tcPr>
          <w:p w14:paraId="349BCA48" w14:textId="77777777" w:rsidR="0036148B" w:rsidRDefault="0036148B">
            <w:pPr>
              <w:spacing w:before="100" w:beforeAutospacing="1" w:after="100" w:afterAutospacing="1"/>
              <w:outlineLvl w:val="0"/>
              <w:rPr>
                <w:rFonts w:asciiTheme="majorHAnsi" w:hAnsiTheme="majorHAnsi" w:cstheme="majorHAnsi"/>
                <w:b/>
                <w:bCs/>
                <w:color w:val="000000"/>
                <w:kern w:val="36"/>
              </w:rPr>
            </w:pPr>
            <w:r>
              <w:rPr>
                <w:rFonts w:asciiTheme="majorHAnsi" w:hAnsiTheme="majorHAnsi" w:cstheme="majorHAnsi"/>
                <w:b/>
                <w:bCs/>
                <w:color w:val="000000"/>
                <w:kern w:val="36"/>
              </w:rPr>
              <w:t>Definition</w:t>
            </w:r>
          </w:p>
        </w:tc>
      </w:tr>
      <w:tr w:rsidR="00467290" w14:paraId="783F9C54" w14:textId="77777777" w:rsidTr="0036148B">
        <w:trPr>
          <w:trHeight w:val="660"/>
        </w:trPr>
        <w:tc>
          <w:tcPr>
            <w:tcW w:w="478" w:type="dxa"/>
            <w:tcBorders>
              <w:top w:val="single" w:sz="4" w:space="0" w:color="auto"/>
              <w:left w:val="single" w:sz="4" w:space="0" w:color="auto"/>
              <w:bottom w:val="single" w:sz="4" w:space="0" w:color="auto"/>
              <w:right w:val="single" w:sz="4" w:space="0" w:color="auto"/>
            </w:tcBorders>
            <w:vAlign w:val="center"/>
            <w:hideMark/>
          </w:tcPr>
          <w:p w14:paraId="7BDF4B48"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rPr>
            </w:pPr>
            <w:r>
              <w:rPr>
                <w:rFonts w:asciiTheme="majorHAnsi" w:hAnsiTheme="majorHAnsi" w:cstheme="majorHAnsi"/>
                <w:b/>
                <w:bCs/>
                <w:color w:val="000000"/>
                <w:kern w:val="36"/>
              </w:rPr>
              <w:t>1</w:t>
            </w:r>
          </w:p>
        </w:tc>
        <w:tc>
          <w:tcPr>
            <w:tcW w:w="1962" w:type="dxa"/>
            <w:tcBorders>
              <w:top w:val="single" w:sz="4" w:space="0" w:color="auto"/>
              <w:left w:val="single" w:sz="4" w:space="0" w:color="auto"/>
              <w:bottom w:val="single" w:sz="4" w:space="0" w:color="auto"/>
              <w:right w:val="single" w:sz="4" w:space="0" w:color="auto"/>
            </w:tcBorders>
            <w:hideMark/>
          </w:tcPr>
          <w:p w14:paraId="40580649" w14:textId="1054E21C" w:rsidR="00467290" w:rsidRDefault="00467290" w:rsidP="00467290">
            <w:pPr>
              <w:jc w:val="center"/>
              <w:rPr>
                <w:rFonts w:asciiTheme="majorHAnsi" w:hAnsiTheme="majorHAnsi" w:cstheme="majorHAnsi"/>
                <w:b/>
              </w:rPr>
            </w:pPr>
            <w:r w:rsidRPr="005A1F45">
              <w:rPr>
                <w:rFonts w:asciiTheme="majorHAnsi" w:hAnsiTheme="majorHAnsi" w:cstheme="majorHAnsi"/>
                <w:b/>
              </w:rPr>
              <w:t>Adverb</w:t>
            </w:r>
          </w:p>
        </w:tc>
        <w:tc>
          <w:tcPr>
            <w:tcW w:w="8008" w:type="dxa"/>
            <w:tcBorders>
              <w:top w:val="single" w:sz="4" w:space="0" w:color="auto"/>
              <w:left w:val="single" w:sz="4" w:space="0" w:color="auto"/>
              <w:bottom w:val="single" w:sz="4" w:space="0" w:color="auto"/>
              <w:right w:val="single" w:sz="4" w:space="0" w:color="auto"/>
            </w:tcBorders>
            <w:hideMark/>
          </w:tcPr>
          <w:p w14:paraId="0BF6058D" w14:textId="0E2250D7" w:rsidR="00467290" w:rsidRDefault="00467290" w:rsidP="00467290">
            <w:pPr>
              <w:rPr>
                <w:rFonts w:asciiTheme="majorHAnsi" w:hAnsiTheme="majorHAnsi" w:cstheme="majorHAnsi"/>
              </w:rPr>
            </w:pPr>
            <w:r w:rsidRPr="005A1F45">
              <w:rPr>
                <w:rFonts w:asciiTheme="majorHAnsi" w:hAnsiTheme="majorHAnsi" w:cstheme="majorHAnsi"/>
              </w:rPr>
              <w:t xml:space="preserve">Words used to describe the verb. For example: smile </w:t>
            </w:r>
            <w:r w:rsidRPr="005A1F45">
              <w:rPr>
                <w:rFonts w:asciiTheme="majorHAnsi" w:hAnsiTheme="majorHAnsi" w:cstheme="majorHAnsi"/>
                <w:b/>
              </w:rPr>
              <w:t>sincerely</w:t>
            </w:r>
            <w:r w:rsidRPr="005A1F45">
              <w:rPr>
                <w:rFonts w:asciiTheme="majorHAnsi" w:hAnsiTheme="majorHAnsi" w:cstheme="majorHAnsi"/>
              </w:rPr>
              <w:t xml:space="preserve">, look </w:t>
            </w:r>
            <w:r w:rsidRPr="005A1F45">
              <w:rPr>
                <w:rFonts w:asciiTheme="majorHAnsi" w:hAnsiTheme="majorHAnsi" w:cstheme="majorHAnsi"/>
                <w:b/>
              </w:rPr>
              <w:t>inventively</w:t>
            </w:r>
            <w:r w:rsidRPr="005A1F45">
              <w:rPr>
                <w:rFonts w:asciiTheme="majorHAnsi" w:hAnsiTheme="majorHAnsi" w:cstheme="majorHAnsi"/>
              </w:rPr>
              <w:t>.</w:t>
            </w:r>
          </w:p>
        </w:tc>
      </w:tr>
      <w:tr w:rsidR="00467290" w14:paraId="7192DB99" w14:textId="77777777" w:rsidTr="0036148B">
        <w:trPr>
          <w:trHeight w:val="637"/>
        </w:trPr>
        <w:tc>
          <w:tcPr>
            <w:tcW w:w="478" w:type="dxa"/>
            <w:tcBorders>
              <w:top w:val="single" w:sz="4" w:space="0" w:color="auto"/>
              <w:left w:val="single" w:sz="4" w:space="0" w:color="auto"/>
              <w:bottom w:val="single" w:sz="4" w:space="0" w:color="auto"/>
              <w:right w:val="single" w:sz="4" w:space="0" w:color="auto"/>
            </w:tcBorders>
            <w:vAlign w:val="center"/>
            <w:hideMark/>
          </w:tcPr>
          <w:p w14:paraId="3B5D45DE"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2</w:t>
            </w:r>
          </w:p>
        </w:tc>
        <w:tc>
          <w:tcPr>
            <w:tcW w:w="1962" w:type="dxa"/>
            <w:tcBorders>
              <w:top w:val="single" w:sz="4" w:space="0" w:color="auto"/>
              <w:left w:val="single" w:sz="4" w:space="0" w:color="auto"/>
              <w:bottom w:val="single" w:sz="4" w:space="0" w:color="auto"/>
              <w:right w:val="single" w:sz="4" w:space="0" w:color="auto"/>
            </w:tcBorders>
            <w:hideMark/>
          </w:tcPr>
          <w:p w14:paraId="044E192A" w14:textId="4681F055" w:rsidR="00467290" w:rsidRDefault="00467290" w:rsidP="00467290">
            <w:pPr>
              <w:jc w:val="center"/>
              <w:rPr>
                <w:rFonts w:asciiTheme="majorHAnsi" w:hAnsiTheme="majorHAnsi" w:cstheme="majorHAnsi"/>
                <w:b/>
              </w:rPr>
            </w:pPr>
            <w:r w:rsidRPr="005A1F45">
              <w:rPr>
                <w:rFonts w:asciiTheme="majorHAnsi" w:hAnsiTheme="majorHAnsi" w:cstheme="majorHAnsi"/>
                <w:b/>
              </w:rPr>
              <w:t>Climax</w:t>
            </w:r>
          </w:p>
        </w:tc>
        <w:tc>
          <w:tcPr>
            <w:tcW w:w="8008" w:type="dxa"/>
            <w:tcBorders>
              <w:top w:val="single" w:sz="4" w:space="0" w:color="auto"/>
              <w:left w:val="single" w:sz="4" w:space="0" w:color="auto"/>
              <w:bottom w:val="single" w:sz="4" w:space="0" w:color="auto"/>
              <w:right w:val="single" w:sz="4" w:space="0" w:color="auto"/>
            </w:tcBorders>
            <w:hideMark/>
          </w:tcPr>
          <w:p w14:paraId="4328069F" w14:textId="182CE6B1" w:rsidR="00467290" w:rsidRDefault="00467290" w:rsidP="00467290">
            <w:pPr>
              <w:rPr>
                <w:rFonts w:asciiTheme="majorHAnsi" w:hAnsiTheme="majorHAnsi" w:cstheme="majorHAnsi"/>
              </w:rPr>
            </w:pPr>
            <w:r w:rsidRPr="005A1F45">
              <w:rPr>
                <w:rFonts w:asciiTheme="majorHAnsi" w:hAnsiTheme="majorHAnsi" w:cstheme="majorHAnsi"/>
              </w:rPr>
              <w:t>The worst point in the story; the part with the most tension, mystery and/or terror.</w:t>
            </w:r>
          </w:p>
        </w:tc>
      </w:tr>
      <w:tr w:rsidR="00467290" w14:paraId="71DB548F" w14:textId="77777777" w:rsidTr="0036148B">
        <w:trPr>
          <w:trHeight w:val="646"/>
        </w:trPr>
        <w:tc>
          <w:tcPr>
            <w:tcW w:w="478" w:type="dxa"/>
            <w:tcBorders>
              <w:top w:val="single" w:sz="4" w:space="0" w:color="auto"/>
              <w:left w:val="single" w:sz="4" w:space="0" w:color="auto"/>
              <w:bottom w:val="single" w:sz="4" w:space="0" w:color="auto"/>
              <w:right w:val="single" w:sz="4" w:space="0" w:color="auto"/>
            </w:tcBorders>
            <w:vAlign w:val="center"/>
            <w:hideMark/>
          </w:tcPr>
          <w:p w14:paraId="29FF749E"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3</w:t>
            </w:r>
          </w:p>
        </w:tc>
        <w:tc>
          <w:tcPr>
            <w:tcW w:w="1962" w:type="dxa"/>
            <w:tcBorders>
              <w:top w:val="single" w:sz="4" w:space="0" w:color="auto"/>
              <w:left w:val="single" w:sz="4" w:space="0" w:color="auto"/>
              <w:bottom w:val="single" w:sz="4" w:space="0" w:color="auto"/>
              <w:right w:val="single" w:sz="4" w:space="0" w:color="auto"/>
            </w:tcBorders>
          </w:tcPr>
          <w:p w14:paraId="018F955A" w14:textId="0A391492" w:rsidR="00467290" w:rsidRDefault="00467290" w:rsidP="00467290">
            <w:pPr>
              <w:jc w:val="center"/>
              <w:rPr>
                <w:rFonts w:asciiTheme="majorHAnsi" w:hAnsiTheme="majorHAnsi" w:cstheme="majorHAnsi"/>
                <w:b/>
              </w:rPr>
            </w:pPr>
            <w:r>
              <w:rPr>
                <w:rFonts w:asciiTheme="majorHAnsi" w:hAnsiTheme="majorHAnsi" w:cstheme="majorHAnsi"/>
                <w:b/>
              </w:rPr>
              <w:t>Connotation</w:t>
            </w:r>
          </w:p>
        </w:tc>
        <w:tc>
          <w:tcPr>
            <w:tcW w:w="8008" w:type="dxa"/>
            <w:tcBorders>
              <w:top w:val="single" w:sz="4" w:space="0" w:color="auto"/>
              <w:left w:val="single" w:sz="4" w:space="0" w:color="auto"/>
              <w:bottom w:val="single" w:sz="4" w:space="0" w:color="auto"/>
              <w:right w:val="single" w:sz="4" w:space="0" w:color="auto"/>
            </w:tcBorders>
            <w:hideMark/>
          </w:tcPr>
          <w:p w14:paraId="3EDAFAFB" w14:textId="2D9C4461" w:rsidR="00467290" w:rsidRDefault="00467290" w:rsidP="00467290">
            <w:pPr>
              <w:rPr>
                <w:rFonts w:asciiTheme="majorHAnsi" w:hAnsiTheme="majorHAnsi" w:cstheme="majorHAnsi"/>
              </w:rPr>
            </w:pPr>
            <w:r>
              <w:rPr>
                <w:rFonts w:asciiTheme="majorHAnsi" w:hAnsiTheme="majorHAnsi" w:cstheme="majorHAnsi"/>
              </w:rPr>
              <w:t>An idea or feeling a word or phrase provokes in the reader; the different associations it might have.</w:t>
            </w:r>
          </w:p>
        </w:tc>
      </w:tr>
      <w:tr w:rsidR="00467290" w14:paraId="7F3DE56B" w14:textId="77777777" w:rsidTr="0036148B">
        <w:trPr>
          <w:trHeight w:val="655"/>
        </w:trPr>
        <w:tc>
          <w:tcPr>
            <w:tcW w:w="478" w:type="dxa"/>
            <w:tcBorders>
              <w:top w:val="single" w:sz="4" w:space="0" w:color="auto"/>
              <w:left w:val="single" w:sz="4" w:space="0" w:color="auto"/>
              <w:bottom w:val="single" w:sz="4" w:space="0" w:color="auto"/>
              <w:right w:val="single" w:sz="4" w:space="0" w:color="auto"/>
            </w:tcBorders>
            <w:vAlign w:val="center"/>
            <w:hideMark/>
          </w:tcPr>
          <w:p w14:paraId="0647E8F0"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4</w:t>
            </w:r>
          </w:p>
        </w:tc>
        <w:tc>
          <w:tcPr>
            <w:tcW w:w="1962" w:type="dxa"/>
            <w:tcBorders>
              <w:top w:val="single" w:sz="4" w:space="0" w:color="auto"/>
              <w:left w:val="single" w:sz="4" w:space="0" w:color="auto"/>
              <w:bottom w:val="single" w:sz="4" w:space="0" w:color="auto"/>
              <w:right w:val="single" w:sz="4" w:space="0" w:color="auto"/>
            </w:tcBorders>
            <w:hideMark/>
          </w:tcPr>
          <w:p w14:paraId="0FC003C0" w14:textId="6C1928C6" w:rsidR="00467290" w:rsidRDefault="00467290" w:rsidP="00467290">
            <w:pPr>
              <w:jc w:val="center"/>
              <w:rPr>
                <w:rFonts w:asciiTheme="majorHAnsi" w:hAnsiTheme="majorHAnsi" w:cstheme="majorHAnsi"/>
                <w:b/>
              </w:rPr>
            </w:pPr>
            <w:r w:rsidRPr="005A1F45">
              <w:rPr>
                <w:rFonts w:asciiTheme="majorHAnsi" w:hAnsiTheme="majorHAnsi" w:cstheme="majorHAnsi"/>
                <w:b/>
                <w:iCs/>
              </w:rPr>
              <w:t>Dynamic verbs</w:t>
            </w:r>
          </w:p>
        </w:tc>
        <w:tc>
          <w:tcPr>
            <w:tcW w:w="8008" w:type="dxa"/>
            <w:tcBorders>
              <w:top w:val="single" w:sz="4" w:space="0" w:color="auto"/>
              <w:left w:val="single" w:sz="4" w:space="0" w:color="auto"/>
              <w:bottom w:val="single" w:sz="4" w:space="0" w:color="auto"/>
              <w:right w:val="single" w:sz="4" w:space="0" w:color="auto"/>
            </w:tcBorders>
            <w:hideMark/>
          </w:tcPr>
          <w:p w14:paraId="545C97F1" w14:textId="190F71ED" w:rsidR="00467290" w:rsidRDefault="00467290" w:rsidP="00467290">
            <w:pPr>
              <w:rPr>
                <w:rFonts w:asciiTheme="majorHAnsi" w:hAnsiTheme="majorHAnsi" w:cstheme="majorHAnsi"/>
              </w:rPr>
            </w:pPr>
            <w:r w:rsidRPr="005A1F45">
              <w:rPr>
                <w:rFonts w:asciiTheme="majorHAnsi" w:hAnsiTheme="majorHAnsi" w:cstheme="majorHAnsi"/>
              </w:rPr>
              <w:t>A dynamic verb is a verb that shows continued or progressive action on the part of the subject.</w:t>
            </w:r>
          </w:p>
        </w:tc>
      </w:tr>
      <w:tr w:rsidR="00467290" w14:paraId="5388FE10" w14:textId="77777777" w:rsidTr="0036148B">
        <w:trPr>
          <w:trHeight w:val="632"/>
        </w:trPr>
        <w:tc>
          <w:tcPr>
            <w:tcW w:w="478" w:type="dxa"/>
            <w:tcBorders>
              <w:top w:val="single" w:sz="4" w:space="0" w:color="auto"/>
              <w:left w:val="single" w:sz="4" w:space="0" w:color="auto"/>
              <w:bottom w:val="single" w:sz="4" w:space="0" w:color="auto"/>
              <w:right w:val="single" w:sz="4" w:space="0" w:color="auto"/>
            </w:tcBorders>
            <w:vAlign w:val="center"/>
            <w:hideMark/>
          </w:tcPr>
          <w:p w14:paraId="04973728"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5</w:t>
            </w:r>
          </w:p>
        </w:tc>
        <w:tc>
          <w:tcPr>
            <w:tcW w:w="1962" w:type="dxa"/>
            <w:tcBorders>
              <w:top w:val="single" w:sz="4" w:space="0" w:color="auto"/>
              <w:left w:val="single" w:sz="4" w:space="0" w:color="auto"/>
              <w:bottom w:val="single" w:sz="4" w:space="0" w:color="auto"/>
              <w:right w:val="single" w:sz="4" w:space="0" w:color="auto"/>
            </w:tcBorders>
            <w:hideMark/>
          </w:tcPr>
          <w:p w14:paraId="382BA19E" w14:textId="090C8E2B" w:rsidR="00467290" w:rsidRDefault="00467290" w:rsidP="00467290">
            <w:pPr>
              <w:jc w:val="center"/>
              <w:rPr>
                <w:rFonts w:asciiTheme="majorHAnsi" w:hAnsiTheme="majorHAnsi" w:cstheme="majorHAnsi"/>
                <w:b/>
              </w:rPr>
            </w:pPr>
            <w:r>
              <w:rPr>
                <w:rFonts w:asciiTheme="majorHAnsi" w:hAnsiTheme="majorHAnsi" w:cstheme="majorHAnsi"/>
                <w:b/>
              </w:rPr>
              <w:t>Figurative language</w:t>
            </w:r>
          </w:p>
        </w:tc>
        <w:tc>
          <w:tcPr>
            <w:tcW w:w="8008" w:type="dxa"/>
            <w:tcBorders>
              <w:top w:val="single" w:sz="4" w:space="0" w:color="auto"/>
              <w:left w:val="single" w:sz="4" w:space="0" w:color="auto"/>
              <w:bottom w:val="single" w:sz="4" w:space="0" w:color="auto"/>
              <w:right w:val="single" w:sz="4" w:space="0" w:color="auto"/>
            </w:tcBorders>
            <w:hideMark/>
          </w:tcPr>
          <w:p w14:paraId="7CE40B0D" w14:textId="1C035670" w:rsidR="00467290" w:rsidRDefault="00467290" w:rsidP="00467290">
            <w:pPr>
              <w:rPr>
                <w:rFonts w:asciiTheme="majorHAnsi" w:hAnsiTheme="majorHAnsi" w:cstheme="majorHAnsi"/>
              </w:rPr>
            </w:pPr>
            <w:r w:rsidRPr="00836173">
              <w:rPr>
                <w:rFonts w:asciiTheme="majorHAnsi" w:hAnsiTheme="majorHAnsi" w:cstheme="majorHAnsi"/>
                <w:bCs/>
              </w:rPr>
              <w:t>Descriptive language which creates an image in the reader’s mind by creating comparisons.</w:t>
            </w:r>
          </w:p>
        </w:tc>
      </w:tr>
      <w:tr w:rsidR="00467290" w14:paraId="0DACC63F" w14:textId="77777777" w:rsidTr="0036148B">
        <w:trPr>
          <w:trHeight w:val="642"/>
        </w:trPr>
        <w:tc>
          <w:tcPr>
            <w:tcW w:w="478" w:type="dxa"/>
            <w:tcBorders>
              <w:top w:val="single" w:sz="4" w:space="0" w:color="auto"/>
              <w:left w:val="single" w:sz="4" w:space="0" w:color="auto"/>
              <w:bottom w:val="single" w:sz="4" w:space="0" w:color="auto"/>
              <w:right w:val="single" w:sz="4" w:space="0" w:color="auto"/>
            </w:tcBorders>
            <w:vAlign w:val="center"/>
            <w:hideMark/>
          </w:tcPr>
          <w:p w14:paraId="49878DE5"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6</w:t>
            </w:r>
          </w:p>
        </w:tc>
        <w:tc>
          <w:tcPr>
            <w:tcW w:w="1962" w:type="dxa"/>
            <w:tcBorders>
              <w:top w:val="single" w:sz="4" w:space="0" w:color="auto"/>
              <w:left w:val="single" w:sz="4" w:space="0" w:color="auto"/>
              <w:bottom w:val="single" w:sz="4" w:space="0" w:color="auto"/>
              <w:right w:val="single" w:sz="4" w:space="0" w:color="auto"/>
            </w:tcBorders>
            <w:hideMark/>
          </w:tcPr>
          <w:p w14:paraId="705B5B1D" w14:textId="74BDC9E2" w:rsidR="00467290" w:rsidRDefault="00467290" w:rsidP="00467290">
            <w:pPr>
              <w:jc w:val="center"/>
              <w:rPr>
                <w:rFonts w:asciiTheme="majorHAnsi" w:hAnsiTheme="majorHAnsi" w:cstheme="majorHAnsi"/>
                <w:b/>
              </w:rPr>
            </w:pPr>
            <w:r w:rsidRPr="005A1F45">
              <w:rPr>
                <w:rFonts w:asciiTheme="majorHAnsi" w:hAnsiTheme="majorHAnsi" w:cstheme="majorHAnsi"/>
                <w:b/>
              </w:rPr>
              <w:t>Foreshadowing</w:t>
            </w:r>
          </w:p>
        </w:tc>
        <w:tc>
          <w:tcPr>
            <w:tcW w:w="8008" w:type="dxa"/>
            <w:tcBorders>
              <w:top w:val="single" w:sz="4" w:space="0" w:color="auto"/>
              <w:left w:val="single" w:sz="4" w:space="0" w:color="auto"/>
              <w:bottom w:val="single" w:sz="4" w:space="0" w:color="auto"/>
              <w:right w:val="single" w:sz="4" w:space="0" w:color="auto"/>
            </w:tcBorders>
            <w:hideMark/>
          </w:tcPr>
          <w:p w14:paraId="7BC347F7" w14:textId="2C52E654" w:rsidR="00467290" w:rsidRDefault="00467290" w:rsidP="00467290">
            <w:pPr>
              <w:rPr>
                <w:rFonts w:asciiTheme="majorHAnsi" w:hAnsiTheme="majorHAnsi" w:cstheme="majorHAnsi"/>
              </w:rPr>
            </w:pPr>
            <w:r w:rsidRPr="005A1F45">
              <w:rPr>
                <w:rFonts w:asciiTheme="majorHAnsi" w:hAnsiTheme="majorHAnsi" w:cstheme="majorHAnsi"/>
              </w:rPr>
              <w:t>In literature, this can be seen through a hint, or shadow, of what will happen later in the story.</w:t>
            </w:r>
          </w:p>
        </w:tc>
      </w:tr>
      <w:tr w:rsidR="00467290" w14:paraId="11762239" w14:textId="77777777" w:rsidTr="0036148B">
        <w:trPr>
          <w:trHeight w:val="652"/>
        </w:trPr>
        <w:tc>
          <w:tcPr>
            <w:tcW w:w="478" w:type="dxa"/>
            <w:tcBorders>
              <w:top w:val="single" w:sz="4" w:space="0" w:color="auto"/>
              <w:left w:val="single" w:sz="4" w:space="0" w:color="auto"/>
              <w:bottom w:val="single" w:sz="4" w:space="0" w:color="auto"/>
              <w:right w:val="single" w:sz="4" w:space="0" w:color="auto"/>
            </w:tcBorders>
            <w:vAlign w:val="center"/>
            <w:hideMark/>
          </w:tcPr>
          <w:p w14:paraId="383E0793"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7</w:t>
            </w:r>
          </w:p>
        </w:tc>
        <w:tc>
          <w:tcPr>
            <w:tcW w:w="1962" w:type="dxa"/>
            <w:tcBorders>
              <w:top w:val="single" w:sz="4" w:space="0" w:color="auto"/>
              <w:left w:val="single" w:sz="4" w:space="0" w:color="auto"/>
              <w:bottom w:val="single" w:sz="4" w:space="0" w:color="auto"/>
              <w:right w:val="single" w:sz="4" w:space="0" w:color="auto"/>
            </w:tcBorders>
            <w:hideMark/>
          </w:tcPr>
          <w:p w14:paraId="3EB55E15" w14:textId="552A573D" w:rsidR="00467290" w:rsidRDefault="00467290" w:rsidP="00467290">
            <w:pPr>
              <w:jc w:val="center"/>
              <w:rPr>
                <w:rFonts w:asciiTheme="majorHAnsi" w:hAnsiTheme="majorHAnsi" w:cstheme="majorHAnsi"/>
                <w:b/>
              </w:rPr>
            </w:pPr>
            <w:r w:rsidRPr="005A1F45">
              <w:rPr>
                <w:rFonts w:asciiTheme="majorHAnsi" w:hAnsiTheme="majorHAnsi" w:cstheme="majorHAnsi"/>
                <w:b/>
              </w:rPr>
              <w:t>Gothic literature</w:t>
            </w:r>
          </w:p>
        </w:tc>
        <w:tc>
          <w:tcPr>
            <w:tcW w:w="8008" w:type="dxa"/>
            <w:tcBorders>
              <w:top w:val="single" w:sz="4" w:space="0" w:color="auto"/>
              <w:left w:val="single" w:sz="4" w:space="0" w:color="auto"/>
              <w:bottom w:val="single" w:sz="4" w:space="0" w:color="auto"/>
              <w:right w:val="single" w:sz="4" w:space="0" w:color="auto"/>
            </w:tcBorders>
            <w:hideMark/>
          </w:tcPr>
          <w:p w14:paraId="4EE710A3" w14:textId="3FB8C0DA" w:rsidR="00467290" w:rsidRDefault="00467290" w:rsidP="00467290">
            <w:pPr>
              <w:rPr>
                <w:rFonts w:asciiTheme="majorHAnsi" w:hAnsiTheme="majorHAnsi" w:cstheme="majorHAnsi"/>
              </w:rPr>
            </w:pPr>
            <w:r w:rsidRPr="005A1F45">
              <w:rPr>
                <w:rFonts w:asciiTheme="majorHAnsi" w:hAnsiTheme="majorHAnsi" w:cstheme="majorHAnsi"/>
              </w:rPr>
              <w:t>Relating to the style of fictional writing associated with the Gothic revival, emphasizing violent or macabre events in a mysterious, desolate setting.</w:t>
            </w:r>
          </w:p>
        </w:tc>
      </w:tr>
      <w:tr w:rsidR="00467290" w14:paraId="7966DCD9" w14:textId="77777777" w:rsidTr="0036148B">
        <w:trPr>
          <w:trHeight w:val="646"/>
        </w:trPr>
        <w:tc>
          <w:tcPr>
            <w:tcW w:w="478" w:type="dxa"/>
            <w:tcBorders>
              <w:top w:val="single" w:sz="4" w:space="0" w:color="auto"/>
              <w:left w:val="single" w:sz="4" w:space="0" w:color="auto"/>
              <w:bottom w:val="single" w:sz="4" w:space="0" w:color="auto"/>
              <w:right w:val="single" w:sz="4" w:space="0" w:color="auto"/>
            </w:tcBorders>
            <w:vAlign w:val="center"/>
            <w:hideMark/>
          </w:tcPr>
          <w:p w14:paraId="7C0B927C"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8</w:t>
            </w:r>
          </w:p>
        </w:tc>
        <w:tc>
          <w:tcPr>
            <w:tcW w:w="1962" w:type="dxa"/>
            <w:tcBorders>
              <w:top w:val="single" w:sz="4" w:space="0" w:color="auto"/>
              <w:left w:val="single" w:sz="4" w:space="0" w:color="auto"/>
              <w:bottom w:val="single" w:sz="4" w:space="0" w:color="auto"/>
              <w:right w:val="single" w:sz="4" w:space="0" w:color="auto"/>
            </w:tcBorders>
            <w:hideMark/>
          </w:tcPr>
          <w:p w14:paraId="62FF9E93" w14:textId="6B0751B9" w:rsidR="00467290" w:rsidRDefault="00467290" w:rsidP="00467290">
            <w:pPr>
              <w:jc w:val="center"/>
              <w:rPr>
                <w:rFonts w:asciiTheme="majorHAnsi" w:hAnsiTheme="majorHAnsi" w:cstheme="majorHAnsi"/>
                <w:b/>
                <w:iCs/>
              </w:rPr>
            </w:pPr>
            <w:r>
              <w:rPr>
                <w:rFonts w:asciiTheme="majorHAnsi" w:hAnsiTheme="majorHAnsi" w:cstheme="majorHAnsi"/>
                <w:b/>
                <w:iCs/>
              </w:rPr>
              <w:t>Imagery</w:t>
            </w:r>
          </w:p>
        </w:tc>
        <w:tc>
          <w:tcPr>
            <w:tcW w:w="8008" w:type="dxa"/>
            <w:tcBorders>
              <w:top w:val="single" w:sz="4" w:space="0" w:color="auto"/>
              <w:left w:val="single" w:sz="4" w:space="0" w:color="auto"/>
              <w:bottom w:val="single" w:sz="4" w:space="0" w:color="auto"/>
              <w:right w:val="single" w:sz="4" w:space="0" w:color="auto"/>
            </w:tcBorders>
            <w:hideMark/>
          </w:tcPr>
          <w:p w14:paraId="03734D3D" w14:textId="600C5CCB" w:rsidR="00467290" w:rsidRDefault="00467290" w:rsidP="00467290">
            <w:pPr>
              <w:rPr>
                <w:rFonts w:asciiTheme="majorHAnsi" w:hAnsiTheme="majorHAnsi" w:cstheme="majorHAnsi"/>
                <w:color w:val="111111"/>
                <w:shd w:val="clear" w:color="auto" w:fill="FFFFFF"/>
              </w:rPr>
            </w:pPr>
            <w:r>
              <w:rPr>
                <w:rFonts w:asciiTheme="majorHAnsi" w:hAnsiTheme="majorHAnsi" w:cstheme="majorHAnsi"/>
                <w:color w:val="111111"/>
                <w:shd w:val="clear" w:color="auto" w:fill="FFFFFF"/>
              </w:rPr>
              <w:t>Language that creates a vivid image in the reader’s mind.</w:t>
            </w:r>
          </w:p>
        </w:tc>
      </w:tr>
      <w:tr w:rsidR="00467290" w14:paraId="6FC8A3AD" w14:textId="77777777" w:rsidTr="0036148B">
        <w:trPr>
          <w:trHeight w:val="638"/>
        </w:trPr>
        <w:tc>
          <w:tcPr>
            <w:tcW w:w="478" w:type="dxa"/>
            <w:tcBorders>
              <w:top w:val="single" w:sz="4" w:space="0" w:color="auto"/>
              <w:left w:val="single" w:sz="4" w:space="0" w:color="auto"/>
              <w:bottom w:val="single" w:sz="4" w:space="0" w:color="auto"/>
              <w:right w:val="single" w:sz="4" w:space="0" w:color="auto"/>
            </w:tcBorders>
            <w:vAlign w:val="center"/>
            <w:hideMark/>
          </w:tcPr>
          <w:p w14:paraId="7A3359CE"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9</w:t>
            </w:r>
          </w:p>
        </w:tc>
        <w:tc>
          <w:tcPr>
            <w:tcW w:w="1962" w:type="dxa"/>
            <w:tcBorders>
              <w:top w:val="single" w:sz="4" w:space="0" w:color="auto"/>
              <w:left w:val="single" w:sz="4" w:space="0" w:color="auto"/>
              <w:bottom w:val="single" w:sz="4" w:space="0" w:color="auto"/>
              <w:right w:val="single" w:sz="4" w:space="0" w:color="auto"/>
            </w:tcBorders>
            <w:hideMark/>
          </w:tcPr>
          <w:p w14:paraId="1F09201C" w14:textId="15EA1FF3" w:rsidR="00467290" w:rsidRDefault="00467290" w:rsidP="00467290">
            <w:pPr>
              <w:jc w:val="center"/>
              <w:rPr>
                <w:rFonts w:asciiTheme="majorHAnsi" w:hAnsiTheme="majorHAnsi" w:cstheme="majorHAnsi"/>
                <w:b/>
              </w:rPr>
            </w:pPr>
            <w:r>
              <w:rPr>
                <w:rFonts w:asciiTheme="majorHAnsi" w:hAnsiTheme="majorHAnsi" w:cstheme="majorHAnsi"/>
                <w:b/>
              </w:rPr>
              <w:t>Implicit</w:t>
            </w:r>
          </w:p>
        </w:tc>
        <w:tc>
          <w:tcPr>
            <w:tcW w:w="8008" w:type="dxa"/>
            <w:tcBorders>
              <w:top w:val="single" w:sz="4" w:space="0" w:color="auto"/>
              <w:left w:val="single" w:sz="4" w:space="0" w:color="auto"/>
              <w:bottom w:val="single" w:sz="4" w:space="0" w:color="auto"/>
              <w:right w:val="single" w:sz="4" w:space="0" w:color="auto"/>
            </w:tcBorders>
            <w:hideMark/>
          </w:tcPr>
          <w:p w14:paraId="3C2197C8" w14:textId="7540FB11" w:rsidR="00467290" w:rsidRDefault="00467290" w:rsidP="00467290">
            <w:pPr>
              <w:rPr>
                <w:rFonts w:asciiTheme="majorHAnsi" w:hAnsiTheme="majorHAnsi" w:cstheme="majorHAnsi"/>
                <w:color w:val="222222"/>
                <w:shd w:val="clear" w:color="auto" w:fill="FFFFFF"/>
              </w:rPr>
            </w:pPr>
            <w:r w:rsidRPr="00836173">
              <w:rPr>
                <w:rFonts w:asciiTheme="majorHAnsi" w:hAnsiTheme="majorHAnsi" w:cstheme="majorHAnsi"/>
                <w:color w:val="000000"/>
              </w:rPr>
              <w:t xml:space="preserve">Something that is secret or hidden. A person </w:t>
            </w:r>
            <w:proofErr w:type="gramStart"/>
            <w:r w:rsidRPr="00836173">
              <w:rPr>
                <w:rFonts w:asciiTheme="majorHAnsi" w:hAnsiTheme="majorHAnsi" w:cstheme="majorHAnsi"/>
                <w:color w:val="000000"/>
              </w:rPr>
              <w:t>has to</w:t>
            </w:r>
            <w:proofErr w:type="gramEnd"/>
            <w:r w:rsidRPr="00836173">
              <w:rPr>
                <w:rFonts w:asciiTheme="majorHAnsi" w:hAnsiTheme="majorHAnsi" w:cstheme="majorHAnsi"/>
                <w:color w:val="000000"/>
              </w:rPr>
              <w:t xml:space="preserve"> read between the lines and work things out without being told in an obvious way.</w:t>
            </w:r>
          </w:p>
        </w:tc>
      </w:tr>
      <w:tr w:rsidR="00467290" w14:paraId="025320CF" w14:textId="77777777" w:rsidTr="0036148B">
        <w:trPr>
          <w:trHeight w:val="647"/>
        </w:trPr>
        <w:tc>
          <w:tcPr>
            <w:tcW w:w="478" w:type="dxa"/>
            <w:tcBorders>
              <w:top w:val="single" w:sz="4" w:space="0" w:color="auto"/>
              <w:left w:val="single" w:sz="4" w:space="0" w:color="auto"/>
              <w:bottom w:val="single" w:sz="4" w:space="0" w:color="auto"/>
              <w:right w:val="single" w:sz="4" w:space="0" w:color="auto"/>
            </w:tcBorders>
            <w:vAlign w:val="center"/>
            <w:hideMark/>
          </w:tcPr>
          <w:p w14:paraId="7F3C23BF"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10</w:t>
            </w:r>
          </w:p>
        </w:tc>
        <w:tc>
          <w:tcPr>
            <w:tcW w:w="1962" w:type="dxa"/>
            <w:tcBorders>
              <w:top w:val="single" w:sz="4" w:space="0" w:color="auto"/>
              <w:left w:val="single" w:sz="4" w:space="0" w:color="auto"/>
              <w:bottom w:val="single" w:sz="4" w:space="0" w:color="auto"/>
              <w:right w:val="single" w:sz="4" w:space="0" w:color="auto"/>
            </w:tcBorders>
            <w:hideMark/>
          </w:tcPr>
          <w:p w14:paraId="413458FD" w14:textId="0B537BC8" w:rsidR="00467290" w:rsidRDefault="00467290" w:rsidP="00467290">
            <w:pPr>
              <w:jc w:val="center"/>
              <w:rPr>
                <w:rFonts w:asciiTheme="majorHAnsi" w:hAnsiTheme="majorHAnsi" w:cstheme="majorHAnsi"/>
                <w:b/>
              </w:rPr>
            </w:pPr>
            <w:r>
              <w:rPr>
                <w:rFonts w:asciiTheme="majorHAnsi" w:hAnsiTheme="majorHAnsi" w:cstheme="majorHAnsi"/>
                <w:b/>
              </w:rPr>
              <w:t>Metaphor</w:t>
            </w:r>
          </w:p>
        </w:tc>
        <w:tc>
          <w:tcPr>
            <w:tcW w:w="8008" w:type="dxa"/>
            <w:tcBorders>
              <w:top w:val="single" w:sz="4" w:space="0" w:color="auto"/>
              <w:left w:val="single" w:sz="4" w:space="0" w:color="auto"/>
              <w:bottom w:val="single" w:sz="4" w:space="0" w:color="auto"/>
              <w:right w:val="single" w:sz="4" w:space="0" w:color="auto"/>
            </w:tcBorders>
            <w:hideMark/>
          </w:tcPr>
          <w:p w14:paraId="1AD99480" w14:textId="77777777" w:rsidR="00467290" w:rsidRDefault="00467290" w:rsidP="00467290">
            <w:pPr>
              <w:rPr>
                <w:rFonts w:asciiTheme="majorHAnsi" w:hAnsiTheme="majorHAnsi" w:cstheme="majorHAnsi"/>
                <w:bCs/>
              </w:rPr>
            </w:pPr>
            <w:r w:rsidRPr="006F15D5">
              <w:rPr>
                <w:rFonts w:asciiTheme="majorHAnsi" w:hAnsiTheme="majorHAnsi" w:cstheme="majorHAnsi"/>
                <w:bCs/>
              </w:rPr>
              <w:t>A figure of speech that describes something by saying it is something else.</w:t>
            </w:r>
          </w:p>
          <w:p w14:paraId="1046AC78" w14:textId="1CC05DC2" w:rsidR="00467290" w:rsidRDefault="00467290" w:rsidP="00467290">
            <w:pPr>
              <w:rPr>
                <w:rFonts w:asciiTheme="majorHAnsi" w:hAnsiTheme="majorHAnsi" w:cstheme="majorHAnsi"/>
              </w:rPr>
            </w:pPr>
          </w:p>
        </w:tc>
      </w:tr>
      <w:tr w:rsidR="00467290" w14:paraId="0F2DED24" w14:textId="77777777" w:rsidTr="0036148B">
        <w:trPr>
          <w:trHeight w:val="647"/>
        </w:trPr>
        <w:tc>
          <w:tcPr>
            <w:tcW w:w="478" w:type="dxa"/>
            <w:tcBorders>
              <w:top w:val="single" w:sz="4" w:space="0" w:color="auto"/>
              <w:left w:val="single" w:sz="4" w:space="0" w:color="auto"/>
              <w:bottom w:val="single" w:sz="4" w:space="0" w:color="auto"/>
              <w:right w:val="single" w:sz="4" w:space="0" w:color="auto"/>
            </w:tcBorders>
            <w:vAlign w:val="center"/>
            <w:hideMark/>
          </w:tcPr>
          <w:p w14:paraId="4A1E54EE"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11</w:t>
            </w:r>
          </w:p>
        </w:tc>
        <w:tc>
          <w:tcPr>
            <w:tcW w:w="1962" w:type="dxa"/>
            <w:tcBorders>
              <w:top w:val="single" w:sz="4" w:space="0" w:color="auto"/>
              <w:left w:val="single" w:sz="4" w:space="0" w:color="auto"/>
              <w:bottom w:val="single" w:sz="4" w:space="0" w:color="auto"/>
              <w:right w:val="single" w:sz="4" w:space="0" w:color="auto"/>
            </w:tcBorders>
            <w:hideMark/>
          </w:tcPr>
          <w:p w14:paraId="08ACFCFE" w14:textId="55968A5C" w:rsidR="00467290" w:rsidRDefault="00467290" w:rsidP="00467290">
            <w:pPr>
              <w:jc w:val="center"/>
              <w:rPr>
                <w:rFonts w:asciiTheme="majorHAnsi" w:hAnsiTheme="majorHAnsi" w:cstheme="majorHAnsi"/>
                <w:b/>
              </w:rPr>
            </w:pPr>
            <w:r w:rsidRPr="005A1F45">
              <w:rPr>
                <w:rFonts w:asciiTheme="majorHAnsi" w:hAnsiTheme="majorHAnsi" w:cstheme="majorHAnsi"/>
                <w:b/>
              </w:rPr>
              <w:t xml:space="preserve">Pathetic fallacy </w:t>
            </w:r>
          </w:p>
        </w:tc>
        <w:tc>
          <w:tcPr>
            <w:tcW w:w="8008" w:type="dxa"/>
            <w:tcBorders>
              <w:top w:val="single" w:sz="4" w:space="0" w:color="auto"/>
              <w:left w:val="single" w:sz="4" w:space="0" w:color="auto"/>
              <w:bottom w:val="single" w:sz="4" w:space="0" w:color="auto"/>
              <w:right w:val="single" w:sz="4" w:space="0" w:color="auto"/>
            </w:tcBorders>
            <w:hideMark/>
          </w:tcPr>
          <w:p w14:paraId="6F724E2C" w14:textId="37747135" w:rsidR="00467290" w:rsidRDefault="00467290" w:rsidP="00467290">
            <w:pPr>
              <w:rPr>
                <w:rFonts w:asciiTheme="majorHAnsi" w:hAnsiTheme="majorHAnsi" w:cstheme="majorHAnsi"/>
              </w:rPr>
            </w:pPr>
            <w:r w:rsidRPr="005A1F45">
              <w:rPr>
                <w:rFonts w:asciiTheme="majorHAnsi" w:hAnsiTheme="majorHAnsi" w:cstheme="majorHAnsi"/>
              </w:rPr>
              <w:t>When the weather is used to reflect the mood of the atmosphere of a setting or place.</w:t>
            </w:r>
          </w:p>
        </w:tc>
      </w:tr>
      <w:tr w:rsidR="00467290" w14:paraId="04299CED" w14:textId="77777777" w:rsidTr="0036148B">
        <w:trPr>
          <w:trHeight w:val="658"/>
        </w:trPr>
        <w:tc>
          <w:tcPr>
            <w:tcW w:w="478" w:type="dxa"/>
            <w:tcBorders>
              <w:top w:val="single" w:sz="4" w:space="0" w:color="auto"/>
              <w:left w:val="single" w:sz="4" w:space="0" w:color="auto"/>
              <w:bottom w:val="single" w:sz="4" w:space="0" w:color="auto"/>
              <w:right w:val="single" w:sz="4" w:space="0" w:color="auto"/>
            </w:tcBorders>
            <w:vAlign w:val="center"/>
            <w:hideMark/>
          </w:tcPr>
          <w:p w14:paraId="6FEF3AFE"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12</w:t>
            </w:r>
          </w:p>
        </w:tc>
        <w:tc>
          <w:tcPr>
            <w:tcW w:w="1962" w:type="dxa"/>
            <w:tcBorders>
              <w:top w:val="single" w:sz="4" w:space="0" w:color="auto"/>
              <w:left w:val="single" w:sz="4" w:space="0" w:color="auto"/>
              <w:bottom w:val="single" w:sz="4" w:space="0" w:color="auto"/>
              <w:right w:val="single" w:sz="4" w:space="0" w:color="auto"/>
            </w:tcBorders>
            <w:hideMark/>
          </w:tcPr>
          <w:p w14:paraId="57FBC981" w14:textId="77777777" w:rsidR="00467290" w:rsidRPr="005A1F45" w:rsidRDefault="00467290" w:rsidP="00467290">
            <w:pPr>
              <w:jc w:val="center"/>
              <w:rPr>
                <w:rFonts w:asciiTheme="majorHAnsi" w:hAnsiTheme="majorHAnsi" w:cstheme="majorHAnsi"/>
                <w:b/>
              </w:rPr>
            </w:pPr>
            <w:r w:rsidRPr="005A1F45">
              <w:rPr>
                <w:rFonts w:asciiTheme="majorHAnsi" w:hAnsiTheme="majorHAnsi" w:cstheme="majorHAnsi"/>
                <w:b/>
              </w:rPr>
              <w:t>Personification</w:t>
            </w:r>
          </w:p>
          <w:p w14:paraId="47B715F6" w14:textId="0927D3FA" w:rsidR="00467290" w:rsidRDefault="00467290" w:rsidP="00467290">
            <w:pPr>
              <w:jc w:val="center"/>
              <w:rPr>
                <w:rFonts w:asciiTheme="majorHAnsi" w:hAnsiTheme="majorHAnsi" w:cstheme="majorHAnsi"/>
                <w:b/>
              </w:rPr>
            </w:pPr>
          </w:p>
        </w:tc>
        <w:tc>
          <w:tcPr>
            <w:tcW w:w="8008" w:type="dxa"/>
            <w:tcBorders>
              <w:top w:val="single" w:sz="4" w:space="0" w:color="auto"/>
              <w:left w:val="single" w:sz="4" w:space="0" w:color="auto"/>
              <w:bottom w:val="single" w:sz="4" w:space="0" w:color="auto"/>
              <w:right w:val="single" w:sz="4" w:space="0" w:color="auto"/>
            </w:tcBorders>
            <w:hideMark/>
          </w:tcPr>
          <w:p w14:paraId="55D26997" w14:textId="2B29F8EB" w:rsidR="00467290" w:rsidRDefault="00467290" w:rsidP="00467290">
            <w:pPr>
              <w:rPr>
                <w:rFonts w:asciiTheme="majorHAnsi" w:hAnsiTheme="majorHAnsi" w:cstheme="majorHAnsi"/>
              </w:rPr>
            </w:pPr>
            <w:r w:rsidRPr="005A1F45">
              <w:rPr>
                <w:rFonts w:asciiTheme="majorHAnsi" w:hAnsiTheme="majorHAnsi" w:cstheme="majorHAnsi"/>
              </w:rPr>
              <w:t>Giving a human quality to something non-human (inanimate) — “The wallpaper started at me”.</w:t>
            </w:r>
          </w:p>
        </w:tc>
      </w:tr>
      <w:tr w:rsidR="00467290" w14:paraId="0F5FD969" w14:textId="77777777" w:rsidTr="0036148B">
        <w:trPr>
          <w:trHeight w:val="699"/>
        </w:trPr>
        <w:tc>
          <w:tcPr>
            <w:tcW w:w="478" w:type="dxa"/>
            <w:tcBorders>
              <w:top w:val="single" w:sz="4" w:space="0" w:color="auto"/>
              <w:left w:val="single" w:sz="4" w:space="0" w:color="auto"/>
              <w:bottom w:val="single" w:sz="4" w:space="0" w:color="auto"/>
              <w:right w:val="single" w:sz="4" w:space="0" w:color="auto"/>
            </w:tcBorders>
            <w:vAlign w:val="center"/>
            <w:hideMark/>
          </w:tcPr>
          <w:p w14:paraId="4B75E61F"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13</w:t>
            </w:r>
          </w:p>
        </w:tc>
        <w:tc>
          <w:tcPr>
            <w:tcW w:w="1962" w:type="dxa"/>
            <w:tcBorders>
              <w:top w:val="single" w:sz="4" w:space="0" w:color="auto"/>
              <w:left w:val="single" w:sz="4" w:space="0" w:color="auto"/>
              <w:bottom w:val="single" w:sz="4" w:space="0" w:color="auto"/>
              <w:right w:val="single" w:sz="4" w:space="0" w:color="auto"/>
            </w:tcBorders>
          </w:tcPr>
          <w:p w14:paraId="6D6ED292" w14:textId="043F1D13" w:rsidR="00467290" w:rsidRDefault="00467290" w:rsidP="00467290">
            <w:pPr>
              <w:jc w:val="center"/>
              <w:rPr>
                <w:rFonts w:asciiTheme="majorHAnsi" w:hAnsiTheme="majorHAnsi" w:cstheme="majorHAnsi"/>
                <w:b/>
              </w:rPr>
            </w:pPr>
            <w:r>
              <w:rPr>
                <w:rFonts w:asciiTheme="majorHAnsi" w:hAnsiTheme="majorHAnsi" w:cstheme="majorHAnsi"/>
                <w:b/>
                <w:iCs/>
              </w:rPr>
              <w:t>Preposition</w:t>
            </w:r>
          </w:p>
        </w:tc>
        <w:tc>
          <w:tcPr>
            <w:tcW w:w="8008" w:type="dxa"/>
            <w:tcBorders>
              <w:top w:val="single" w:sz="4" w:space="0" w:color="auto"/>
              <w:left w:val="single" w:sz="4" w:space="0" w:color="auto"/>
              <w:bottom w:val="single" w:sz="4" w:space="0" w:color="auto"/>
              <w:right w:val="single" w:sz="4" w:space="0" w:color="auto"/>
            </w:tcBorders>
            <w:hideMark/>
          </w:tcPr>
          <w:p w14:paraId="4F912C5D" w14:textId="5193C3FC" w:rsidR="00467290" w:rsidRDefault="00467290" w:rsidP="00467290">
            <w:pPr>
              <w:rPr>
                <w:rFonts w:asciiTheme="majorHAnsi" w:hAnsiTheme="majorHAnsi" w:cstheme="majorHAnsi"/>
              </w:rPr>
            </w:pPr>
            <w:r>
              <w:rPr>
                <w:rFonts w:asciiTheme="majorHAnsi" w:hAnsiTheme="majorHAnsi" w:cstheme="majorHAnsi"/>
              </w:rPr>
              <w:t>A</w:t>
            </w:r>
            <w:r w:rsidRPr="00EE5F4C">
              <w:rPr>
                <w:rFonts w:asciiTheme="majorHAnsi" w:hAnsiTheme="majorHAnsi" w:cstheme="majorHAnsi"/>
              </w:rPr>
              <w:t xml:space="preserve"> word that tells you where or when something is in relation to something else.</w:t>
            </w:r>
          </w:p>
        </w:tc>
      </w:tr>
      <w:tr w:rsidR="00467290" w14:paraId="0FE8FF9D" w14:textId="77777777" w:rsidTr="000B4D99">
        <w:trPr>
          <w:trHeight w:val="592"/>
        </w:trPr>
        <w:tc>
          <w:tcPr>
            <w:tcW w:w="478" w:type="dxa"/>
            <w:tcBorders>
              <w:top w:val="single" w:sz="4" w:space="0" w:color="auto"/>
              <w:left w:val="single" w:sz="4" w:space="0" w:color="auto"/>
              <w:bottom w:val="single" w:sz="4" w:space="0" w:color="auto"/>
              <w:right w:val="single" w:sz="4" w:space="0" w:color="auto"/>
            </w:tcBorders>
            <w:vAlign w:val="center"/>
            <w:hideMark/>
          </w:tcPr>
          <w:p w14:paraId="6B243AA7"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14</w:t>
            </w:r>
          </w:p>
        </w:tc>
        <w:tc>
          <w:tcPr>
            <w:tcW w:w="1962" w:type="dxa"/>
            <w:tcBorders>
              <w:top w:val="single" w:sz="4" w:space="0" w:color="auto"/>
              <w:left w:val="single" w:sz="4" w:space="0" w:color="auto"/>
              <w:bottom w:val="single" w:sz="4" w:space="0" w:color="auto"/>
              <w:right w:val="single" w:sz="4" w:space="0" w:color="auto"/>
            </w:tcBorders>
            <w:hideMark/>
          </w:tcPr>
          <w:p w14:paraId="67EB0AA2" w14:textId="21716402" w:rsidR="00467290" w:rsidRDefault="00467290" w:rsidP="00467290">
            <w:pPr>
              <w:jc w:val="center"/>
              <w:rPr>
                <w:rFonts w:asciiTheme="majorHAnsi" w:hAnsiTheme="majorHAnsi" w:cstheme="majorHAnsi"/>
                <w:b/>
              </w:rPr>
            </w:pPr>
            <w:r w:rsidRPr="005A1F45">
              <w:rPr>
                <w:rFonts w:asciiTheme="majorHAnsi" w:hAnsiTheme="majorHAnsi" w:cstheme="majorHAnsi"/>
                <w:b/>
                <w:iCs/>
              </w:rPr>
              <w:t>Sensory imagery</w:t>
            </w:r>
          </w:p>
        </w:tc>
        <w:tc>
          <w:tcPr>
            <w:tcW w:w="8008" w:type="dxa"/>
            <w:tcBorders>
              <w:top w:val="single" w:sz="4" w:space="0" w:color="auto"/>
              <w:left w:val="single" w:sz="4" w:space="0" w:color="auto"/>
              <w:bottom w:val="single" w:sz="4" w:space="0" w:color="auto"/>
              <w:right w:val="single" w:sz="4" w:space="0" w:color="auto"/>
            </w:tcBorders>
            <w:hideMark/>
          </w:tcPr>
          <w:p w14:paraId="3F03CD55" w14:textId="7566557E" w:rsidR="00467290" w:rsidRDefault="00467290" w:rsidP="00467290">
            <w:pPr>
              <w:rPr>
                <w:rFonts w:asciiTheme="majorHAnsi" w:hAnsiTheme="majorHAnsi" w:cstheme="majorHAnsi"/>
              </w:rPr>
            </w:pPr>
            <w:r w:rsidRPr="005A1F45">
              <w:rPr>
                <w:rFonts w:asciiTheme="majorHAnsi" w:hAnsiTheme="majorHAnsi" w:cstheme="majorHAnsi"/>
              </w:rPr>
              <w:t>Explores the five human senses: sight, sound, taste, touch, and smell.</w:t>
            </w:r>
          </w:p>
        </w:tc>
      </w:tr>
      <w:tr w:rsidR="00467290" w14:paraId="64DE0B52" w14:textId="77777777" w:rsidTr="0036148B">
        <w:trPr>
          <w:trHeight w:val="642"/>
        </w:trPr>
        <w:tc>
          <w:tcPr>
            <w:tcW w:w="478" w:type="dxa"/>
            <w:tcBorders>
              <w:top w:val="single" w:sz="4" w:space="0" w:color="auto"/>
              <w:left w:val="single" w:sz="4" w:space="0" w:color="auto"/>
              <w:bottom w:val="single" w:sz="4" w:space="0" w:color="auto"/>
              <w:right w:val="single" w:sz="4" w:space="0" w:color="auto"/>
            </w:tcBorders>
            <w:vAlign w:val="center"/>
            <w:hideMark/>
          </w:tcPr>
          <w:p w14:paraId="78A2D351"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15</w:t>
            </w:r>
          </w:p>
        </w:tc>
        <w:tc>
          <w:tcPr>
            <w:tcW w:w="1962" w:type="dxa"/>
            <w:tcBorders>
              <w:top w:val="single" w:sz="4" w:space="0" w:color="auto"/>
              <w:left w:val="single" w:sz="4" w:space="0" w:color="auto"/>
              <w:bottom w:val="single" w:sz="4" w:space="0" w:color="auto"/>
              <w:right w:val="single" w:sz="4" w:space="0" w:color="auto"/>
            </w:tcBorders>
            <w:hideMark/>
          </w:tcPr>
          <w:p w14:paraId="1991CDDA" w14:textId="5785D449" w:rsidR="00467290" w:rsidRDefault="00467290" w:rsidP="00467290">
            <w:pPr>
              <w:jc w:val="center"/>
              <w:rPr>
                <w:rFonts w:asciiTheme="majorHAnsi" w:hAnsiTheme="majorHAnsi" w:cstheme="majorHAnsi"/>
                <w:b/>
              </w:rPr>
            </w:pPr>
            <w:r w:rsidRPr="005A1F45">
              <w:rPr>
                <w:rFonts w:asciiTheme="majorHAnsi" w:hAnsiTheme="majorHAnsi" w:cstheme="majorHAnsi"/>
                <w:b/>
                <w:iCs/>
              </w:rPr>
              <w:t>Setting</w:t>
            </w:r>
          </w:p>
        </w:tc>
        <w:tc>
          <w:tcPr>
            <w:tcW w:w="8008" w:type="dxa"/>
            <w:tcBorders>
              <w:top w:val="single" w:sz="4" w:space="0" w:color="auto"/>
              <w:left w:val="single" w:sz="4" w:space="0" w:color="auto"/>
              <w:bottom w:val="single" w:sz="4" w:space="0" w:color="auto"/>
              <w:right w:val="single" w:sz="4" w:space="0" w:color="auto"/>
            </w:tcBorders>
            <w:hideMark/>
          </w:tcPr>
          <w:p w14:paraId="0992EEC1" w14:textId="2ECAD4A5" w:rsidR="00467290" w:rsidRDefault="00467290" w:rsidP="00467290">
            <w:pPr>
              <w:rPr>
                <w:rFonts w:asciiTheme="majorHAnsi" w:hAnsiTheme="majorHAnsi" w:cstheme="majorHAnsi"/>
              </w:rPr>
            </w:pPr>
            <w:r w:rsidRPr="005A1F45">
              <w:rPr>
                <w:rFonts w:asciiTheme="majorHAnsi" w:hAnsiTheme="majorHAnsi" w:cstheme="majorHAnsi"/>
              </w:rPr>
              <w:t>The place or type of surroundings where something is positioned or where an event takes place.</w:t>
            </w:r>
          </w:p>
        </w:tc>
      </w:tr>
      <w:tr w:rsidR="00467290" w14:paraId="6EA06E6C" w14:textId="77777777" w:rsidTr="000B4D99">
        <w:trPr>
          <w:trHeight w:val="654"/>
        </w:trPr>
        <w:tc>
          <w:tcPr>
            <w:tcW w:w="478" w:type="dxa"/>
            <w:tcBorders>
              <w:top w:val="single" w:sz="4" w:space="0" w:color="auto"/>
              <w:left w:val="single" w:sz="4" w:space="0" w:color="auto"/>
              <w:bottom w:val="single" w:sz="4" w:space="0" w:color="auto"/>
              <w:right w:val="single" w:sz="4" w:space="0" w:color="auto"/>
            </w:tcBorders>
            <w:vAlign w:val="center"/>
            <w:hideMark/>
          </w:tcPr>
          <w:p w14:paraId="3565453F"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16</w:t>
            </w:r>
          </w:p>
        </w:tc>
        <w:tc>
          <w:tcPr>
            <w:tcW w:w="1962" w:type="dxa"/>
            <w:tcBorders>
              <w:top w:val="single" w:sz="4" w:space="0" w:color="auto"/>
              <w:left w:val="single" w:sz="4" w:space="0" w:color="auto"/>
              <w:bottom w:val="single" w:sz="4" w:space="0" w:color="auto"/>
              <w:right w:val="single" w:sz="4" w:space="0" w:color="auto"/>
            </w:tcBorders>
            <w:hideMark/>
          </w:tcPr>
          <w:p w14:paraId="091E506A" w14:textId="2FB31002" w:rsidR="00467290" w:rsidRDefault="00467290" w:rsidP="00467290">
            <w:pPr>
              <w:jc w:val="center"/>
              <w:rPr>
                <w:rFonts w:asciiTheme="majorHAnsi" w:hAnsiTheme="majorHAnsi" w:cstheme="majorHAnsi"/>
                <w:b/>
              </w:rPr>
            </w:pPr>
            <w:r w:rsidRPr="005A1F45">
              <w:rPr>
                <w:rFonts w:asciiTheme="majorHAnsi" w:hAnsiTheme="majorHAnsi" w:cstheme="majorHAnsi"/>
                <w:b/>
              </w:rPr>
              <w:t>Sibilance</w:t>
            </w:r>
          </w:p>
        </w:tc>
        <w:tc>
          <w:tcPr>
            <w:tcW w:w="8008" w:type="dxa"/>
            <w:tcBorders>
              <w:top w:val="single" w:sz="4" w:space="0" w:color="auto"/>
              <w:left w:val="single" w:sz="4" w:space="0" w:color="auto"/>
              <w:bottom w:val="single" w:sz="4" w:space="0" w:color="auto"/>
              <w:right w:val="single" w:sz="4" w:space="0" w:color="auto"/>
            </w:tcBorders>
            <w:hideMark/>
          </w:tcPr>
          <w:p w14:paraId="6AFFB3C5" w14:textId="75B90F97" w:rsidR="00467290" w:rsidRDefault="00467290" w:rsidP="00467290">
            <w:pPr>
              <w:rPr>
                <w:rFonts w:asciiTheme="majorHAnsi" w:hAnsiTheme="majorHAnsi" w:cstheme="majorHAnsi"/>
              </w:rPr>
            </w:pPr>
            <w:r w:rsidRPr="005A1F45">
              <w:rPr>
                <w:rFonts w:asciiTheme="majorHAnsi" w:hAnsiTheme="majorHAnsi" w:cstheme="majorHAnsi"/>
              </w:rPr>
              <w:t>The repetition of the ‘s’ sound.</w:t>
            </w:r>
          </w:p>
        </w:tc>
      </w:tr>
      <w:tr w:rsidR="00467290" w14:paraId="7594D061" w14:textId="77777777" w:rsidTr="0036148B">
        <w:trPr>
          <w:trHeight w:val="644"/>
        </w:trPr>
        <w:tc>
          <w:tcPr>
            <w:tcW w:w="478" w:type="dxa"/>
            <w:tcBorders>
              <w:top w:val="single" w:sz="4" w:space="0" w:color="auto"/>
              <w:left w:val="single" w:sz="4" w:space="0" w:color="auto"/>
              <w:bottom w:val="single" w:sz="4" w:space="0" w:color="auto"/>
              <w:right w:val="single" w:sz="4" w:space="0" w:color="auto"/>
            </w:tcBorders>
            <w:vAlign w:val="center"/>
            <w:hideMark/>
          </w:tcPr>
          <w:p w14:paraId="1BB907C5"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17</w:t>
            </w:r>
          </w:p>
        </w:tc>
        <w:tc>
          <w:tcPr>
            <w:tcW w:w="1962" w:type="dxa"/>
            <w:tcBorders>
              <w:top w:val="single" w:sz="4" w:space="0" w:color="auto"/>
              <w:left w:val="single" w:sz="4" w:space="0" w:color="auto"/>
              <w:bottom w:val="single" w:sz="4" w:space="0" w:color="auto"/>
              <w:right w:val="single" w:sz="4" w:space="0" w:color="auto"/>
            </w:tcBorders>
            <w:hideMark/>
          </w:tcPr>
          <w:p w14:paraId="246BBEA6" w14:textId="7FD91A1B" w:rsidR="00467290" w:rsidRDefault="00467290" w:rsidP="00467290">
            <w:pPr>
              <w:jc w:val="center"/>
              <w:rPr>
                <w:rFonts w:asciiTheme="majorHAnsi" w:hAnsiTheme="majorHAnsi" w:cstheme="majorHAnsi"/>
                <w:b/>
              </w:rPr>
            </w:pPr>
            <w:r>
              <w:rPr>
                <w:rFonts w:asciiTheme="majorHAnsi" w:hAnsiTheme="majorHAnsi" w:cstheme="majorHAnsi"/>
                <w:b/>
              </w:rPr>
              <w:t>Simile</w:t>
            </w:r>
          </w:p>
        </w:tc>
        <w:tc>
          <w:tcPr>
            <w:tcW w:w="8008" w:type="dxa"/>
            <w:tcBorders>
              <w:top w:val="single" w:sz="4" w:space="0" w:color="auto"/>
              <w:left w:val="single" w:sz="4" w:space="0" w:color="auto"/>
              <w:bottom w:val="single" w:sz="4" w:space="0" w:color="auto"/>
              <w:right w:val="single" w:sz="4" w:space="0" w:color="auto"/>
            </w:tcBorders>
            <w:hideMark/>
          </w:tcPr>
          <w:p w14:paraId="547DB4FA" w14:textId="0920DA15" w:rsidR="00467290" w:rsidRDefault="00467290" w:rsidP="00467290">
            <w:pPr>
              <w:pStyle w:val="NoSpacing"/>
              <w:rPr>
                <w:rFonts w:asciiTheme="majorHAnsi" w:hAnsiTheme="majorHAnsi" w:cstheme="majorHAnsi"/>
              </w:rPr>
            </w:pPr>
            <w:r>
              <w:rPr>
                <w:rFonts w:asciiTheme="majorHAnsi" w:hAnsiTheme="majorHAnsi" w:cstheme="majorHAnsi"/>
              </w:rPr>
              <w:t>A figure of speech that describes something by saying it is like or as something else.</w:t>
            </w:r>
          </w:p>
        </w:tc>
      </w:tr>
      <w:tr w:rsidR="00467290" w14:paraId="49831233" w14:textId="77777777" w:rsidTr="0036148B">
        <w:trPr>
          <w:trHeight w:val="637"/>
        </w:trPr>
        <w:tc>
          <w:tcPr>
            <w:tcW w:w="478" w:type="dxa"/>
            <w:tcBorders>
              <w:top w:val="single" w:sz="4" w:space="0" w:color="auto"/>
              <w:left w:val="single" w:sz="4" w:space="0" w:color="auto"/>
              <w:bottom w:val="single" w:sz="4" w:space="0" w:color="auto"/>
              <w:right w:val="single" w:sz="4" w:space="0" w:color="auto"/>
            </w:tcBorders>
            <w:vAlign w:val="center"/>
            <w:hideMark/>
          </w:tcPr>
          <w:p w14:paraId="690B1937"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18</w:t>
            </w:r>
          </w:p>
        </w:tc>
        <w:tc>
          <w:tcPr>
            <w:tcW w:w="1962" w:type="dxa"/>
            <w:tcBorders>
              <w:top w:val="single" w:sz="4" w:space="0" w:color="auto"/>
              <w:left w:val="single" w:sz="4" w:space="0" w:color="auto"/>
              <w:bottom w:val="single" w:sz="4" w:space="0" w:color="auto"/>
              <w:right w:val="single" w:sz="4" w:space="0" w:color="auto"/>
            </w:tcBorders>
            <w:hideMark/>
          </w:tcPr>
          <w:p w14:paraId="5C8673D0" w14:textId="77777777" w:rsidR="00467290" w:rsidRDefault="00467290" w:rsidP="00467290">
            <w:pPr>
              <w:jc w:val="center"/>
              <w:rPr>
                <w:rFonts w:asciiTheme="majorHAnsi" w:hAnsiTheme="majorHAnsi" w:cstheme="majorHAnsi"/>
                <w:b/>
              </w:rPr>
            </w:pPr>
          </w:p>
          <w:p w14:paraId="69D3361C" w14:textId="2D15EAC0" w:rsidR="00467290" w:rsidRDefault="00467290" w:rsidP="00467290">
            <w:pPr>
              <w:jc w:val="center"/>
              <w:rPr>
                <w:rFonts w:asciiTheme="majorHAnsi" w:hAnsiTheme="majorHAnsi" w:cstheme="majorHAnsi"/>
                <w:b/>
              </w:rPr>
            </w:pPr>
            <w:r w:rsidRPr="005A1F45">
              <w:rPr>
                <w:rFonts w:asciiTheme="majorHAnsi" w:hAnsiTheme="majorHAnsi" w:cstheme="majorHAnsi"/>
                <w:b/>
              </w:rPr>
              <w:t xml:space="preserve">Stative verbs </w:t>
            </w:r>
          </w:p>
        </w:tc>
        <w:tc>
          <w:tcPr>
            <w:tcW w:w="8008" w:type="dxa"/>
            <w:tcBorders>
              <w:top w:val="single" w:sz="4" w:space="0" w:color="auto"/>
              <w:left w:val="single" w:sz="4" w:space="0" w:color="auto"/>
              <w:bottom w:val="single" w:sz="4" w:space="0" w:color="auto"/>
              <w:right w:val="single" w:sz="4" w:space="0" w:color="auto"/>
            </w:tcBorders>
            <w:hideMark/>
          </w:tcPr>
          <w:p w14:paraId="66CFB5EC" w14:textId="4D189A77" w:rsidR="00467290" w:rsidRDefault="00467290" w:rsidP="00467290">
            <w:pPr>
              <w:rPr>
                <w:rFonts w:asciiTheme="majorHAnsi" w:hAnsiTheme="majorHAnsi" w:cstheme="majorHAnsi"/>
              </w:rPr>
            </w:pPr>
            <w:r w:rsidRPr="0CDED288">
              <w:rPr>
                <w:rFonts w:asciiTheme="majorHAnsi" w:hAnsiTheme="majorHAnsi" w:cstheme="majorBidi"/>
              </w:rPr>
              <w:t>Stative verbs usually refer to a state or condition which is static or unchanging.  They can be divided into verbs or perception or cognition (which refer to things in the mind), or verbs of relation (which describe the relationships between things).</w:t>
            </w:r>
          </w:p>
        </w:tc>
      </w:tr>
      <w:tr w:rsidR="00467290" w14:paraId="55041BE8" w14:textId="77777777" w:rsidTr="0036148B">
        <w:trPr>
          <w:trHeight w:val="646"/>
        </w:trPr>
        <w:tc>
          <w:tcPr>
            <w:tcW w:w="478" w:type="dxa"/>
            <w:tcBorders>
              <w:top w:val="single" w:sz="4" w:space="0" w:color="auto"/>
              <w:left w:val="single" w:sz="4" w:space="0" w:color="auto"/>
              <w:bottom w:val="single" w:sz="4" w:space="0" w:color="auto"/>
              <w:right w:val="single" w:sz="4" w:space="0" w:color="auto"/>
            </w:tcBorders>
            <w:vAlign w:val="center"/>
            <w:hideMark/>
          </w:tcPr>
          <w:p w14:paraId="445E04D8"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19</w:t>
            </w:r>
          </w:p>
        </w:tc>
        <w:tc>
          <w:tcPr>
            <w:tcW w:w="1962" w:type="dxa"/>
            <w:tcBorders>
              <w:top w:val="single" w:sz="4" w:space="0" w:color="auto"/>
              <w:left w:val="single" w:sz="4" w:space="0" w:color="auto"/>
              <w:bottom w:val="single" w:sz="4" w:space="0" w:color="auto"/>
              <w:right w:val="single" w:sz="4" w:space="0" w:color="auto"/>
            </w:tcBorders>
            <w:hideMark/>
          </w:tcPr>
          <w:p w14:paraId="65ECB5E6" w14:textId="1932583C" w:rsidR="00467290" w:rsidRDefault="00467290" w:rsidP="00467290">
            <w:pPr>
              <w:jc w:val="center"/>
              <w:rPr>
                <w:rFonts w:asciiTheme="majorHAnsi" w:hAnsiTheme="majorHAnsi" w:cstheme="majorHAnsi"/>
                <w:b/>
              </w:rPr>
            </w:pPr>
            <w:r w:rsidRPr="005A1F45">
              <w:rPr>
                <w:rFonts w:asciiTheme="majorHAnsi" w:hAnsiTheme="majorHAnsi" w:cstheme="majorHAnsi"/>
                <w:b/>
                <w:iCs/>
              </w:rPr>
              <w:t>Tension</w:t>
            </w:r>
          </w:p>
        </w:tc>
        <w:tc>
          <w:tcPr>
            <w:tcW w:w="8008" w:type="dxa"/>
            <w:tcBorders>
              <w:top w:val="single" w:sz="4" w:space="0" w:color="auto"/>
              <w:left w:val="single" w:sz="4" w:space="0" w:color="auto"/>
              <w:bottom w:val="single" w:sz="4" w:space="0" w:color="auto"/>
              <w:right w:val="single" w:sz="4" w:space="0" w:color="auto"/>
            </w:tcBorders>
            <w:hideMark/>
          </w:tcPr>
          <w:p w14:paraId="450B13D1" w14:textId="465EACDC" w:rsidR="00467290" w:rsidRDefault="00467290" w:rsidP="00467290">
            <w:pPr>
              <w:rPr>
                <w:rFonts w:asciiTheme="majorHAnsi" w:hAnsiTheme="majorHAnsi" w:cstheme="majorHAnsi"/>
              </w:rPr>
            </w:pPr>
            <w:r w:rsidRPr="005A1F45">
              <w:rPr>
                <w:rFonts w:asciiTheme="majorHAnsi" w:hAnsiTheme="majorHAnsi" w:cstheme="majorHAnsi"/>
              </w:rPr>
              <w:t>Mental, emotional, or nervous strain, usually found just before or at the climax of a plot in a story.</w:t>
            </w:r>
          </w:p>
        </w:tc>
      </w:tr>
      <w:tr w:rsidR="00467290" w14:paraId="6F5B1FE1" w14:textId="77777777" w:rsidTr="0036148B">
        <w:trPr>
          <w:trHeight w:val="524"/>
        </w:trPr>
        <w:tc>
          <w:tcPr>
            <w:tcW w:w="478" w:type="dxa"/>
            <w:tcBorders>
              <w:top w:val="single" w:sz="4" w:space="0" w:color="auto"/>
              <w:left w:val="single" w:sz="4" w:space="0" w:color="auto"/>
              <w:bottom w:val="single" w:sz="4" w:space="0" w:color="auto"/>
              <w:right w:val="single" w:sz="4" w:space="0" w:color="auto"/>
            </w:tcBorders>
            <w:vAlign w:val="center"/>
            <w:hideMark/>
          </w:tcPr>
          <w:p w14:paraId="19AF6B1A" w14:textId="77777777" w:rsidR="00467290" w:rsidRDefault="00467290" w:rsidP="00467290">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20</w:t>
            </w:r>
          </w:p>
        </w:tc>
        <w:tc>
          <w:tcPr>
            <w:tcW w:w="1962" w:type="dxa"/>
            <w:tcBorders>
              <w:top w:val="single" w:sz="4" w:space="0" w:color="auto"/>
              <w:left w:val="single" w:sz="4" w:space="0" w:color="auto"/>
              <w:bottom w:val="single" w:sz="4" w:space="0" w:color="auto"/>
              <w:right w:val="single" w:sz="4" w:space="0" w:color="auto"/>
            </w:tcBorders>
            <w:hideMark/>
          </w:tcPr>
          <w:p w14:paraId="79AC736C" w14:textId="40FDC553" w:rsidR="00467290" w:rsidRDefault="00467290" w:rsidP="00467290">
            <w:pPr>
              <w:jc w:val="center"/>
              <w:rPr>
                <w:rFonts w:asciiTheme="majorHAnsi" w:hAnsiTheme="majorHAnsi" w:cstheme="majorHAnsi"/>
                <w:b/>
                <w:lang w:val="en-US"/>
              </w:rPr>
            </w:pPr>
            <w:r>
              <w:rPr>
                <w:rFonts w:asciiTheme="majorHAnsi" w:hAnsiTheme="majorHAnsi" w:cstheme="majorHAnsi"/>
                <w:b/>
                <w:lang w:val="en-US"/>
              </w:rPr>
              <w:t>Verb</w:t>
            </w:r>
          </w:p>
        </w:tc>
        <w:tc>
          <w:tcPr>
            <w:tcW w:w="8008" w:type="dxa"/>
            <w:tcBorders>
              <w:top w:val="single" w:sz="4" w:space="0" w:color="auto"/>
              <w:left w:val="single" w:sz="4" w:space="0" w:color="auto"/>
              <w:bottom w:val="single" w:sz="4" w:space="0" w:color="auto"/>
              <w:right w:val="single" w:sz="4" w:space="0" w:color="auto"/>
            </w:tcBorders>
            <w:hideMark/>
          </w:tcPr>
          <w:p w14:paraId="67D4F22A" w14:textId="0DFDB593" w:rsidR="00467290" w:rsidRDefault="00467290" w:rsidP="00467290">
            <w:pPr>
              <w:rPr>
                <w:rFonts w:asciiTheme="majorHAnsi" w:hAnsiTheme="majorHAnsi" w:cstheme="majorHAnsi"/>
              </w:rPr>
            </w:pPr>
            <w:r>
              <w:rPr>
                <w:rFonts w:asciiTheme="majorHAnsi" w:eastAsiaTheme="minorEastAsia" w:hAnsiTheme="majorHAnsi" w:cstheme="majorHAnsi"/>
                <w:bCs/>
              </w:rPr>
              <w:t>A</w:t>
            </w:r>
            <w:r w:rsidRPr="004D1617">
              <w:rPr>
                <w:rFonts w:asciiTheme="majorHAnsi" w:eastAsiaTheme="minorEastAsia" w:hAnsiTheme="majorHAnsi" w:cstheme="majorHAnsi"/>
                <w:bCs/>
              </w:rPr>
              <w:t xml:space="preserve"> word used t</w:t>
            </w:r>
            <w:r>
              <w:rPr>
                <w:rFonts w:asciiTheme="majorHAnsi" w:eastAsiaTheme="minorEastAsia" w:hAnsiTheme="majorHAnsi" w:cstheme="majorHAnsi"/>
                <w:bCs/>
              </w:rPr>
              <w:t>hat shows</w:t>
            </w:r>
            <w:r w:rsidRPr="004D1617">
              <w:rPr>
                <w:rFonts w:asciiTheme="majorHAnsi" w:eastAsiaTheme="minorEastAsia" w:hAnsiTheme="majorHAnsi" w:cstheme="majorHAnsi"/>
                <w:bCs/>
              </w:rPr>
              <w:t xml:space="preserve"> an action, state, or occurrence</w:t>
            </w:r>
            <w:r>
              <w:rPr>
                <w:rFonts w:asciiTheme="majorHAnsi" w:eastAsiaTheme="minorEastAsia" w:hAnsiTheme="majorHAnsi" w:cstheme="majorHAnsi"/>
                <w:bCs/>
              </w:rPr>
              <w:t>.</w:t>
            </w:r>
          </w:p>
        </w:tc>
      </w:tr>
      <w:bookmarkEnd w:id="1"/>
    </w:tbl>
    <w:p w14:paraId="15E2E6CA" w14:textId="597E9794" w:rsidR="0036148B" w:rsidRDefault="0036148B" w:rsidP="0036148B">
      <w:pPr>
        <w:rPr>
          <w:rFonts w:asciiTheme="majorHAnsi" w:hAnsiTheme="majorHAnsi" w:cstheme="majorHAnsi"/>
        </w:rPr>
        <w:sectPr w:rsidR="0036148B" w:rsidSect="0036148B">
          <w:footerReference w:type="default" r:id="rId19"/>
          <w:type w:val="continuous"/>
          <w:pgSz w:w="11906" w:h="16838"/>
          <w:pgMar w:top="720" w:right="720" w:bottom="720" w:left="720" w:header="708" w:footer="708" w:gutter="0"/>
          <w:pgNumType w:start="1"/>
          <w:cols w:space="720"/>
        </w:sectPr>
      </w:pPr>
    </w:p>
    <w:p w14:paraId="3B29A62A" w14:textId="77777777"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6B9E6444" w14:textId="77777777" w:rsidTr="0036148B">
        <w:tc>
          <w:tcPr>
            <w:tcW w:w="460" w:type="dxa"/>
            <w:tcBorders>
              <w:top w:val="nil"/>
              <w:left w:val="nil"/>
            </w:tcBorders>
          </w:tcPr>
          <w:p w14:paraId="47D867B5"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540F6B69"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6E98811F"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74AE132F" w14:textId="77777777" w:rsidTr="0036148B">
        <w:trPr>
          <w:trHeight w:val="850"/>
        </w:trPr>
        <w:tc>
          <w:tcPr>
            <w:tcW w:w="460" w:type="dxa"/>
            <w:vAlign w:val="center"/>
          </w:tcPr>
          <w:p w14:paraId="3679750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6C8B257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1285E1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9D3BB6A" w14:textId="77777777" w:rsidTr="0036148B">
        <w:trPr>
          <w:trHeight w:val="850"/>
        </w:trPr>
        <w:tc>
          <w:tcPr>
            <w:tcW w:w="460" w:type="dxa"/>
            <w:vAlign w:val="center"/>
          </w:tcPr>
          <w:p w14:paraId="5522DDD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35A4A2E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80B053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B840E89" w14:textId="77777777" w:rsidTr="0036148B">
        <w:trPr>
          <w:trHeight w:val="850"/>
        </w:trPr>
        <w:tc>
          <w:tcPr>
            <w:tcW w:w="460" w:type="dxa"/>
            <w:vAlign w:val="center"/>
          </w:tcPr>
          <w:p w14:paraId="3AC9A05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6418BA0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3A4FCD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BDB6703" w14:textId="77777777" w:rsidTr="0036148B">
        <w:trPr>
          <w:trHeight w:val="850"/>
        </w:trPr>
        <w:tc>
          <w:tcPr>
            <w:tcW w:w="460" w:type="dxa"/>
            <w:vAlign w:val="center"/>
          </w:tcPr>
          <w:p w14:paraId="642E561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60AA872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90FBD3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24D1073" w14:textId="77777777" w:rsidTr="0036148B">
        <w:trPr>
          <w:trHeight w:val="850"/>
        </w:trPr>
        <w:tc>
          <w:tcPr>
            <w:tcW w:w="460" w:type="dxa"/>
            <w:vAlign w:val="center"/>
          </w:tcPr>
          <w:p w14:paraId="6B0BAB1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39B06D4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405BF18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996827C" w14:textId="77777777" w:rsidTr="0036148B">
        <w:trPr>
          <w:trHeight w:val="850"/>
        </w:trPr>
        <w:tc>
          <w:tcPr>
            <w:tcW w:w="460" w:type="dxa"/>
            <w:vAlign w:val="center"/>
          </w:tcPr>
          <w:p w14:paraId="017CC7C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2B09A38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BD3DB7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D86AFF4" w14:textId="77777777" w:rsidTr="0036148B">
        <w:trPr>
          <w:trHeight w:val="850"/>
        </w:trPr>
        <w:tc>
          <w:tcPr>
            <w:tcW w:w="460" w:type="dxa"/>
            <w:vAlign w:val="center"/>
          </w:tcPr>
          <w:p w14:paraId="1E18BDFB"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363D09D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EAF7E2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CEFF21E" w14:textId="77777777" w:rsidTr="0036148B">
        <w:trPr>
          <w:trHeight w:val="850"/>
        </w:trPr>
        <w:tc>
          <w:tcPr>
            <w:tcW w:w="460" w:type="dxa"/>
            <w:vAlign w:val="center"/>
          </w:tcPr>
          <w:p w14:paraId="0318CFB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69E4D85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B4DA64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E2E7BC4" w14:textId="77777777" w:rsidTr="0036148B">
        <w:trPr>
          <w:trHeight w:val="850"/>
        </w:trPr>
        <w:tc>
          <w:tcPr>
            <w:tcW w:w="460" w:type="dxa"/>
            <w:vAlign w:val="center"/>
          </w:tcPr>
          <w:p w14:paraId="5C282EF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0C9E407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E1C492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12BA64A" w14:textId="77777777" w:rsidTr="0036148B">
        <w:trPr>
          <w:trHeight w:val="850"/>
        </w:trPr>
        <w:tc>
          <w:tcPr>
            <w:tcW w:w="460" w:type="dxa"/>
            <w:vAlign w:val="center"/>
          </w:tcPr>
          <w:p w14:paraId="284EBC9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6FA58AA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CC5F3E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1A1AB47" w14:textId="77777777" w:rsidTr="0036148B">
        <w:trPr>
          <w:trHeight w:val="850"/>
        </w:trPr>
        <w:tc>
          <w:tcPr>
            <w:tcW w:w="460" w:type="dxa"/>
            <w:vAlign w:val="center"/>
          </w:tcPr>
          <w:p w14:paraId="52971A8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09E1AF5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21097F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BA30798" w14:textId="77777777" w:rsidTr="0036148B">
        <w:trPr>
          <w:trHeight w:val="850"/>
        </w:trPr>
        <w:tc>
          <w:tcPr>
            <w:tcW w:w="460" w:type="dxa"/>
            <w:vAlign w:val="center"/>
          </w:tcPr>
          <w:p w14:paraId="72349B8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673EA67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984EDC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A1225C2" w14:textId="77777777" w:rsidTr="0036148B">
        <w:trPr>
          <w:trHeight w:val="850"/>
        </w:trPr>
        <w:tc>
          <w:tcPr>
            <w:tcW w:w="460" w:type="dxa"/>
            <w:vAlign w:val="center"/>
          </w:tcPr>
          <w:p w14:paraId="2867285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1882539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ACD891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66FA57B" w14:textId="77777777" w:rsidTr="0036148B">
        <w:trPr>
          <w:trHeight w:val="850"/>
        </w:trPr>
        <w:tc>
          <w:tcPr>
            <w:tcW w:w="460" w:type="dxa"/>
            <w:vAlign w:val="center"/>
          </w:tcPr>
          <w:p w14:paraId="453F3F7E"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tcPr>
          <w:p w14:paraId="2673B19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F6FFDF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50FFCBC" w14:textId="77777777" w:rsidTr="0036148B">
        <w:trPr>
          <w:trHeight w:val="850"/>
        </w:trPr>
        <w:tc>
          <w:tcPr>
            <w:tcW w:w="460" w:type="dxa"/>
            <w:vAlign w:val="center"/>
          </w:tcPr>
          <w:p w14:paraId="442C3FF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tcPr>
          <w:p w14:paraId="709ED03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7A737A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4F957738" w14:textId="77777777" w:rsidR="00BE241C" w:rsidRPr="00CF36BB" w:rsidRDefault="00BE241C"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Example analytical writing </w:t>
      </w:r>
    </w:p>
    <w:p w14:paraId="340B6C25" w14:textId="347EE706" w:rsidR="00301C52" w:rsidRPr="00301C52" w:rsidRDefault="00301C52" w:rsidP="00301C52">
      <w:pPr>
        <w:rPr>
          <w:rFonts w:asciiTheme="majorHAnsi" w:hAnsiTheme="majorHAnsi" w:cstheme="majorHAnsi"/>
          <w:b/>
        </w:rPr>
      </w:pPr>
      <w:r w:rsidRPr="00301C52">
        <w:rPr>
          <w:rFonts w:asciiTheme="majorHAnsi" w:hAnsiTheme="majorHAnsi" w:cstheme="majorHAnsi"/>
          <w:b/>
        </w:rPr>
        <w:t xml:space="preserve">Create a gothic piece of writing based on the title: </w:t>
      </w:r>
      <w:r w:rsidRPr="00B03E84">
        <w:rPr>
          <w:rFonts w:asciiTheme="majorHAnsi" w:hAnsiTheme="majorHAnsi" w:cstheme="majorHAnsi"/>
          <w:b/>
        </w:rPr>
        <w:t xml:space="preserve">Darkness in </w:t>
      </w:r>
      <w:proofErr w:type="gramStart"/>
      <w:r w:rsidRPr="00B03E84">
        <w:rPr>
          <w:rFonts w:asciiTheme="majorHAnsi" w:hAnsiTheme="majorHAnsi" w:cstheme="majorHAnsi"/>
          <w:b/>
        </w:rPr>
        <w:t>the</w:t>
      </w:r>
      <w:r w:rsidR="00B03E84">
        <w:rPr>
          <w:rFonts w:asciiTheme="majorHAnsi" w:hAnsiTheme="majorHAnsi" w:cstheme="majorHAnsi"/>
          <w:b/>
        </w:rPr>
        <w:t xml:space="preserve"> </w:t>
      </w:r>
      <w:r w:rsidRPr="00301C52">
        <w:rPr>
          <w:rFonts w:asciiTheme="majorHAnsi" w:hAnsiTheme="majorHAnsi" w:cstheme="majorHAnsi"/>
          <w:b/>
          <w:u w:val="single"/>
        </w:rPr>
        <w:t xml:space="preserve"> </w:t>
      </w:r>
      <w:r w:rsidR="00A4524A">
        <w:rPr>
          <w:rFonts w:asciiTheme="majorHAnsi" w:hAnsiTheme="majorHAnsi" w:cstheme="majorHAnsi"/>
          <w:b/>
          <w:u w:val="single"/>
        </w:rPr>
        <w:t>_</w:t>
      </w:r>
      <w:proofErr w:type="gramEnd"/>
      <w:r w:rsidR="00A4524A">
        <w:rPr>
          <w:rFonts w:asciiTheme="majorHAnsi" w:hAnsiTheme="majorHAnsi" w:cstheme="majorHAnsi"/>
          <w:b/>
          <w:u w:val="single"/>
        </w:rPr>
        <w:t>________________</w:t>
      </w:r>
      <w:r>
        <w:rPr>
          <w:rFonts w:asciiTheme="majorHAnsi" w:hAnsiTheme="majorHAnsi" w:cstheme="majorHAnsi"/>
          <w:b/>
          <w:u w:val="single"/>
        </w:rPr>
        <w:t>.</w:t>
      </w:r>
    </w:p>
    <w:p w14:paraId="3540A840" w14:textId="77777777" w:rsidR="005B2294" w:rsidRDefault="00301C52" w:rsidP="005B2294">
      <w:pPr>
        <w:widowControl w:val="0"/>
        <w:rPr>
          <w:rFonts w:ascii="Calibri Light" w:hAnsi="Calibri Light" w:cs="Calibri Light"/>
          <w:sz w:val="28"/>
          <w:szCs w:val="28"/>
        </w:rPr>
      </w:pPr>
      <w:r>
        <w:rPr>
          <w:rFonts w:ascii="Calibri Light" w:hAnsi="Calibri Light" w:cs="Calibri Light"/>
          <w:sz w:val="28"/>
          <w:szCs w:val="28"/>
        </w:rPr>
        <w:t xml:space="preserve"> </w:t>
      </w:r>
    </w:p>
    <w:p w14:paraId="0C836CCE"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The light tapping started again. This time, it sounded like it was closer. My heart started to match the rhythm of the sharp, piercing percussion coming from the other side of the wall and I could feel the panic slowly rising in my chest. If I could just stay here, still, would it find me? </w:t>
      </w:r>
    </w:p>
    <w:p w14:paraId="28F1CE3D" w14:textId="77777777" w:rsidR="00301C52" w:rsidRPr="00301C52" w:rsidRDefault="00301C52" w:rsidP="00301C52">
      <w:pPr>
        <w:widowControl w:val="0"/>
        <w:rPr>
          <w:rFonts w:ascii="Calibri Light" w:hAnsi="Calibri Light" w:cs="Calibri Light"/>
          <w:sz w:val="22"/>
        </w:rPr>
      </w:pPr>
    </w:p>
    <w:p w14:paraId="5F81C4DD"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Earlier that evening, I had been out with my friends; it was the summer </w:t>
      </w:r>
      <w:proofErr w:type="gramStart"/>
      <w:r w:rsidRPr="00301C52">
        <w:rPr>
          <w:rFonts w:ascii="Calibri Light" w:hAnsi="Calibri Light" w:cs="Calibri Light"/>
          <w:sz w:val="22"/>
        </w:rPr>
        <w:t>holidays</w:t>
      </w:r>
      <w:proofErr w:type="gramEnd"/>
      <w:r w:rsidRPr="00301C52">
        <w:rPr>
          <w:rFonts w:ascii="Calibri Light" w:hAnsi="Calibri Light" w:cs="Calibri Light"/>
          <w:sz w:val="22"/>
        </w:rPr>
        <w:t xml:space="preserve"> and we were free from rules, responsibilities and reason. We didn’t need a purpose, or a well-</w:t>
      </w:r>
      <w:proofErr w:type="gramStart"/>
      <w:r w:rsidRPr="00301C52">
        <w:rPr>
          <w:rFonts w:ascii="Calibri Light" w:hAnsi="Calibri Light" w:cs="Calibri Light"/>
          <w:sz w:val="22"/>
        </w:rPr>
        <w:t>thought out</w:t>
      </w:r>
      <w:proofErr w:type="gramEnd"/>
      <w:r w:rsidRPr="00301C52">
        <w:rPr>
          <w:rFonts w:ascii="Calibri Light" w:hAnsi="Calibri Light" w:cs="Calibri Light"/>
          <w:sz w:val="22"/>
        </w:rPr>
        <w:t xml:space="preserve"> plan: we just let our impulses lead us. That’s where we went wrong… In a matter of hours, I lost three of the best friends I have ever had. </w:t>
      </w:r>
    </w:p>
    <w:p w14:paraId="106A2FCD" w14:textId="77777777" w:rsidR="00301C52" w:rsidRPr="00301C52" w:rsidRDefault="00301C52" w:rsidP="00301C52">
      <w:pPr>
        <w:widowControl w:val="0"/>
        <w:rPr>
          <w:rFonts w:ascii="Calibri Light" w:hAnsi="Calibri Light" w:cs="Calibri Light"/>
          <w:sz w:val="22"/>
        </w:rPr>
      </w:pPr>
    </w:p>
    <w:p w14:paraId="54B872F5"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Billy was the leader of the pack; a strong, confident boy with enviable floppy hair. He was our God. We followed him wherever he went and never questioned or undermined his authority, not because we feared him but because we worshipped him. He had the most daring ideas, with just the right mix of ingredients: a cup of courage, a dollop of adventure and just a teaspoonful of mischief. Today, he’d come up with the brilliant idea of exploring the abandoned castle on the edge of town. The medieval structure had recently been closed to tourists due to reported safety concerns, but there had been rumours at school that the staff had fled the premises after being attacked by a horrifying spectre. We had gone to investigate.</w:t>
      </w:r>
    </w:p>
    <w:p w14:paraId="431F16A4" w14:textId="77777777" w:rsidR="00301C52" w:rsidRPr="00301C52" w:rsidRDefault="00301C52" w:rsidP="00301C52">
      <w:pPr>
        <w:widowControl w:val="0"/>
        <w:rPr>
          <w:rFonts w:ascii="Calibri Light" w:hAnsi="Calibri Light" w:cs="Calibri Light"/>
          <w:sz w:val="22"/>
        </w:rPr>
      </w:pPr>
    </w:p>
    <w:p w14:paraId="1AB4722A"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As we bounced, jumped and skidded our way towards the castle on our bikes, we were all excited to break into the forbidden building; we weren’t troublemakers, but we all enjoyed the thrill of pushing the boundaries.  As we neared the castle, the previously cloudless day began to turn </w:t>
      </w:r>
      <w:proofErr w:type="gramStart"/>
      <w:r w:rsidRPr="00301C52">
        <w:rPr>
          <w:rFonts w:ascii="Calibri Light" w:hAnsi="Calibri Light" w:cs="Calibri Light"/>
          <w:sz w:val="22"/>
        </w:rPr>
        <w:t>slowly</w:t>
      </w:r>
      <w:proofErr w:type="gramEnd"/>
      <w:r w:rsidRPr="00301C52">
        <w:rPr>
          <w:rFonts w:ascii="Calibri Light" w:hAnsi="Calibri Light" w:cs="Calibri Light"/>
          <w:sz w:val="22"/>
        </w:rPr>
        <w:t xml:space="preserve"> and darkness loomed overhead. The full, slate-grey sky threatened rain, but we didn’t </w:t>
      </w:r>
      <w:proofErr w:type="gramStart"/>
      <w:r w:rsidRPr="00301C52">
        <w:rPr>
          <w:rFonts w:ascii="Calibri Light" w:hAnsi="Calibri Light" w:cs="Calibri Light"/>
          <w:sz w:val="22"/>
        </w:rPr>
        <w:t>care:</w:t>
      </w:r>
      <w:proofErr w:type="gramEnd"/>
      <w:r w:rsidRPr="00301C52">
        <w:rPr>
          <w:rFonts w:ascii="Calibri Light" w:hAnsi="Calibri Light" w:cs="Calibri Light"/>
          <w:sz w:val="22"/>
        </w:rPr>
        <w:t xml:space="preserve"> skin’s waterproof, as my dad always says. Pulling aside the police tape and stepping into the gloomy atrium, I felt the temperature drop and could taste sourness in the stale air. </w:t>
      </w:r>
    </w:p>
    <w:p w14:paraId="178C6DE8" w14:textId="77777777" w:rsidR="00301C52" w:rsidRPr="00301C52" w:rsidRDefault="00301C52" w:rsidP="00301C52">
      <w:pPr>
        <w:widowControl w:val="0"/>
        <w:rPr>
          <w:rFonts w:ascii="Calibri Light" w:hAnsi="Calibri Light" w:cs="Calibri Light"/>
          <w:sz w:val="22"/>
        </w:rPr>
      </w:pPr>
    </w:p>
    <w:p w14:paraId="01611D0D"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We then split up: our next mistake. Billy ran straight for the grand ballroom, Aaron hurried to the </w:t>
      </w:r>
      <w:proofErr w:type="gramStart"/>
      <w:r w:rsidRPr="00301C52">
        <w:rPr>
          <w:rFonts w:ascii="Calibri Light" w:hAnsi="Calibri Light" w:cs="Calibri Light"/>
          <w:sz w:val="22"/>
        </w:rPr>
        <w:t>basement</w:t>
      </w:r>
      <w:proofErr w:type="gramEnd"/>
      <w:r w:rsidRPr="00301C52">
        <w:rPr>
          <w:rFonts w:ascii="Calibri Light" w:hAnsi="Calibri Light" w:cs="Calibri Light"/>
          <w:sz w:val="22"/>
        </w:rPr>
        <w:t xml:space="preserve"> and I decided to take my chances upstairs. I crept slowly, stealthily, like a lion tracking its prey; I was conscious that my Doc Martins creaked as I tiptoed on the faded carpet…. What was that? </w:t>
      </w:r>
    </w:p>
    <w:p w14:paraId="05A41EF1" w14:textId="77777777" w:rsidR="00301C52" w:rsidRPr="00301C52" w:rsidRDefault="00301C52" w:rsidP="00301C52">
      <w:pPr>
        <w:widowControl w:val="0"/>
        <w:rPr>
          <w:rFonts w:ascii="Calibri Light" w:hAnsi="Calibri Light" w:cs="Calibri Light"/>
          <w:sz w:val="22"/>
        </w:rPr>
      </w:pPr>
    </w:p>
    <w:p w14:paraId="0443C545"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“Billy?”</w:t>
      </w:r>
    </w:p>
    <w:p w14:paraId="36F38C24" w14:textId="77777777" w:rsidR="00301C52" w:rsidRPr="00301C52" w:rsidRDefault="00301C52" w:rsidP="00301C52">
      <w:pPr>
        <w:widowControl w:val="0"/>
        <w:rPr>
          <w:rFonts w:ascii="Calibri Light" w:hAnsi="Calibri Light" w:cs="Calibri Light"/>
          <w:sz w:val="22"/>
        </w:rPr>
      </w:pPr>
    </w:p>
    <w:p w14:paraId="385411C1"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There was no answer. It wasn’t him. I tried again, “Aaron, was that you?”</w:t>
      </w:r>
    </w:p>
    <w:p w14:paraId="0C39E4DF" w14:textId="77777777" w:rsidR="00301C52" w:rsidRPr="00301C52" w:rsidRDefault="00301C52" w:rsidP="00301C52">
      <w:pPr>
        <w:widowControl w:val="0"/>
        <w:rPr>
          <w:rFonts w:ascii="Calibri Light" w:hAnsi="Calibri Light" w:cs="Calibri Light"/>
          <w:sz w:val="22"/>
        </w:rPr>
      </w:pPr>
    </w:p>
    <w:p w14:paraId="240DE4A1"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Nothing. I was certain that I had heard a whisper right behind me. Had I imagined it? I tentatively pressed on, pretending that I was as confident as before, just in case one of my friends was toying with me. </w:t>
      </w:r>
    </w:p>
    <w:p w14:paraId="4408AF02" w14:textId="77777777" w:rsidR="00301C52" w:rsidRPr="00301C52" w:rsidRDefault="00301C52" w:rsidP="00301C52">
      <w:pPr>
        <w:widowControl w:val="0"/>
        <w:rPr>
          <w:rFonts w:ascii="Calibri Light" w:hAnsi="Calibri Light" w:cs="Calibri Light"/>
          <w:sz w:val="22"/>
        </w:rPr>
      </w:pPr>
    </w:p>
    <w:p w14:paraId="1C2EB440"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However, after only a few more steps, I heard another noise. This was different – a kind of… tapping? I couldn’t be sure, so I held my breath and waited…There it was again! Suddenly, I heard a blood-curdling shriek! </w:t>
      </w:r>
    </w:p>
    <w:p w14:paraId="46C5AA88" w14:textId="77777777" w:rsidR="00301C52" w:rsidRPr="00301C52" w:rsidRDefault="00301C52" w:rsidP="00301C52">
      <w:pPr>
        <w:widowControl w:val="0"/>
        <w:rPr>
          <w:rFonts w:ascii="Calibri Light" w:hAnsi="Calibri Light" w:cs="Calibri Light"/>
          <w:sz w:val="22"/>
        </w:rPr>
      </w:pPr>
    </w:p>
    <w:p w14:paraId="282BEE7C"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“Billy!”</w:t>
      </w:r>
    </w:p>
    <w:p w14:paraId="3868E509" w14:textId="77777777" w:rsidR="00301C52" w:rsidRPr="00301C52" w:rsidRDefault="00301C52" w:rsidP="00301C52">
      <w:pPr>
        <w:widowControl w:val="0"/>
        <w:rPr>
          <w:rFonts w:ascii="Calibri Light" w:hAnsi="Calibri Light" w:cs="Calibri Light"/>
          <w:sz w:val="22"/>
        </w:rPr>
      </w:pPr>
    </w:p>
    <w:p w14:paraId="2B2769E1"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I hurtled down the stairs towards the scream and arrived, breathless and sweating, in the ballroom. A drip of crimson blood told me to look up: I was stood directly underneath his torn, lifeless body swinging from the chandelier. I couldn’t move. I just kept watching.  </w:t>
      </w:r>
    </w:p>
    <w:p w14:paraId="2215ADE3" w14:textId="77777777" w:rsidR="00301C52" w:rsidRPr="00301C52" w:rsidRDefault="00301C52" w:rsidP="00301C52">
      <w:pPr>
        <w:widowControl w:val="0"/>
        <w:rPr>
          <w:rFonts w:ascii="Calibri Light" w:hAnsi="Calibri Light" w:cs="Calibri Light"/>
          <w:sz w:val="22"/>
        </w:rPr>
      </w:pPr>
    </w:p>
    <w:p w14:paraId="34BCAC71"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However, when the hairs on my neck began to rise, I knew I wasn’t alone. I hid quickly in a small side-room and waited…</w:t>
      </w:r>
    </w:p>
    <w:p w14:paraId="45302FC3" w14:textId="77777777" w:rsidR="00301C52" w:rsidRPr="00301C52" w:rsidRDefault="00301C52" w:rsidP="00301C52">
      <w:pPr>
        <w:widowControl w:val="0"/>
        <w:rPr>
          <w:rFonts w:ascii="Calibri Light" w:hAnsi="Calibri Light" w:cs="Calibri Light"/>
          <w:sz w:val="22"/>
        </w:rPr>
      </w:pPr>
    </w:p>
    <w:p w14:paraId="64A514F8" w14:textId="77777777" w:rsidR="00301C52" w:rsidRPr="00301C52" w:rsidRDefault="00301C52" w:rsidP="00301C52">
      <w:pPr>
        <w:widowControl w:val="0"/>
        <w:rPr>
          <w:rFonts w:ascii="Calibri Light" w:hAnsi="Calibri Light" w:cs="Calibri Light"/>
          <w:sz w:val="22"/>
        </w:rPr>
      </w:pPr>
      <w:r w:rsidRPr="00301C52">
        <w:rPr>
          <w:rFonts w:ascii="Calibri Light" w:hAnsi="Calibri Light" w:cs="Calibri Light"/>
          <w:sz w:val="22"/>
        </w:rPr>
        <w:t xml:space="preserve"> Tap tap! I jumped. </w:t>
      </w:r>
    </w:p>
    <w:p w14:paraId="2C2252B9" w14:textId="77777777" w:rsidR="00301C52" w:rsidRPr="00301C52" w:rsidRDefault="00301C52" w:rsidP="00301C52">
      <w:pPr>
        <w:widowControl w:val="0"/>
        <w:rPr>
          <w:rFonts w:ascii="Calibri Light" w:hAnsi="Calibri Light" w:cs="Calibri Light"/>
          <w:sz w:val="22"/>
        </w:rPr>
      </w:pPr>
    </w:p>
    <w:p w14:paraId="3BCC5AE0" w14:textId="77777777" w:rsidR="00301C52" w:rsidRPr="00301C52" w:rsidRDefault="00301C52" w:rsidP="00301C52">
      <w:pPr>
        <w:spacing w:after="200" w:line="276" w:lineRule="auto"/>
        <w:rPr>
          <w:rFonts w:ascii="Calibri Light" w:hAnsi="Calibri Light" w:cs="Calibri Light"/>
          <w:sz w:val="22"/>
        </w:rPr>
      </w:pPr>
      <w:r w:rsidRPr="00301C52">
        <w:rPr>
          <w:rFonts w:ascii="Calibri Light" w:hAnsi="Calibri Light" w:cs="Calibri Light"/>
          <w:sz w:val="22"/>
        </w:rPr>
        <w:t xml:space="preserve">“Come on, quick!” With a sigh of </w:t>
      </w:r>
      <w:proofErr w:type="gramStart"/>
      <w:r w:rsidRPr="00301C52">
        <w:rPr>
          <w:rFonts w:ascii="Calibri Light" w:hAnsi="Calibri Light" w:cs="Calibri Light"/>
          <w:sz w:val="22"/>
        </w:rPr>
        <w:t>relief</w:t>
      </w:r>
      <w:proofErr w:type="gramEnd"/>
      <w:r w:rsidRPr="00301C52">
        <w:rPr>
          <w:rFonts w:ascii="Calibri Light" w:hAnsi="Calibri Light" w:cs="Calibri Light"/>
          <w:sz w:val="22"/>
        </w:rPr>
        <w:t xml:space="preserve"> I realised it was Aaron. I opened the door quickly to let him in, but he grabbed hold of my arm and pulled me out, hurrying me along as fast as my jellied legs would let me. In seconds we were out </w:t>
      </w:r>
      <w:r w:rsidRPr="00301C52">
        <w:rPr>
          <w:rFonts w:ascii="Calibri Light" w:hAnsi="Calibri Light" w:cs="Calibri Light"/>
          <w:sz w:val="22"/>
        </w:rPr>
        <w:lastRenderedPageBreak/>
        <w:t xml:space="preserve">of the </w:t>
      </w:r>
      <w:proofErr w:type="gramStart"/>
      <w:r w:rsidRPr="00301C52">
        <w:rPr>
          <w:rFonts w:ascii="Calibri Light" w:hAnsi="Calibri Light" w:cs="Calibri Light"/>
          <w:sz w:val="22"/>
        </w:rPr>
        <w:t>castle</w:t>
      </w:r>
      <w:proofErr w:type="gramEnd"/>
      <w:r w:rsidRPr="00301C52">
        <w:rPr>
          <w:rFonts w:ascii="Calibri Light" w:hAnsi="Calibri Light" w:cs="Calibri Light"/>
          <w:sz w:val="22"/>
        </w:rPr>
        <w:t xml:space="preserve"> and we paused to catch our breath. One glance at each other was all it took for both of us to know we would never, ever speak of this again.</w:t>
      </w:r>
    </w:p>
    <w:p w14:paraId="1B7C1E34" w14:textId="77777777" w:rsidR="00914F47" w:rsidRDefault="00301C52" w:rsidP="00914F47">
      <w:pPr>
        <w:widowControl w:val="0"/>
        <w:rPr>
          <w:rFonts w:asciiTheme="majorHAnsi" w:hAnsiTheme="majorHAnsi" w:cstheme="majorHAnsi"/>
          <w:b/>
          <w:bCs/>
          <w:color w:val="000000"/>
          <w:kern w:val="36"/>
          <w:sz w:val="38"/>
          <w:szCs w:val="38"/>
          <w:lang w:eastAsia="en-GB"/>
        </w:rPr>
      </w:pPr>
      <w:r w:rsidRPr="00301C52">
        <w:t> </w:t>
      </w:r>
    </w:p>
    <w:p w14:paraId="5791C840" w14:textId="6AD8D54F" w:rsidR="00525949" w:rsidRPr="00AF32E2" w:rsidRDefault="00525949" w:rsidP="00914F47">
      <w:pPr>
        <w:widowContro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Homework</w:t>
      </w:r>
      <w:r w:rsidRPr="00CF36BB">
        <w:rPr>
          <w:rFonts w:asciiTheme="majorHAnsi" w:hAnsiTheme="majorHAnsi" w:cstheme="majorHAnsi"/>
          <w:bCs/>
          <w:color w:val="000000"/>
          <w:kern w:val="36"/>
          <w:lang w:eastAsia="en-GB"/>
        </w:rPr>
        <w:t xml:space="preserve">. </w:t>
      </w:r>
    </w:p>
    <w:p w14:paraId="0EBC19D7" w14:textId="77777777" w:rsidR="00525949" w:rsidRPr="00CF36BB" w:rsidRDefault="00525949" w:rsidP="00525949">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525949" w:rsidRPr="00CF36BB" w14:paraId="3FF35DD7" w14:textId="77777777" w:rsidTr="0018226C">
        <w:trPr>
          <w:trHeight w:val="569"/>
        </w:trPr>
        <w:tc>
          <w:tcPr>
            <w:tcW w:w="10555" w:type="dxa"/>
            <w:gridSpan w:val="3"/>
            <w:vAlign w:val="center"/>
          </w:tcPr>
          <w:p w14:paraId="613817BB" w14:textId="77777777" w:rsidR="00525949" w:rsidRPr="00CF36BB" w:rsidRDefault="00525949" w:rsidP="0018226C">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8:</w:t>
            </w:r>
            <w:r w:rsidRPr="00CF36BB">
              <w:rPr>
                <w:rFonts w:asciiTheme="majorHAnsi" w:hAnsiTheme="majorHAnsi" w:cstheme="majorHAnsi"/>
                <w:b/>
                <w:bCs/>
                <w:color w:val="000000"/>
                <w:kern w:val="36"/>
                <w:lang w:eastAsia="en-GB"/>
              </w:rPr>
              <w:t xml:space="preserve"> Unit </w:t>
            </w:r>
            <w:r>
              <w:rPr>
                <w:rFonts w:asciiTheme="majorHAnsi" w:hAnsiTheme="majorHAnsi" w:cstheme="majorHAnsi"/>
                <w:b/>
                <w:bCs/>
                <w:color w:val="000000"/>
                <w:kern w:val="36"/>
                <w:lang w:eastAsia="en-GB"/>
              </w:rPr>
              <w:t>3</w:t>
            </w:r>
            <w:r w:rsidRPr="00CF36BB">
              <w:rPr>
                <w:rFonts w:asciiTheme="majorHAnsi" w:hAnsiTheme="majorHAnsi" w:cstheme="majorHAnsi"/>
                <w:b/>
                <w:bCs/>
                <w:color w:val="000000"/>
                <w:kern w:val="36"/>
                <w:lang w:eastAsia="en-GB"/>
              </w:rPr>
              <w:t xml:space="preserve"> Homework: </w:t>
            </w:r>
            <w:r>
              <w:rPr>
                <w:rFonts w:asciiTheme="majorHAnsi" w:hAnsiTheme="majorHAnsi" w:cstheme="majorHAnsi"/>
                <w:b/>
                <w:bCs/>
                <w:color w:val="000000"/>
                <w:kern w:val="36"/>
                <w:lang w:eastAsia="en-GB"/>
              </w:rPr>
              <w:t>Gothic Fiction</w:t>
            </w:r>
          </w:p>
        </w:tc>
      </w:tr>
      <w:tr w:rsidR="00D85F70" w:rsidRPr="00CF36BB" w14:paraId="551668E8" w14:textId="77777777" w:rsidTr="00D85F70">
        <w:trPr>
          <w:trHeight w:val="2471"/>
        </w:trPr>
        <w:tc>
          <w:tcPr>
            <w:tcW w:w="997" w:type="dxa"/>
          </w:tcPr>
          <w:p w14:paraId="7663D313"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6EA5752A"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p>
          <w:p w14:paraId="5C8CB06F"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p>
          <w:p w14:paraId="1C598CFC" w14:textId="77777777" w:rsidR="00D85F70" w:rsidRPr="00605C0A" w:rsidRDefault="00D85F70" w:rsidP="00D85F70">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2</w:t>
            </w:r>
            <w:r w:rsidRPr="00605C0A">
              <w:rPr>
                <w:rFonts w:asciiTheme="majorHAnsi" w:hAnsiTheme="majorHAnsi" w:cstheme="majorHAnsi"/>
                <w:bCs/>
                <w:color w:val="000000"/>
                <w:kern w:val="36"/>
                <w:u w:val="single"/>
                <w:lang w:eastAsia="en-GB"/>
              </w:rPr>
              <w:br/>
            </w:r>
          </w:p>
        </w:tc>
        <w:tc>
          <w:tcPr>
            <w:tcW w:w="1859" w:type="dxa"/>
          </w:tcPr>
          <w:p w14:paraId="32826049" w14:textId="77777777" w:rsidR="00D85F70" w:rsidRPr="00CF36BB" w:rsidRDefault="00D85F70" w:rsidP="00D85F70">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9" w:type="dxa"/>
          </w:tcPr>
          <w:p w14:paraId="79197B52" w14:textId="38DC3732" w:rsidR="00D85F70" w:rsidRDefault="00D85F70" w:rsidP="00D85F7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Using the key information on pages 4, 5, 6 and 7, answer the 10 knowledge retrieval questions on page 1</w:t>
            </w:r>
            <w:r w:rsidR="00914F47">
              <w:rPr>
                <w:rFonts w:asciiTheme="majorHAnsi" w:hAnsiTheme="majorHAnsi" w:cstheme="majorHAnsi"/>
                <w:bCs/>
                <w:color w:val="000000"/>
                <w:kern w:val="36"/>
                <w:lang w:eastAsia="en-GB"/>
              </w:rPr>
              <w:t>2</w:t>
            </w:r>
            <w:r>
              <w:rPr>
                <w:rFonts w:asciiTheme="majorHAnsi" w:hAnsiTheme="majorHAnsi" w:cstheme="majorHAnsi"/>
                <w:bCs/>
                <w:color w:val="000000"/>
                <w:kern w:val="36"/>
                <w:lang w:eastAsia="en-GB"/>
              </w:rPr>
              <w:t>. These questions will be peer assessed in class and your teacher will check that you have completed your homework.</w:t>
            </w:r>
          </w:p>
          <w:p w14:paraId="214AFE9C" w14:textId="507379EE" w:rsidR="00D85F70" w:rsidRPr="00D85F70" w:rsidRDefault="00D85F70" w:rsidP="00D85F70">
            <w:pPr>
              <w:spacing w:before="100" w:beforeAutospacing="1" w:after="100" w:afterAutospacing="1"/>
              <w:outlineLvl w:val="0"/>
              <w:rPr>
                <w:rFonts w:asciiTheme="majorHAnsi" w:hAnsiTheme="majorHAnsi" w:cstheme="majorHAnsi"/>
                <w:bCs/>
                <w:color w:val="000000"/>
                <w:kern w:val="36"/>
                <w:lang w:eastAsia="en-GB"/>
              </w:rPr>
            </w:pPr>
          </w:p>
        </w:tc>
      </w:tr>
      <w:tr w:rsidR="00D85F70" w:rsidRPr="00CF36BB" w14:paraId="034AB5D6" w14:textId="77777777" w:rsidTr="00D85F70">
        <w:trPr>
          <w:trHeight w:val="2471"/>
        </w:trPr>
        <w:tc>
          <w:tcPr>
            <w:tcW w:w="997" w:type="dxa"/>
          </w:tcPr>
          <w:p w14:paraId="57C37C00"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0178DF2D"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p>
          <w:p w14:paraId="1516664A"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p>
          <w:p w14:paraId="175EED6B" w14:textId="77777777" w:rsidR="00D85F70" w:rsidRPr="00605C0A" w:rsidRDefault="00D85F70" w:rsidP="00D85F70">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4</w:t>
            </w:r>
            <w:r w:rsidRPr="00605C0A">
              <w:rPr>
                <w:rFonts w:asciiTheme="majorHAnsi" w:hAnsiTheme="majorHAnsi" w:cstheme="majorHAnsi"/>
                <w:bCs/>
                <w:color w:val="000000"/>
                <w:kern w:val="36"/>
                <w:u w:val="single"/>
                <w:lang w:eastAsia="en-GB"/>
              </w:rPr>
              <w:br/>
            </w:r>
          </w:p>
        </w:tc>
        <w:tc>
          <w:tcPr>
            <w:tcW w:w="1859" w:type="dxa"/>
          </w:tcPr>
          <w:p w14:paraId="2FC6DA42" w14:textId="77777777" w:rsidR="00D85F70" w:rsidRPr="00CF36BB" w:rsidRDefault="00D85F70" w:rsidP="00D85F70">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9" w:type="dxa"/>
          </w:tcPr>
          <w:p w14:paraId="5C42CE74" w14:textId="020D9DD8" w:rsidR="00D85F70" w:rsidRDefault="00D85F70" w:rsidP="00D85F7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 xml:space="preserve">ad the article (wider reading) on page </w:t>
            </w:r>
            <w:r w:rsidR="00914F47">
              <w:rPr>
                <w:rFonts w:asciiTheme="majorHAnsi" w:hAnsiTheme="majorHAnsi" w:cstheme="majorHAnsi"/>
                <w:bCs/>
                <w:color w:val="000000"/>
                <w:kern w:val="36"/>
                <w:lang w:eastAsia="en-GB"/>
              </w:rPr>
              <w:t>13, 14, 15 and 16.</w:t>
            </w:r>
          </w:p>
          <w:p w14:paraId="381E73BC" w14:textId="78F738D8" w:rsidR="00D85F70" w:rsidRPr="00CF36BB" w:rsidRDefault="00D85F70" w:rsidP="00D85F7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knowledge retrieval questions on page 1</w:t>
            </w:r>
            <w:r w:rsidR="00914F47">
              <w:rPr>
                <w:rFonts w:asciiTheme="majorHAnsi" w:hAnsiTheme="majorHAnsi" w:cstheme="majorHAnsi"/>
                <w:bCs/>
                <w:color w:val="000000"/>
                <w:kern w:val="36"/>
                <w:lang w:eastAsia="en-GB"/>
              </w:rPr>
              <w:t>7</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r w:rsidR="00D85F70" w:rsidRPr="00CF36BB" w14:paraId="2155B839" w14:textId="77777777" w:rsidTr="00D85F70">
        <w:trPr>
          <w:trHeight w:val="2471"/>
        </w:trPr>
        <w:tc>
          <w:tcPr>
            <w:tcW w:w="997" w:type="dxa"/>
          </w:tcPr>
          <w:p w14:paraId="642E919B"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r>
              <w:rPr>
                <w:rFonts w:asciiTheme="majorHAnsi" w:hAnsiTheme="majorHAnsi" w:cstheme="majorHAnsi"/>
                <w:b/>
                <w:bCs/>
                <w:color w:val="000000"/>
                <w:kern w:val="36"/>
                <w:lang w:eastAsia="en-GB"/>
              </w:rPr>
              <w:t xml:space="preserve"> </w:t>
            </w:r>
          </w:p>
          <w:p w14:paraId="6994D05C"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p>
          <w:p w14:paraId="0D0A3D3B" w14:textId="77777777" w:rsidR="00D85F70" w:rsidRDefault="00D85F70" w:rsidP="00D85F70">
            <w:pPr>
              <w:spacing w:before="100" w:beforeAutospacing="1" w:after="100" w:afterAutospacing="1"/>
              <w:outlineLvl w:val="0"/>
              <w:rPr>
                <w:rFonts w:asciiTheme="majorHAnsi" w:hAnsiTheme="majorHAnsi" w:cstheme="majorHAnsi"/>
                <w:b/>
                <w:bCs/>
                <w:color w:val="000000"/>
                <w:kern w:val="36"/>
                <w:lang w:eastAsia="en-GB"/>
              </w:rPr>
            </w:pPr>
          </w:p>
          <w:p w14:paraId="5CDBB1CF" w14:textId="77777777" w:rsidR="00D85F70" w:rsidRPr="00605C0A" w:rsidRDefault="00D85F70" w:rsidP="00D85F70">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6</w:t>
            </w:r>
            <w:r w:rsidRPr="00605C0A">
              <w:rPr>
                <w:rFonts w:asciiTheme="majorHAnsi" w:hAnsiTheme="majorHAnsi" w:cstheme="majorHAnsi"/>
                <w:bCs/>
                <w:color w:val="000000"/>
                <w:kern w:val="36"/>
                <w:u w:val="single"/>
                <w:lang w:eastAsia="en-GB"/>
              </w:rPr>
              <w:br/>
            </w:r>
          </w:p>
        </w:tc>
        <w:tc>
          <w:tcPr>
            <w:tcW w:w="1859" w:type="dxa"/>
          </w:tcPr>
          <w:p w14:paraId="734146EF" w14:textId="77777777" w:rsidR="00D85F70" w:rsidRPr="00CF36BB" w:rsidRDefault="00D85F70" w:rsidP="00D85F70">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9" w:type="dxa"/>
          </w:tcPr>
          <w:p w14:paraId="65204075" w14:textId="263E6C8F" w:rsidR="00D85F70" w:rsidRPr="00CF36BB" w:rsidRDefault="00D85F70" w:rsidP="00D85F7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Based on your knowledge of the </w:t>
            </w:r>
            <w:r w:rsidRPr="00D85F70">
              <w:rPr>
                <w:rFonts w:asciiTheme="majorHAnsi" w:hAnsiTheme="majorHAnsi" w:cstheme="majorHAnsi"/>
                <w:bCs/>
                <w:iCs/>
                <w:color w:val="000000"/>
                <w:kern w:val="36"/>
                <w:lang w:eastAsia="en-GB"/>
              </w:rPr>
              <w:t>Gothic Fiction</w:t>
            </w:r>
            <w:r>
              <w:rPr>
                <w:rFonts w:asciiTheme="majorHAnsi" w:hAnsiTheme="majorHAnsi" w:cstheme="majorHAnsi"/>
                <w:bCs/>
                <w:color w:val="000000"/>
                <w:kern w:val="36"/>
                <w:lang w:eastAsia="en-GB"/>
              </w:rPr>
              <w:t xml:space="preserve"> unit so far, answer the 10 knowledge retrieval questions on page 1</w:t>
            </w:r>
            <w:r w:rsidR="00914F47">
              <w:rPr>
                <w:rFonts w:asciiTheme="majorHAnsi" w:hAnsiTheme="majorHAnsi" w:cstheme="majorHAnsi"/>
                <w:bCs/>
                <w:color w:val="000000"/>
                <w:kern w:val="36"/>
                <w:lang w:eastAsia="en-GB"/>
              </w:rPr>
              <w:t>8</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bl>
    <w:p w14:paraId="708935E0" w14:textId="77777777" w:rsidR="00525949" w:rsidRPr="00CF36BB" w:rsidRDefault="00525949" w:rsidP="00525949">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If you have ‘no homework’, or you have finished </w:t>
      </w:r>
      <w:proofErr w:type="gramStart"/>
      <w:r w:rsidRPr="00CF36BB">
        <w:rPr>
          <w:rFonts w:asciiTheme="majorHAnsi" w:hAnsiTheme="majorHAnsi" w:cstheme="majorHAnsi"/>
          <w:bCs/>
          <w:color w:val="000000"/>
          <w:kern w:val="36"/>
          <w:lang w:eastAsia="en-GB"/>
        </w:rPr>
        <w:t>all of</w:t>
      </w:r>
      <w:proofErr w:type="gramEnd"/>
      <w:r w:rsidRPr="00CF36BB">
        <w:rPr>
          <w:rFonts w:asciiTheme="majorHAnsi" w:hAnsiTheme="majorHAnsi" w:cstheme="majorHAnsi"/>
          <w:bCs/>
          <w:color w:val="000000"/>
          <w:kern w:val="36"/>
          <w:lang w:eastAsia="en-GB"/>
        </w:rPr>
        <w:t xml:space="preserve"> the above, try these tasks on a weekly basis to ensur</w:t>
      </w:r>
      <w:r>
        <w:rPr>
          <w:rFonts w:asciiTheme="majorHAnsi" w:hAnsiTheme="majorHAnsi" w:cstheme="majorHAnsi"/>
          <w:bCs/>
          <w:color w:val="000000"/>
          <w:kern w:val="36"/>
          <w:lang w:eastAsia="en-GB"/>
        </w:rPr>
        <w:t>e that you are constantly practising writer’s craft and flair.</w:t>
      </w:r>
    </w:p>
    <w:p w14:paraId="5AE4C40A" w14:textId="77777777" w:rsidR="00525949" w:rsidRDefault="00525949" w:rsidP="00525949">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Brainstorm possible gothic settings for creative writing.</w:t>
      </w:r>
    </w:p>
    <w:p w14:paraId="1541A29B" w14:textId="5D9ECC6C" w:rsidR="00525949" w:rsidRPr="00467D1E" w:rsidRDefault="00525949" w:rsidP="00525949">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Choose </w:t>
      </w:r>
      <w:r w:rsidR="00914F47">
        <w:rPr>
          <w:rFonts w:asciiTheme="majorHAnsi" w:hAnsiTheme="majorHAnsi" w:cstheme="majorHAnsi"/>
          <w:bCs/>
          <w:color w:val="000000"/>
          <w:kern w:val="36"/>
          <w:lang w:eastAsia="en-GB"/>
        </w:rPr>
        <w:t>two</w:t>
      </w:r>
      <w:r>
        <w:rPr>
          <w:rFonts w:asciiTheme="majorHAnsi" w:hAnsiTheme="majorHAnsi" w:cstheme="majorHAnsi"/>
          <w:bCs/>
          <w:color w:val="000000"/>
          <w:kern w:val="36"/>
          <w:lang w:eastAsia="en-GB"/>
        </w:rPr>
        <w:t xml:space="preserve"> and write a setting description for each – consider the gothic features you could use in each.</w:t>
      </w:r>
    </w:p>
    <w:p w14:paraId="1207C829" w14:textId="77777777" w:rsidR="00525949" w:rsidRDefault="00525949"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F969B0B" w14:textId="77777777" w:rsidR="00525949" w:rsidRDefault="00525949"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FC6E024" w14:textId="77777777" w:rsidR="00525949" w:rsidRDefault="00525949"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2FBF8A6" w14:textId="51920383" w:rsidR="009077D1" w:rsidRPr="008E4F7C" w:rsidRDefault="009077D1"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1</w:t>
      </w:r>
      <w:r w:rsidR="007051C1">
        <w:rPr>
          <w:rFonts w:asciiTheme="majorHAnsi" w:hAnsiTheme="majorHAnsi" w:cstheme="majorHAnsi"/>
          <w:b/>
          <w:bCs/>
          <w:color w:val="000000"/>
          <w:kern w:val="36"/>
          <w:sz w:val="38"/>
          <w:szCs w:val="38"/>
          <w:lang w:eastAsia="en-GB"/>
        </w:rPr>
        <w:t xml:space="preserve"> – Use the key information on pages </w:t>
      </w:r>
      <w:r w:rsidR="000B4D99">
        <w:rPr>
          <w:rFonts w:asciiTheme="majorHAnsi" w:hAnsiTheme="majorHAnsi" w:cstheme="majorHAnsi"/>
          <w:b/>
          <w:bCs/>
          <w:color w:val="000000"/>
          <w:kern w:val="36"/>
          <w:sz w:val="38"/>
          <w:szCs w:val="38"/>
          <w:lang w:eastAsia="en-GB"/>
        </w:rPr>
        <w:t>4, 5, 6 and 7</w:t>
      </w:r>
    </w:p>
    <w:tbl>
      <w:tblPr>
        <w:tblStyle w:val="TableGrid"/>
        <w:tblpPr w:leftFromText="180" w:rightFromText="180" w:vertAnchor="page" w:horzAnchor="margin" w:tblpY="1366"/>
        <w:tblW w:w="10765" w:type="dxa"/>
        <w:tblLook w:val="04A0" w:firstRow="1" w:lastRow="0" w:firstColumn="1" w:lastColumn="0" w:noHBand="0" w:noVBand="1"/>
      </w:tblPr>
      <w:tblGrid>
        <w:gridCol w:w="622"/>
        <w:gridCol w:w="8928"/>
        <w:gridCol w:w="1215"/>
      </w:tblGrid>
      <w:tr w:rsidR="009077D1" w:rsidRPr="00E318C6" w14:paraId="7AB14726" w14:textId="77777777" w:rsidTr="00247EBC">
        <w:trPr>
          <w:trHeight w:val="444"/>
        </w:trPr>
        <w:tc>
          <w:tcPr>
            <w:tcW w:w="622" w:type="dxa"/>
          </w:tcPr>
          <w:p w14:paraId="077EB7D9" w14:textId="77777777" w:rsidR="009077D1" w:rsidRPr="00E318C6" w:rsidRDefault="009077D1" w:rsidP="00247EBC">
            <w:pPr>
              <w:spacing w:line="360" w:lineRule="auto"/>
              <w:rPr>
                <w:rFonts w:asciiTheme="majorHAnsi" w:hAnsiTheme="majorHAnsi" w:cstheme="majorHAnsi"/>
              </w:rPr>
            </w:pPr>
          </w:p>
        </w:tc>
        <w:tc>
          <w:tcPr>
            <w:tcW w:w="8928" w:type="dxa"/>
          </w:tcPr>
          <w:p w14:paraId="235FB482" w14:textId="77777777" w:rsidR="009077D1" w:rsidRPr="00E318C6" w:rsidRDefault="009077D1" w:rsidP="00247EBC">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215" w:type="dxa"/>
          </w:tcPr>
          <w:p w14:paraId="299CAD4E" w14:textId="77777777" w:rsidR="009077D1" w:rsidRPr="00E318C6" w:rsidRDefault="009077D1" w:rsidP="00247EBC">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15DD2BED" wp14:editId="60EAD539">
                  <wp:extent cx="323850" cy="148186"/>
                  <wp:effectExtent l="0" t="0" r="0" b="4445"/>
                  <wp:docPr id="4" name="Picture 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77D1" w:rsidRPr="00E318C6" w14:paraId="2F359D4E" w14:textId="77777777" w:rsidTr="00247EBC">
        <w:trPr>
          <w:trHeight w:val="609"/>
        </w:trPr>
        <w:tc>
          <w:tcPr>
            <w:tcW w:w="622" w:type="dxa"/>
            <w:vMerge w:val="restart"/>
          </w:tcPr>
          <w:p w14:paraId="7E037762"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6607F119" w14:textId="0FA0E57B" w:rsidR="009077D1" w:rsidRPr="00A03842" w:rsidRDefault="0021779D" w:rsidP="00A03842">
            <w:pPr>
              <w:pStyle w:val="NoSpacing"/>
              <w:rPr>
                <w:rFonts w:asciiTheme="majorHAnsi" w:hAnsiTheme="majorHAnsi" w:cstheme="majorHAnsi"/>
              </w:rPr>
            </w:pPr>
            <w:r>
              <w:rPr>
                <w:rFonts w:asciiTheme="majorHAnsi" w:hAnsiTheme="majorHAnsi" w:cstheme="majorHAnsi"/>
              </w:rPr>
              <w:t xml:space="preserve">Name two features of gothic architecture. </w:t>
            </w:r>
          </w:p>
        </w:tc>
        <w:tc>
          <w:tcPr>
            <w:tcW w:w="1215" w:type="dxa"/>
            <w:vMerge w:val="restart"/>
          </w:tcPr>
          <w:p w14:paraId="59B927B8" w14:textId="77777777" w:rsidR="009077D1" w:rsidRPr="00E318C6" w:rsidRDefault="009077D1" w:rsidP="00247EBC">
            <w:pPr>
              <w:spacing w:line="360" w:lineRule="auto"/>
              <w:rPr>
                <w:rFonts w:asciiTheme="majorHAnsi" w:hAnsiTheme="majorHAnsi" w:cstheme="majorHAnsi"/>
              </w:rPr>
            </w:pPr>
          </w:p>
        </w:tc>
      </w:tr>
      <w:tr w:rsidR="009077D1" w:rsidRPr="00E318C6" w14:paraId="619BA63E" w14:textId="77777777" w:rsidTr="00247EBC">
        <w:trPr>
          <w:trHeight w:val="609"/>
        </w:trPr>
        <w:tc>
          <w:tcPr>
            <w:tcW w:w="622" w:type="dxa"/>
            <w:vMerge/>
          </w:tcPr>
          <w:p w14:paraId="36E07C8C"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5D16DE13" w14:textId="77777777" w:rsidR="009077D1" w:rsidRPr="00E318C6" w:rsidRDefault="009077D1" w:rsidP="00247EBC">
            <w:pPr>
              <w:spacing w:line="360" w:lineRule="auto"/>
              <w:rPr>
                <w:rFonts w:asciiTheme="majorHAnsi" w:hAnsiTheme="majorHAnsi" w:cstheme="majorHAnsi"/>
              </w:rPr>
            </w:pPr>
          </w:p>
        </w:tc>
        <w:tc>
          <w:tcPr>
            <w:tcW w:w="1215" w:type="dxa"/>
            <w:vMerge/>
          </w:tcPr>
          <w:p w14:paraId="5152693A" w14:textId="77777777" w:rsidR="009077D1" w:rsidRPr="00E318C6" w:rsidRDefault="009077D1" w:rsidP="00247EBC">
            <w:pPr>
              <w:spacing w:line="360" w:lineRule="auto"/>
              <w:rPr>
                <w:rFonts w:asciiTheme="majorHAnsi" w:hAnsiTheme="majorHAnsi" w:cstheme="majorHAnsi"/>
              </w:rPr>
            </w:pPr>
          </w:p>
        </w:tc>
      </w:tr>
      <w:tr w:rsidR="009077D1" w:rsidRPr="00E318C6" w14:paraId="66C92451" w14:textId="77777777" w:rsidTr="00247EBC">
        <w:trPr>
          <w:trHeight w:val="609"/>
        </w:trPr>
        <w:tc>
          <w:tcPr>
            <w:tcW w:w="622" w:type="dxa"/>
            <w:vMerge w:val="restart"/>
          </w:tcPr>
          <w:p w14:paraId="2B458000"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244C53EC" w14:textId="320FFA09" w:rsidR="009077D1" w:rsidRPr="0098134F" w:rsidRDefault="0021779D" w:rsidP="00247EBC">
            <w:pPr>
              <w:pStyle w:val="NoSpacing"/>
              <w:rPr>
                <w:rFonts w:asciiTheme="majorHAnsi" w:hAnsiTheme="majorHAnsi" w:cstheme="majorHAnsi"/>
              </w:rPr>
            </w:pPr>
            <w:r>
              <w:rPr>
                <w:rFonts w:asciiTheme="majorHAnsi" w:hAnsiTheme="majorHAnsi" w:cstheme="majorHAnsi"/>
              </w:rPr>
              <w:t>What is a gargoyle?</w:t>
            </w:r>
          </w:p>
        </w:tc>
        <w:tc>
          <w:tcPr>
            <w:tcW w:w="1215" w:type="dxa"/>
            <w:vMerge w:val="restart"/>
          </w:tcPr>
          <w:p w14:paraId="1F3C48FF" w14:textId="77777777" w:rsidR="009077D1" w:rsidRPr="00E318C6" w:rsidRDefault="009077D1" w:rsidP="00247EBC">
            <w:pPr>
              <w:spacing w:line="360" w:lineRule="auto"/>
              <w:rPr>
                <w:rFonts w:asciiTheme="majorHAnsi" w:hAnsiTheme="majorHAnsi" w:cstheme="majorHAnsi"/>
              </w:rPr>
            </w:pPr>
          </w:p>
        </w:tc>
      </w:tr>
      <w:tr w:rsidR="009077D1" w:rsidRPr="00E318C6" w14:paraId="4592320A" w14:textId="77777777" w:rsidTr="00247EBC">
        <w:trPr>
          <w:trHeight w:val="609"/>
        </w:trPr>
        <w:tc>
          <w:tcPr>
            <w:tcW w:w="622" w:type="dxa"/>
            <w:vMerge/>
          </w:tcPr>
          <w:p w14:paraId="4D8334C8"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3D8CB213" w14:textId="77777777" w:rsidR="009077D1" w:rsidRPr="00E318C6" w:rsidRDefault="009077D1" w:rsidP="00247EBC">
            <w:pPr>
              <w:spacing w:line="360" w:lineRule="auto"/>
              <w:rPr>
                <w:rFonts w:asciiTheme="majorHAnsi" w:hAnsiTheme="majorHAnsi" w:cstheme="majorHAnsi"/>
              </w:rPr>
            </w:pPr>
          </w:p>
        </w:tc>
        <w:tc>
          <w:tcPr>
            <w:tcW w:w="1215" w:type="dxa"/>
            <w:vMerge/>
          </w:tcPr>
          <w:p w14:paraId="59985F70" w14:textId="77777777" w:rsidR="009077D1" w:rsidRPr="00E318C6" w:rsidRDefault="009077D1" w:rsidP="00247EBC">
            <w:pPr>
              <w:spacing w:line="360" w:lineRule="auto"/>
              <w:rPr>
                <w:rFonts w:asciiTheme="majorHAnsi" w:hAnsiTheme="majorHAnsi" w:cstheme="majorHAnsi"/>
              </w:rPr>
            </w:pPr>
          </w:p>
        </w:tc>
      </w:tr>
      <w:tr w:rsidR="009077D1" w:rsidRPr="00E318C6" w14:paraId="290AC19D" w14:textId="77777777" w:rsidTr="00247EBC">
        <w:trPr>
          <w:trHeight w:val="609"/>
        </w:trPr>
        <w:tc>
          <w:tcPr>
            <w:tcW w:w="622" w:type="dxa"/>
            <w:vMerge w:val="restart"/>
          </w:tcPr>
          <w:p w14:paraId="1496881F"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6DF0C29C" w14:textId="7D9FBB6C" w:rsidR="009077D1" w:rsidRPr="00E318C6" w:rsidRDefault="0021779D" w:rsidP="00247EBC">
            <w:pPr>
              <w:spacing w:line="360" w:lineRule="auto"/>
              <w:rPr>
                <w:rFonts w:asciiTheme="majorHAnsi" w:hAnsiTheme="majorHAnsi" w:cstheme="majorHAnsi"/>
              </w:rPr>
            </w:pPr>
            <w:r>
              <w:rPr>
                <w:rFonts w:asciiTheme="majorHAnsi" w:hAnsiTheme="majorHAnsi" w:cstheme="majorHAnsi"/>
              </w:rPr>
              <w:t>What is the purpose of a gargoyle?</w:t>
            </w:r>
          </w:p>
        </w:tc>
        <w:tc>
          <w:tcPr>
            <w:tcW w:w="1215" w:type="dxa"/>
            <w:vMerge w:val="restart"/>
          </w:tcPr>
          <w:p w14:paraId="4866C119" w14:textId="77777777" w:rsidR="009077D1" w:rsidRPr="00E318C6" w:rsidRDefault="009077D1" w:rsidP="00247EBC">
            <w:pPr>
              <w:spacing w:line="360" w:lineRule="auto"/>
              <w:rPr>
                <w:rFonts w:asciiTheme="majorHAnsi" w:hAnsiTheme="majorHAnsi" w:cstheme="majorHAnsi"/>
              </w:rPr>
            </w:pPr>
          </w:p>
        </w:tc>
      </w:tr>
      <w:tr w:rsidR="009077D1" w:rsidRPr="00E318C6" w14:paraId="4EC805EF" w14:textId="77777777" w:rsidTr="00247EBC">
        <w:trPr>
          <w:trHeight w:val="609"/>
        </w:trPr>
        <w:tc>
          <w:tcPr>
            <w:tcW w:w="622" w:type="dxa"/>
            <w:vMerge/>
          </w:tcPr>
          <w:p w14:paraId="1CB25C3C"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0189261E" w14:textId="77777777" w:rsidR="009077D1" w:rsidRPr="00E318C6" w:rsidRDefault="009077D1" w:rsidP="00247EBC">
            <w:pPr>
              <w:spacing w:line="360" w:lineRule="auto"/>
              <w:rPr>
                <w:rFonts w:asciiTheme="majorHAnsi" w:hAnsiTheme="majorHAnsi" w:cstheme="majorHAnsi"/>
              </w:rPr>
            </w:pPr>
          </w:p>
        </w:tc>
        <w:tc>
          <w:tcPr>
            <w:tcW w:w="1215" w:type="dxa"/>
            <w:vMerge/>
          </w:tcPr>
          <w:p w14:paraId="058808D8" w14:textId="77777777" w:rsidR="009077D1" w:rsidRPr="00E318C6" w:rsidRDefault="009077D1" w:rsidP="00247EBC">
            <w:pPr>
              <w:spacing w:line="360" w:lineRule="auto"/>
              <w:rPr>
                <w:rFonts w:asciiTheme="majorHAnsi" w:hAnsiTheme="majorHAnsi" w:cstheme="majorHAnsi"/>
              </w:rPr>
            </w:pPr>
          </w:p>
        </w:tc>
      </w:tr>
      <w:tr w:rsidR="009077D1" w:rsidRPr="00E318C6" w14:paraId="6771A9A8" w14:textId="77777777" w:rsidTr="00247EBC">
        <w:trPr>
          <w:trHeight w:val="609"/>
        </w:trPr>
        <w:tc>
          <w:tcPr>
            <w:tcW w:w="622" w:type="dxa"/>
            <w:vMerge w:val="restart"/>
          </w:tcPr>
          <w:p w14:paraId="6A988163"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77A8B291" w14:textId="1118EA5B" w:rsidR="009077D1" w:rsidRPr="00EF7702" w:rsidRDefault="0021779D" w:rsidP="00247EBC">
            <w:pPr>
              <w:pStyle w:val="NoSpacing"/>
              <w:rPr>
                <w:rFonts w:asciiTheme="majorHAnsi" w:hAnsiTheme="majorHAnsi" w:cstheme="majorHAnsi"/>
              </w:rPr>
            </w:pPr>
            <w:r>
              <w:rPr>
                <w:rFonts w:asciiTheme="majorHAnsi" w:hAnsiTheme="majorHAnsi" w:cstheme="majorHAnsi"/>
              </w:rPr>
              <w:t>What did Gothic literature allow the British to do?</w:t>
            </w:r>
          </w:p>
        </w:tc>
        <w:tc>
          <w:tcPr>
            <w:tcW w:w="1215" w:type="dxa"/>
            <w:vMerge w:val="restart"/>
          </w:tcPr>
          <w:p w14:paraId="1DD74B54" w14:textId="77777777" w:rsidR="009077D1" w:rsidRPr="00E318C6" w:rsidRDefault="009077D1" w:rsidP="00247EBC">
            <w:pPr>
              <w:spacing w:line="360" w:lineRule="auto"/>
              <w:rPr>
                <w:rFonts w:asciiTheme="majorHAnsi" w:hAnsiTheme="majorHAnsi" w:cstheme="majorHAnsi"/>
              </w:rPr>
            </w:pPr>
          </w:p>
        </w:tc>
      </w:tr>
      <w:tr w:rsidR="009077D1" w:rsidRPr="00E318C6" w14:paraId="7AD224F2" w14:textId="77777777" w:rsidTr="00247EBC">
        <w:trPr>
          <w:trHeight w:val="609"/>
        </w:trPr>
        <w:tc>
          <w:tcPr>
            <w:tcW w:w="622" w:type="dxa"/>
            <w:vMerge/>
          </w:tcPr>
          <w:p w14:paraId="0E869190"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5B8AFAA2" w14:textId="77777777" w:rsidR="009077D1" w:rsidRPr="00E318C6" w:rsidRDefault="009077D1" w:rsidP="00247EBC">
            <w:pPr>
              <w:spacing w:line="360" w:lineRule="auto"/>
              <w:rPr>
                <w:rFonts w:asciiTheme="majorHAnsi" w:hAnsiTheme="majorHAnsi" w:cstheme="majorHAnsi"/>
              </w:rPr>
            </w:pPr>
          </w:p>
        </w:tc>
        <w:tc>
          <w:tcPr>
            <w:tcW w:w="1215" w:type="dxa"/>
            <w:vMerge/>
          </w:tcPr>
          <w:p w14:paraId="7DBDF0F7" w14:textId="77777777" w:rsidR="009077D1" w:rsidRPr="00E318C6" w:rsidRDefault="009077D1" w:rsidP="00247EBC">
            <w:pPr>
              <w:spacing w:line="360" w:lineRule="auto"/>
              <w:rPr>
                <w:rFonts w:asciiTheme="majorHAnsi" w:hAnsiTheme="majorHAnsi" w:cstheme="majorHAnsi"/>
              </w:rPr>
            </w:pPr>
          </w:p>
        </w:tc>
      </w:tr>
      <w:tr w:rsidR="009077D1" w:rsidRPr="00E318C6" w14:paraId="1A2335FD" w14:textId="77777777" w:rsidTr="00247EBC">
        <w:trPr>
          <w:trHeight w:val="609"/>
        </w:trPr>
        <w:tc>
          <w:tcPr>
            <w:tcW w:w="622" w:type="dxa"/>
            <w:vMerge w:val="restart"/>
          </w:tcPr>
          <w:p w14:paraId="6AE0436F"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3887EC57" w14:textId="097A4F7E" w:rsidR="009077D1" w:rsidRPr="008011C4" w:rsidRDefault="0021779D" w:rsidP="00247EBC">
            <w:pPr>
              <w:pStyle w:val="NoSpacing"/>
              <w:rPr>
                <w:rFonts w:asciiTheme="majorHAnsi" w:hAnsiTheme="majorHAnsi" w:cstheme="majorHAnsi"/>
              </w:rPr>
            </w:pPr>
            <w:r>
              <w:rPr>
                <w:rFonts w:asciiTheme="majorHAnsi" w:hAnsiTheme="majorHAnsi" w:cstheme="majorHAnsi"/>
              </w:rPr>
              <w:t xml:space="preserve">What was the name of the first </w:t>
            </w:r>
            <w:r w:rsidR="00E64DB8">
              <w:rPr>
                <w:rFonts w:asciiTheme="majorHAnsi" w:hAnsiTheme="majorHAnsi" w:cstheme="majorHAnsi"/>
              </w:rPr>
              <w:t>g</w:t>
            </w:r>
            <w:r>
              <w:rPr>
                <w:rFonts w:asciiTheme="majorHAnsi" w:hAnsiTheme="majorHAnsi" w:cstheme="majorHAnsi"/>
              </w:rPr>
              <w:t>othic book and when was it written?</w:t>
            </w:r>
          </w:p>
        </w:tc>
        <w:tc>
          <w:tcPr>
            <w:tcW w:w="1215" w:type="dxa"/>
            <w:vMerge w:val="restart"/>
          </w:tcPr>
          <w:p w14:paraId="5182988D" w14:textId="77777777" w:rsidR="009077D1" w:rsidRPr="00E318C6" w:rsidRDefault="009077D1" w:rsidP="00247EBC">
            <w:pPr>
              <w:spacing w:line="360" w:lineRule="auto"/>
              <w:rPr>
                <w:rFonts w:asciiTheme="majorHAnsi" w:hAnsiTheme="majorHAnsi" w:cstheme="majorHAnsi"/>
              </w:rPr>
            </w:pPr>
          </w:p>
        </w:tc>
      </w:tr>
      <w:tr w:rsidR="009077D1" w:rsidRPr="00E318C6" w14:paraId="0D1D3E28" w14:textId="77777777" w:rsidTr="00247EBC">
        <w:trPr>
          <w:trHeight w:val="609"/>
        </w:trPr>
        <w:tc>
          <w:tcPr>
            <w:tcW w:w="622" w:type="dxa"/>
            <w:vMerge/>
          </w:tcPr>
          <w:p w14:paraId="53DAD971"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0DD4962D" w14:textId="77777777" w:rsidR="009077D1" w:rsidRPr="00E318C6" w:rsidRDefault="009077D1" w:rsidP="00247EBC">
            <w:pPr>
              <w:spacing w:line="360" w:lineRule="auto"/>
              <w:rPr>
                <w:rFonts w:asciiTheme="majorHAnsi" w:hAnsiTheme="majorHAnsi" w:cstheme="majorHAnsi"/>
              </w:rPr>
            </w:pPr>
          </w:p>
        </w:tc>
        <w:tc>
          <w:tcPr>
            <w:tcW w:w="1215" w:type="dxa"/>
            <w:vMerge/>
          </w:tcPr>
          <w:p w14:paraId="2F91F2D2" w14:textId="77777777" w:rsidR="009077D1" w:rsidRPr="00E318C6" w:rsidRDefault="009077D1" w:rsidP="00247EBC">
            <w:pPr>
              <w:spacing w:line="360" w:lineRule="auto"/>
              <w:rPr>
                <w:rFonts w:asciiTheme="majorHAnsi" w:hAnsiTheme="majorHAnsi" w:cstheme="majorHAnsi"/>
              </w:rPr>
            </w:pPr>
          </w:p>
        </w:tc>
      </w:tr>
      <w:tr w:rsidR="009077D1" w:rsidRPr="00E318C6" w14:paraId="77FA6399" w14:textId="77777777" w:rsidTr="00247EBC">
        <w:trPr>
          <w:trHeight w:val="609"/>
        </w:trPr>
        <w:tc>
          <w:tcPr>
            <w:tcW w:w="622" w:type="dxa"/>
            <w:vMerge w:val="restart"/>
          </w:tcPr>
          <w:p w14:paraId="35E62C2B"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5A394AD5" w14:textId="54CC0820" w:rsidR="009077D1" w:rsidRPr="00E318C6" w:rsidRDefault="0021779D" w:rsidP="00247EBC">
            <w:pPr>
              <w:spacing w:line="360" w:lineRule="auto"/>
              <w:rPr>
                <w:rFonts w:asciiTheme="majorHAnsi" w:hAnsiTheme="majorHAnsi" w:cstheme="majorHAnsi"/>
              </w:rPr>
            </w:pPr>
            <w:r>
              <w:rPr>
                <w:rFonts w:asciiTheme="majorHAnsi" w:hAnsiTheme="majorHAnsi" w:cstheme="majorHAnsi"/>
              </w:rPr>
              <w:t xml:space="preserve">Name three features of a </w:t>
            </w:r>
            <w:r w:rsidR="00E64DB8">
              <w:rPr>
                <w:rFonts w:asciiTheme="majorHAnsi" w:hAnsiTheme="majorHAnsi" w:cstheme="majorHAnsi"/>
              </w:rPr>
              <w:t>g</w:t>
            </w:r>
            <w:r>
              <w:rPr>
                <w:rFonts w:asciiTheme="majorHAnsi" w:hAnsiTheme="majorHAnsi" w:cstheme="majorHAnsi"/>
              </w:rPr>
              <w:t>othic story.</w:t>
            </w:r>
          </w:p>
        </w:tc>
        <w:tc>
          <w:tcPr>
            <w:tcW w:w="1215" w:type="dxa"/>
            <w:vMerge w:val="restart"/>
          </w:tcPr>
          <w:p w14:paraId="62F8A5B8" w14:textId="77777777" w:rsidR="009077D1" w:rsidRPr="00E318C6" w:rsidRDefault="009077D1" w:rsidP="00247EBC">
            <w:pPr>
              <w:spacing w:line="360" w:lineRule="auto"/>
              <w:rPr>
                <w:rFonts w:asciiTheme="majorHAnsi" w:hAnsiTheme="majorHAnsi" w:cstheme="majorHAnsi"/>
              </w:rPr>
            </w:pPr>
          </w:p>
        </w:tc>
      </w:tr>
      <w:tr w:rsidR="009077D1" w:rsidRPr="00E318C6" w14:paraId="3EB5139C" w14:textId="77777777" w:rsidTr="00247EBC">
        <w:trPr>
          <w:trHeight w:val="609"/>
        </w:trPr>
        <w:tc>
          <w:tcPr>
            <w:tcW w:w="622" w:type="dxa"/>
            <w:vMerge/>
          </w:tcPr>
          <w:p w14:paraId="5BCBEA07"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38DDFBB7" w14:textId="77777777" w:rsidR="009077D1" w:rsidRPr="00E318C6" w:rsidRDefault="009077D1" w:rsidP="00247EBC">
            <w:pPr>
              <w:spacing w:line="360" w:lineRule="auto"/>
              <w:rPr>
                <w:rFonts w:asciiTheme="majorHAnsi" w:hAnsiTheme="majorHAnsi" w:cstheme="majorHAnsi"/>
              </w:rPr>
            </w:pPr>
          </w:p>
        </w:tc>
        <w:tc>
          <w:tcPr>
            <w:tcW w:w="1215" w:type="dxa"/>
            <w:vMerge/>
          </w:tcPr>
          <w:p w14:paraId="370E67E8" w14:textId="77777777" w:rsidR="009077D1" w:rsidRPr="00E318C6" w:rsidRDefault="009077D1" w:rsidP="00247EBC">
            <w:pPr>
              <w:spacing w:line="360" w:lineRule="auto"/>
              <w:rPr>
                <w:rFonts w:asciiTheme="majorHAnsi" w:hAnsiTheme="majorHAnsi" w:cstheme="majorHAnsi"/>
              </w:rPr>
            </w:pPr>
          </w:p>
        </w:tc>
      </w:tr>
      <w:tr w:rsidR="009077D1" w:rsidRPr="00E318C6" w14:paraId="642201AA" w14:textId="77777777" w:rsidTr="00247EBC">
        <w:trPr>
          <w:trHeight w:val="609"/>
        </w:trPr>
        <w:tc>
          <w:tcPr>
            <w:tcW w:w="622" w:type="dxa"/>
            <w:vMerge w:val="restart"/>
          </w:tcPr>
          <w:p w14:paraId="43BE29D4"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715781E7" w14:textId="5C0878C7" w:rsidR="009077D1" w:rsidRPr="00FB12F5" w:rsidRDefault="00D85F70" w:rsidP="00247EBC">
            <w:pPr>
              <w:pStyle w:val="NoSpacing"/>
              <w:rPr>
                <w:rFonts w:asciiTheme="majorHAnsi" w:hAnsiTheme="majorHAnsi" w:cstheme="majorHAnsi"/>
              </w:rPr>
            </w:pPr>
            <w:r>
              <w:rPr>
                <w:rFonts w:asciiTheme="majorHAnsi" w:hAnsiTheme="majorHAnsi" w:cstheme="majorHAnsi"/>
              </w:rPr>
              <w:t>What is a Damsel in Distress?</w:t>
            </w:r>
          </w:p>
        </w:tc>
        <w:tc>
          <w:tcPr>
            <w:tcW w:w="1215" w:type="dxa"/>
            <w:vMerge w:val="restart"/>
          </w:tcPr>
          <w:p w14:paraId="451F7D98" w14:textId="77777777" w:rsidR="009077D1" w:rsidRPr="00E318C6" w:rsidRDefault="009077D1" w:rsidP="00247EBC">
            <w:pPr>
              <w:spacing w:line="360" w:lineRule="auto"/>
              <w:rPr>
                <w:rFonts w:asciiTheme="majorHAnsi" w:hAnsiTheme="majorHAnsi" w:cstheme="majorHAnsi"/>
              </w:rPr>
            </w:pPr>
          </w:p>
        </w:tc>
      </w:tr>
      <w:tr w:rsidR="009077D1" w:rsidRPr="00E318C6" w14:paraId="5D2C549D" w14:textId="77777777" w:rsidTr="00247EBC">
        <w:trPr>
          <w:trHeight w:val="609"/>
        </w:trPr>
        <w:tc>
          <w:tcPr>
            <w:tcW w:w="622" w:type="dxa"/>
            <w:vMerge/>
          </w:tcPr>
          <w:p w14:paraId="07A6C19C"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235E31E6" w14:textId="77777777" w:rsidR="009077D1" w:rsidRPr="00E318C6" w:rsidRDefault="009077D1" w:rsidP="00247EBC">
            <w:pPr>
              <w:spacing w:line="360" w:lineRule="auto"/>
              <w:rPr>
                <w:rFonts w:asciiTheme="majorHAnsi" w:hAnsiTheme="majorHAnsi" w:cstheme="majorHAnsi"/>
              </w:rPr>
            </w:pPr>
          </w:p>
        </w:tc>
        <w:tc>
          <w:tcPr>
            <w:tcW w:w="1215" w:type="dxa"/>
            <w:vMerge/>
          </w:tcPr>
          <w:p w14:paraId="6FAD0F2E" w14:textId="77777777" w:rsidR="009077D1" w:rsidRPr="00E318C6" w:rsidRDefault="009077D1" w:rsidP="00247EBC">
            <w:pPr>
              <w:spacing w:line="360" w:lineRule="auto"/>
              <w:rPr>
                <w:rFonts w:asciiTheme="majorHAnsi" w:hAnsiTheme="majorHAnsi" w:cstheme="majorHAnsi"/>
              </w:rPr>
            </w:pPr>
          </w:p>
        </w:tc>
      </w:tr>
      <w:tr w:rsidR="009077D1" w:rsidRPr="00E318C6" w14:paraId="4ACE86C7" w14:textId="77777777" w:rsidTr="00247EBC">
        <w:trPr>
          <w:trHeight w:val="609"/>
        </w:trPr>
        <w:tc>
          <w:tcPr>
            <w:tcW w:w="622" w:type="dxa"/>
            <w:vMerge w:val="restart"/>
          </w:tcPr>
          <w:p w14:paraId="08B70373"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700C0247" w14:textId="68CD3A4F" w:rsidR="009077D1" w:rsidRPr="00E318C6" w:rsidRDefault="00D85F70" w:rsidP="00247EBC">
            <w:pPr>
              <w:spacing w:line="360" w:lineRule="auto"/>
              <w:rPr>
                <w:rFonts w:asciiTheme="majorHAnsi" w:hAnsiTheme="majorHAnsi" w:cstheme="majorHAnsi"/>
              </w:rPr>
            </w:pPr>
            <w:r>
              <w:rPr>
                <w:rFonts w:asciiTheme="majorHAnsi" w:hAnsiTheme="majorHAnsi" w:cstheme="majorHAnsi"/>
              </w:rPr>
              <w:t>What is pathetic fallacy?</w:t>
            </w:r>
          </w:p>
        </w:tc>
        <w:tc>
          <w:tcPr>
            <w:tcW w:w="1215" w:type="dxa"/>
            <w:vMerge w:val="restart"/>
          </w:tcPr>
          <w:p w14:paraId="17C06424" w14:textId="77777777" w:rsidR="009077D1" w:rsidRPr="00E318C6" w:rsidRDefault="009077D1" w:rsidP="00247EBC">
            <w:pPr>
              <w:spacing w:line="360" w:lineRule="auto"/>
              <w:rPr>
                <w:rFonts w:asciiTheme="majorHAnsi" w:hAnsiTheme="majorHAnsi" w:cstheme="majorHAnsi"/>
              </w:rPr>
            </w:pPr>
          </w:p>
        </w:tc>
      </w:tr>
      <w:tr w:rsidR="009077D1" w:rsidRPr="00E318C6" w14:paraId="793163A5" w14:textId="77777777" w:rsidTr="00247EBC">
        <w:trPr>
          <w:trHeight w:val="609"/>
        </w:trPr>
        <w:tc>
          <w:tcPr>
            <w:tcW w:w="622" w:type="dxa"/>
            <w:vMerge/>
          </w:tcPr>
          <w:p w14:paraId="701567FE"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0043641A" w14:textId="77777777" w:rsidR="009077D1" w:rsidRPr="00E318C6" w:rsidRDefault="009077D1" w:rsidP="00247EBC">
            <w:pPr>
              <w:spacing w:line="360" w:lineRule="auto"/>
              <w:rPr>
                <w:rFonts w:asciiTheme="majorHAnsi" w:hAnsiTheme="majorHAnsi" w:cstheme="majorHAnsi"/>
              </w:rPr>
            </w:pPr>
          </w:p>
        </w:tc>
        <w:tc>
          <w:tcPr>
            <w:tcW w:w="1215" w:type="dxa"/>
            <w:vMerge/>
          </w:tcPr>
          <w:p w14:paraId="3463F16B" w14:textId="77777777" w:rsidR="009077D1" w:rsidRPr="00E318C6" w:rsidRDefault="009077D1" w:rsidP="00247EBC">
            <w:pPr>
              <w:spacing w:line="360" w:lineRule="auto"/>
              <w:rPr>
                <w:rFonts w:asciiTheme="majorHAnsi" w:hAnsiTheme="majorHAnsi" w:cstheme="majorHAnsi"/>
              </w:rPr>
            </w:pPr>
          </w:p>
        </w:tc>
      </w:tr>
      <w:tr w:rsidR="009077D1" w:rsidRPr="00E318C6" w14:paraId="13C0BA92" w14:textId="77777777" w:rsidTr="00247EBC">
        <w:trPr>
          <w:trHeight w:val="609"/>
        </w:trPr>
        <w:tc>
          <w:tcPr>
            <w:tcW w:w="622" w:type="dxa"/>
            <w:vMerge w:val="restart"/>
          </w:tcPr>
          <w:p w14:paraId="76C8ADFE"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0BC7EFA0" w14:textId="410DF2A3" w:rsidR="009077D1" w:rsidRPr="0098134F" w:rsidRDefault="00D85F70" w:rsidP="00247EBC">
            <w:pPr>
              <w:pStyle w:val="NoSpacing"/>
              <w:rPr>
                <w:rFonts w:asciiTheme="majorHAnsi" w:hAnsiTheme="majorHAnsi" w:cstheme="majorHAnsi"/>
              </w:rPr>
            </w:pPr>
            <w:r>
              <w:rPr>
                <w:rFonts w:asciiTheme="majorHAnsi" w:hAnsiTheme="majorHAnsi" w:cstheme="majorHAnsi"/>
              </w:rPr>
              <w:t xml:space="preserve">What weather is typical of </w:t>
            </w:r>
            <w:r w:rsidR="00E64DB8">
              <w:rPr>
                <w:rFonts w:asciiTheme="majorHAnsi" w:hAnsiTheme="majorHAnsi" w:cstheme="majorHAnsi"/>
              </w:rPr>
              <w:t>g</w:t>
            </w:r>
            <w:r>
              <w:rPr>
                <w:rFonts w:asciiTheme="majorHAnsi" w:hAnsiTheme="majorHAnsi" w:cstheme="majorHAnsi"/>
              </w:rPr>
              <w:t>othic stories?</w:t>
            </w:r>
          </w:p>
        </w:tc>
        <w:tc>
          <w:tcPr>
            <w:tcW w:w="1215" w:type="dxa"/>
            <w:vMerge w:val="restart"/>
          </w:tcPr>
          <w:p w14:paraId="10407477" w14:textId="77777777" w:rsidR="009077D1" w:rsidRPr="00E318C6" w:rsidRDefault="009077D1" w:rsidP="00247EBC">
            <w:pPr>
              <w:spacing w:line="360" w:lineRule="auto"/>
              <w:rPr>
                <w:rFonts w:asciiTheme="majorHAnsi" w:hAnsiTheme="majorHAnsi" w:cstheme="majorHAnsi"/>
              </w:rPr>
            </w:pPr>
          </w:p>
        </w:tc>
      </w:tr>
      <w:tr w:rsidR="009077D1" w:rsidRPr="00E318C6" w14:paraId="7979C4BA" w14:textId="77777777" w:rsidTr="00247EBC">
        <w:trPr>
          <w:trHeight w:val="609"/>
        </w:trPr>
        <w:tc>
          <w:tcPr>
            <w:tcW w:w="622" w:type="dxa"/>
            <w:vMerge/>
          </w:tcPr>
          <w:p w14:paraId="63C23580"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2C8B4DC3" w14:textId="77777777" w:rsidR="009077D1" w:rsidRPr="00E318C6" w:rsidRDefault="009077D1" w:rsidP="00247EBC">
            <w:pPr>
              <w:spacing w:line="360" w:lineRule="auto"/>
              <w:rPr>
                <w:rFonts w:asciiTheme="majorHAnsi" w:hAnsiTheme="majorHAnsi" w:cstheme="majorHAnsi"/>
              </w:rPr>
            </w:pPr>
          </w:p>
        </w:tc>
        <w:tc>
          <w:tcPr>
            <w:tcW w:w="1215" w:type="dxa"/>
            <w:vMerge/>
          </w:tcPr>
          <w:p w14:paraId="7732F8A5" w14:textId="77777777" w:rsidR="009077D1" w:rsidRPr="00E318C6" w:rsidRDefault="009077D1" w:rsidP="00247EBC">
            <w:pPr>
              <w:spacing w:line="360" w:lineRule="auto"/>
              <w:rPr>
                <w:rFonts w:asciiTheme="majorHAnsi" w:hAnsiTheme="majorHAnsi" w:cstheme="majorHAnsi"/>
              </w:rPr>
            </w:pPr>
          </w:p>
        </w:tc>
      </w:tr>
      <w:tr w:rsidR="009077D1" w:rsidRPr="00E318C6" w14:paraId="6B4594BE" w14:textId="77777777" w:rsidTr="00247EBC">
        <w:trPr>
          <w:trHeight w:val="609"/>
        </w:trPr>
        <w:tc>
          <w:tcPr>
            <w:tcW w:w="622" w:type="dxa"/>
            <w:vMerge w:val="restart"/>
          </w:tcPr>
          <w:p w14:paraId="4F7D1E43"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0DFED293" w14:textId="03278F13" w:rsidR="00887F5B" w:rsidRPr="0098134F" w:rsidRDefault="00D85F70" w:rsidP="00247EBC">
            <w:pPr>
              <w:pStyle w:val="NoSpacing"/>
              <w:rPr>
                <w:rFonts w:asciiTheme="majorHAnsi" w:hAnsiTheme="majorHAnsi" w:cstheme="majorHAnsi"/>
              </w:rPr>
            </w:pPr>
            <w:r>
              <w:rPr>
                <w:rFonts w:asciiTheme="majorHAnsi" w:hAnsiTheme="majorHAnsi" w:cstheme="majorHAnsi"/>
              </w:rPr>
              <w:t>What is melodrama?</w:t>
            </w:r>
          </w:p>
        </w:tc>
        <w:tc>
          <w:tcPr>
            <w:tcW w:w="1215" w:type="dxa"/>
            <w:vMerge w:val="restart"/>
          </w:tcPr>
          <w:p w14:paraId="03E109E7" w14:textId="77777777" w:rsidR="009077D1" w:rsidRPr="00E318C6" w:rsidRDefault="009077D1" w:rsidP="00247EBC">
            <w:pPr>
              <w:spacing w:line="360" w:lineRule="auto"/>
              <w:rPr>
                <w:rFonts w:asciiTheme="majorHAnsi" w:hAnsiTheme="majorHAnsi" w:cstheme="majorHAnsi"/>
              </w:rPr>
            </w:pPr>
          </w:p>
        </w:tc>
      </w:tr>
      <w:tr w:rsidR="009077D1" w:rsidRPr="00E318C6" w14:paraId="18F4380A" w14:textId="77777777" w:rsidTr="00247EBC">
        <w:trPr>
          <w:trHeight w:val="609"/>
        </w:trPr>
        <w:tc>
          <w:tcPr>
            <w:tcW w:w="622" w:type="dxa"/>
            <w:vMerge/>
          </w:tcPr>
          <w:p w14:paraId="67683535"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23CE1995" w14:textId="77777777" w:rsidR="009077D1" w:rsidRPr="00E318C6" w:rsidRDefault="009077D1" w:rsidP="00247EBC">
            <w:pPr>
              <w:spacing w:line="360" w:lineRule="auto"/>
              <w:rPr>
                <w:rFonts w:asciiTheme="majorHAnsi" w:hAnsiTheme="majorHAnsi" w:cstheme="majorHAnsi"/>
              </w:rPr>
            </w:pPr>
          </w:p>
        </w:tc>
        <w:tc>
          <w:tcPr>
            <w:tcW w:w="1215" w:type="dxa"/>
            <w:vMerge/>
          </w:tcPr>
          <w:p w14:paraId="34B82F1D" w14:textId="77777777" w:rsidR="009077D1" w:rsidRPr="00E318C6" w:rsidRDefault="009077D1" w:rsidP="00247EBC">
            <w:pPr>
              <w:spacing w:line="360" w:lineRule="auto"/>
              <w:rPr>
                <w:rFonts w:asciiTheme="majorHAnsi" w:hAnsiTheme="majorHAnsi" w:cstheme="majorHAnsi"/>
              </w:rPr>
            </w:pPr>
          </w:p>
        </w:tc>
      </w:tr>
      <w:tr w:rsidR="009077D1" w:rsidRPr="00E318C6" w14:paraId="0C35D276" w14:textId="77777777" w:rsidTr="00247EBC">
        <w:trPr>
          <w:trHeight w:val="976"/>
        </w:trPr>
        <w:tc>
          <w:tcPr>
            <w:tcW w:w="9550" w:type="dxa"/>
            <w:gridSpan w:val="2"/>
          </w:tcPr>
          <w:p w14:paraId="6C169C91" w14:textId="77777777" w:rsidR="009077D1" w:rsidRPr="00E318C6" w:rsidRDefault="009077D1" w:rsidP="00247EBC">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215" w:type="dxa"/>
          </w:tcPr>
          <w:p w14:paraId="3A8144B6" w14:textId="77777777" w:rsidR="009077D1" w:rsidRPr="00E318C6" w:rsidRDefault="009077D1" w:rsidP="00247EBC">
            <w:pPr>
              <w:spacing w:line="360" w:lineRule="auto"/>
              <w:rPr>
                <w:rFonts w:asciiTheme="majorHAnsi" w:hAnsiTheme="majorHAnsi" w:cstheme="majorHAnsi"/>
              </w:rPr>
            </w:pPr>
          </w:p>
        </w:tc>
      </w:tr>
    </w:tbl>
    <w:p w14:paraId="07D7B244" w14:textId="77777777" w:rsidR="009077D1" w:rsidRPr="008E4F7C" w:rsidRDefault="009077D1" w:rsidP="009077D1">
      <w:pPr>
        <w:widowControl w:val="0"/>
        <w:rPr>
          <w:rFonts w:asciiTheme="majorHAnsi" w:hAnsiTheme="majorHAnsi" w:cstheme="majorHAnsi"/>
          <w:noProof/>
          <w:lang w:val="en-US"/>
        </w:rPr>
        <w:sectPr w:rsidR="009077D1" w:rsidRPr="008E4F7C" w:rsidSect="0036148B">
          <w:footerReference w:type="default" r:id="rId21"/>
          <w:type w:val="continuous"/>
          <w:pgSz w:w="11906" w:h="16838"/>
          <w:pgMar w:top="720" w:right="720" w:bottom="720" w:left="720" w:header="708" w:footer="708" w:gutter="0"/>
          <w:cols w:space="708"/>
          <w:docGrid w:linePitch="360"/>
        </w:sectPr>
      </w:pPr>
    </w:p>
    <w:p w14:paraId="78DE936C" w14:textId="7985CC38" w:rsidR="00AE3D32" w:rsidRPr="00CF36BB" w:rsidRDefault="00DC0638" w:rsidP="004B617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Wider </w:t>
      </w:r>
      <w:r w:rsidR="007051C1">
        <w:rPr>
          <w:rFonts w:asciiTheme="majorHAnsi" w:hAnsiTheme="majorHAnsi" w:cstheme="majorHAnsi"/>
          <w:b/>
          <w:bCs/>
          <w:color w:val="000000"/>
          <w:kern w:val="36"/>
          <w:sz w:val="38"/>
          <w:szCs w:val="38"/>
          <w:lang w:eastAsia="en-GB"/>
        </w:rPr>
        <w:t>R</w:t>
      </w:r>
      <w:r w:rsidRPr="00CF36BB">
        <w:rPr>
          <w:rFonts w:asciiTheme="majorHAnsi" w:hAnsiTheme="majorHAnsi" w:cstheme="majorHAnsi"/>
          <w:b/>
          <w:bCs/>
          <w:color w:val="000000"/>
          <w:kern w:val="36"/>
          <w:sz w:val="38"/>
          <w:szCs w:val="38"/>
          <w:lang w:eastAsia="en-GB"/>
        </w:rPr>
        <w:t>eading</w:t>
      </w:r>
      <w:r w:rsidR="007051C1">
        <w:rPr>
          <w:rFonts w:asciiTheme="majorHAnsi" w:hAnsiTheme="majorHAnsi" w:cstheme="majorHAnsi"/>
          <w:b/>
          <w:bCs/>
          <w:color w:val="000000"/>
          <w:kern w:val="36"/>
          <w:sz w:val="38"/>
          <w:szCs w:val="38"/>
          <w:lang w:eastAsia="en-GB"/>
        </w:rPr>
        <w:t xml:space="preserve">: </w:t>
      </w:r>
      <w:r w:rsidR="004B617C">
        <w:rPr>
          <w:rFonts w:asciiTheme="majorHAnsi" w:hAnsiTheme="majorHAnsi" w:cstheme="majorHAnsi"/>
          <w:b/>
          <w:bCs/>
          <w:color w:val="000000"/>
          <w:kern w:val="36"/>
          <w:sz w:val="38"/>
          <w:szCs w:val="38"/>
          <w:lang w:eastAsia="en-GB"/>
        </w:rPr>
        <w:t xml:space="preserve">Gothic </w:t>
      </w:r>
      <w:r w:rsidR="00C40589">
        <w:rPr>
          <w:rFonts w:asciiTheme="majorHAnsi" w:hAnsiTheme="majorHAnsi" w:cstheme="majorHAnsi"/>
          <w:b/>
          <w:bCs/>
          <w:color w:val="000000"/>
          <w:kern w:val="36"/>
          <w:sz w:val="38"/>
          <w:szCs w:val="38"/>
          <w:lang w:eastAsia="en-GB"/>
        </w:rPr>
        <w:t xml:space="preserve"> </w:t>
      </w:r>
    </w:p>
    <w:p w14:paraId="6D5B51CB" w14:textId="77777777" w:rsidR="00882B5B" w:rsidRPr="004B617C" w:rsidRDefault="004B617C" w:rsidP="00882B5B">
      <w:pPr>
        <w:pStyle w:val="NormalWeb"/>
        <w:spacing w:before="0" w:beforeAutospacing="0" w:after="0" w:afterAutospacing="0"/>
        <w:textAlignment w:val="baseline"/>
        <w:rPr>
          <w:rFonts w:asciiTheme="majorHAnsi" w:hAnsiTheme="majorHAnsi" w:cstheme="majorHAnsi"/>
          <w:b/>
        </w:rPr>
        <w:sectPr w:rsidR="00882B5B" w:rsidRPr="004B617C" w:rsidSect="0036148B">
          <w:footerReference w:type="even" r:id="rId22"/>
          <w:footerReference w:type="default" r:id="rId23"/>
          <w:type w:val="continuous"/>
          <w:pgSz w:w="11906" w:h="16838"/>
          <w:pgMar w:top="720" w:right="720" w:bottom="720" w:left="720" w:header="708" w:footer="708" w:gutter="0"/>
          <w:cols w:space="708"/>
          <w:docGrid w:linePitch="360"/>
        </w:sectPr>
      </w:pPr>
      <w:hyperlink r:id="rId24" w:history="1">
        <w:r w:rsidRPr="004B617C">
          <w:rPr>
            <w:rStyle w:val="Hyperlink"/>
            <w:rFonts w:asciiTheme="majorHAnsi" w:hAnsiTheme="majorHAnsi" w:cstheme="majorHAnsi"/>
          </w:rPr>
          <w:t>https://www.englishandmedia.co.uk/e-magazine/articles/14743</w:t>
        </w:r>
      </w:hyperlink>
      <w:r w:rsidRPr="004B617C">
        <w:rPr>
          <w:rFonts w:asciiTheme="majorHAnsi" w:hAnsiTheme="majorHAnsi" w:cstheme="majorHAnsi"/>
        </w:rPr>
        <w:t xml:space="preserve"> </w:t>
      </w:r>
    </w:p>
    <w:p w14:paraId="635DD55A" w14:textId="77777777" w:rsidR="00C40589" w:rsidRDefault="004B617C" w:rsidP="008C1AAC">
      <w:pPr>
        <w:pStyle w:val="NormalWeb"/>
        <w:spacing w:line="276" w:lineRule="auto"/>
        <w:rPr>
          <w:rFonts w:asciiTheme="majorHAnsi" w:hAnsiTheme="majorHAnsi" w:cstheme="majorHAnsi"/>
          <w:b/>
        </w:rPr>
      </w:pPr>
      <w:r>
        <w:rPr>
          <w:rFonts w:asciiTheme="majorHAnsi" w:hAnsiTheme="majorHAnsi" w:cstheme="majorHAnsi"/>
          <w:b/>
        </w:rPr>
        <w:t>Professor David Punter takes you beyond the stereotypes of modern Goth style, with a survey of the origins of the Gothic and its key features.</w:t>
      </w:r>
    </w:p>
    <w:p w14:paraId="21CEBA3C"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What is the Gothic? You might initially think of 'Goth culture' - black robes, black lips, vampire fixations, a certain type of music. Or perhaps Gothic films, which have a long history from Hammer horror through to far more recent remakes of Gothic texts like Dracula and Frankenstein. But the Gothic, in fact, has an even longer history and a broader cultural spread. Asking the questions when, where, what and why might help pin down this fascinating and long-lived cultural </w:t>
      </w:r>
      <w:r w:rsidR="00A03842" w:rsidRPr="004B617C">
        <w:rPr>
          <w:rFonts w:asciiTheme="majorHAnsi" w:hAnsiTheme="majorHAnsi" w:cstheme="majorHAnsi"/>
        </w:rPr>
        <w:t>phenomenon</w:t>
      </w:r>
      <w:r w:rsidRPr="004B617C">
        <w:rPr>
          <w:rFonts w:asciiTheme="majorHAnsi" w:hAnsiTheme="majorHAnsi" w:cstheme="majorHAnsi"/>
        </w:rPr>
        <w:t>.</w:t>
      </w:r>
    </w:p>
    <w:p w14:paraId="12CB4FCA" w14:textId="77777777" w:rsidR="004B617C" w:rsidRPr="004B617C" w:rsidRDefault="004B617C" w:rsidP="004B617C">
      <w:pPr>
        <w:pStyle w:val="Heading2"/>
        <w:spacing w:before="0" w:after="60" w:line="312" w:lineRule="atLeast"/>
        <w:textAlignment w:val="baseline"/>
        <w:rPr>
          <w:rFonts w:cstheme="majorHAnsi"/>
          <w:color w:val="auto"/>
          <w:sz w:val="28"/>
          <w:szCs w:val="24"/>
        </w:rPr>
      </w:pPr>
      <w:r w:rsidRPr="004B617C">
        <w:rPr>
          <w:rFonts w:cstheme="majorHAnsi"/>
          <w:b/>
          <w:bCs/>
          <w:color w:val="auto"/>
          <w:sz w:val="28"/>
          <w:szCs w:val="24"/>
        </w:rPr>
        <w:t>When is the Gothic?</w:t>
      </w:r>
    </w:p>
    <w:p w14:paraId="1CC0B082"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In some ways, this is the most confusing question of all. We might want to trace the Gothic back to the original Goths, whose history is now mostly lost but who have been credited with a part in the last days of the Roman Empire and the sack of Rome. But the Goths left almost no written </w:t>
      </w:r>
      <w:proofErr w:type="gramStart"/>
      <w:r w:rsidRPr="004B617C">
        <w:rPr>
          <w:rFonts w:asciiTheme="majorHAnsi" w:hAnsiTheme="majorHAnsi" w:cstheme="majorHAnsi"/>
        </w:rPr>
        <w:t>records, and</w:t>
      </w:r>
      <w:proofErr w:type="gramEnd"/>
      <w:r w:rsidRPr="004B617C">
        <w:rPr>
          <w:rFonts w:asciiTheme="majorHAnsi" w:hAnsiTheme="majorHAnsi" w:cstheme="majorHAnsi"/>
        </w:rPr>
        <w:t xml:space="preserve"> were mostly unheard of until the 'first Gothic revival' in the late eighteenth century. In Britain this revival involved a series of attempts to 'return to roots', in contrast to the classical model revered in the earlier eighteenth century.</w:t>
      </w:r>
    </w:p>
    <w:p w14:paraId="27402094"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The notion of the Gothic as a reaction against the classical tradition had a considerable impact during the romantic </w:t>
      </w:r>
      <w:proofErr w:type="gramStart"/>
      <w:r w:rsidRPr="004B617C">
        <w:rPr>
          <w:rFonts w:asciiTheme="majorHAnsi" w:hAnsiTheme="majorHAnsi" w:cstheme="majorHAnsi"/>
        </w:rPr>
        <w:t>period, and</w:t>
      </w:r>
      <w:proofErr w:type="gramEnd"/>
      <w:r w:rsidRPr="004B617C">
        <w:rPr>
          <w:rFonts w:asciiTheme="majorHAnsi" w:hAnsiTheme="majorHAnsi" w:cstheme="majorHAnsi"/>
        </w:rPr>
        <w:t xml:space="preserve"> affected almost all the major romantic writers in different ways. William Blake was an upholder of the Gothic as against the classical. Coleridge's ballad 'The Rime of the Ancient Mariner' is distinctly Gothic in its use of supernatural machinery.</w:t>
      </w:r>
    </w:p>
    <w:p w14:paraId="622E8DD4"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It is against this background that we see the emergence of the Gothic novel, as part of a second 'Gothic revival', in the nineteenth century. This time it was an architectural revival which looked back to the great English medieval cathedrals for inspiration, rather than to the Greek and Roman architecture which had so greatly influenced the period of the Enlightenment in the eighteenth century. (Perhaps the best-known example of the 'neo-gothic style' is the Houses of Parliament.) The crucial features of this style were ornateness, soaring perspectives - part of the Gothic preoccupation with the sublime - and a kind of religious intensity.</w:t>
      </w:r>
    </w:p>
    <w:p w14:paraId="2F03E378"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From this time on, the Gothic has continued to exert an influence. We can find it in the ghost story, which became extraordinarily popular during the Edwardian period when writers such as Arthur Conan Doyle, M.R. James and H.G. Wells (despite his scientific turn of mind) wrote </w:t>
      </w:r>
      <w:proofErr w:type="gramStart"/>
      <w:r w:rsidRPr="004B617C">
        <w:rPr>
          <w:rFonts w:asciiTheme="majorHAnsi" w:hAnsiTheme="majorHAnsi" w:cstheme="majorHAnsi"/>
        </w:rPr>
        <w:t>a number of</w:t>
      </w:r>
      <w:proofErr w:type="gramEnd"/>
      <w:r w:rsidRPr="004B617C">
        <w:rPr>
          <w:rFonts w:asciiTheme="majorHAnsi" w:hAnsiTheme="majorHAnsi" w:cstheme="majorHAnsi"/>
        </w:rPr>
        <w:t xml:space="preserve"> distinctly Gothic tales. And we can find it in the more contemporary period with the evolution of the horror story in the hands of writers like Stephen King, Ramsey Campbell and Dean Koontz. We can find it too in parodies of the Gothic, from Jane Austen's early nineteenth-century satire Northanger Abbey, written at the height of the Gothic novel craze, to more modern pastiches and parodies.</w:t>
      </w:r>
    </w:p>
    <w:p w14:paraId="433A4A2F" w14:textId="77777777" w:rsidR="004B617C" w:rsidRPr="004B617C" w:rsidRDefault="004B617C" w:rsidP="004B617C">
      <w:pPr>
        <w:pStyle w:val="Heading2"/>
        <w:spacing w:before="0" w:after="60" w:line="312" w:lineRule="atLeast"/>
        <w:textAlignment w:val="baseline"/>
        <w:rPr>
          <w:rFonts w:cstheme="majorHAnsi"/>
          <w:color w:val="auto"/>
          <w:sz w:val="28"/>
          <w:szCs w:val="24"/>
        </w:rPr>
      </w:pPr>
      <w:r w:rsidRPr="004B617C">
        <w:rPr>
          <w:rFonts w:cstheme="majorHAnsi"/>
          <w:b/>
          <w:bCs/>
          <w:color w:val="auto"/>
          <w:sz w:val="28"/>
          <w:szCs w:val="24"/>
        </w:rPr>
        <w:t>Where is the Gothic?</w:t>
      </w:r>
    </w:p>
    <w:p w14:paraId="2E3CD3E1"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proofErr w:type="gramStart"/>
      <w:r w:rsidRPr="004B617C">
        <w:rPr>
          <w:rFonts w:asciiTheme="majorHAnsi" w:hAnsiTheme="majorHAnsi" w:cstheme="majorHAnsi"/>
        </w:rPr>
        <w:t>So</w:t>
      </w:r>
      <w:proofErr w:type="gramEnd"/>
      <w:r w:rsidRPr="004B617C">
        <w:rPr>
          <w:rFonts w:asciiTheme="majorHAnsi" w:hAnsiTheme="majorHAnsi" w:cstheme="majorHAnsi"/>
        </w:rPr>
        <w:t xml:space="preserve"> the Gothic stands for a continuing set of revivals, or ways of revivifying the past but where do we find it? The Gothicism of the late eighteenth and early nineteenth centuries was far more broadly spread than just Britain. German culture was particularly crucial, with any number of 'Gothic plays' produced during the period, some by rather poor writers but others by major figures such as Schiller. This German Gothic drama, interestingly, provides the roots of that staple of nineteenth-century </w:t>
      </w:r>
      <w:r w:rsidRPr="004B617C">
        <w:rPr>
          <w:rFonts w:asciiTheme="majorHAnsi" w:hAnsiTheme="majorHAnsi" w:cstheme="majorHAnsi"/>
        </w:rPr>
        <w:lastRenderedPageBreak/>
        <w:t>English culture, the melodrama, with its swooning maidens, moustache-twirling villains and upright heroes. In France, the infamous Marquis de Sade wrote the first major criticism of the Gothic, attributing its growth to the dangers and terrors of the French Revolution.</w:t>
      </w:r>
    </w:p>
    <w:p w14:paraId="6E991A4E"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The Gothic was also influential in America from the late nineteenth century onwards. Almost all of today's writers of horror fiction look back to Edgar Allan Poe as their master; but more </w:t>
      </w:r>
      <w:proofErr w:type="gramStart"/>
      <w:r w:rsidRPr="004B617C">
        <w:rPr>
          <w:rFonts w:asciiTheme="majorHAnsi" w:hAnsiTheme="majorHAnsi" w:cstheme="majorHAnsi"/>
        </w:rPr>
        <w:t>traditionally-minded</w:t>
      </w:r>
      <w:proofErr w:type="gramEnd"/>
      <w:r w:rsidRPr="004B617C">
        <w:rPr>
          <w:rFonts w:asciiTheme="majorHAnsi" w:hAnsiTheme="majorHAnsi" w:cstheme="majorHAnsi"/>
        </w:rPr>
        <w:t xml:space="preserve"> American writers, such as Nathaniel Hawthorne and Henry James wrote Gothic too. James's novella The Turn of the Screw, often filmed, remains one of the most startling, and indeed inexplicable, of Gothic works, with a panoply of ghosts and a narrator of the utmost unreliability - not for nothing was one well-known critical article on the book titled 'The Squirm of the True'!</w:t>
      </w:r>
    </w:p>
    <w:p w14:paraId="02930BB0" w14:textId="77777777" w:rsidR="002C5AE3" w:rsidRPr="002C5AE3" w:rsidRDefault="004B617C" w:rsidP="004B617C">
      <w:pPr>
        <w:pStyle w:val="NormalWeb"/>
        <w:spacing w:before="0" w:beforeAutospacing="0" w:after="0" w:afterAutospacing="0"/>
        <w:textAlignment w:val="baseline"/>
        <w:rPr>
          <w:rFonts w:asciiTheme="majorHAnsi" w:hAnsiTheme="majorHAnsi" w:cstheme="majorHAnsi"/>
          <w:b/>
          <w:sz w:val="28"/>
          <w:bdr w:val="none" w:sz="0" w:space="0" w:color="auto" w:frame="1"/>
        </w:rPr>
      </w:pPr>
      <w:r w:rsidRPr="004B617C">
        <w:rPr>
          <w:rStyle w:val="subtitle"/>
          <w:rFonts w:asciiTheme="majorHAnsi" w:hAnsiTheme="majorHAnsi" w:cstheme="majorHAnsi"/>
          <w:b/>
          <w:sz w:val="28"/>
          <w:bdr w:val="none" w:sz="0" w:space="0" w:color="auto" w:frame="1"/>
        </w:rPr>
        <w:t>What is the Gothic?</w:t>
      </w:r>
    </w:p>
    <w:p w14:paraId="5E342166" w14:textId="77777777" w:rsidR="004B617C" w:rsidRDefault="004B617C" w:rsidP="004B617C">
      <w:pPr>
        <w:pStyle w:val="NormalWeb"/>
        <w:spacing w:before="0" w:beforeAutospacing="0" w:after="0" w:afterAutospacing="0"/>
        <w:textAlignment w:val="baseline"/>
        <w:rPr>
          <w:rFonts w:asciiTheme="majorHAnsi" w:hAnsiTheme="majorHAnsi" w:cstheme="majorHAnsi"/>
        </w:rPr>
      </w:pPr>
      <w:r w:rsidRPr="004B617C">
        <w:rPr>
          <w:rFonts w:asciiTheme="majorHAnsi" w:hAnsiTheme="majorHAnsi" w:cstheme="majorHAnsi"/>
          <w:sz w:val="28"/>
          <w:bdr w:val="none" w:sz="0" w:space="0" w:color="auto" w:frame="1"/>
        </w:rPr>
        <w:t>1. Texts</w:t>
      </w:r>
      <w:r w:rsidRPr="004B617C">
        <w:rPr>
          <w:rFonts w:asciiTheme="majorHAnsi" w:hAnsiTheme="majorHAnsi" w:cstheme="majorHAnsi"/>
        </w:rPr>
        <w:br/>
        <w:t>Despite its variety, the central ground of the Gothic remains a series of novels written in Britain between, roughly, 1760 and 1830. The very first of these is often said to be Horace Walpole's The Castle of Otranto, although to the modern reader Walpole's giant helmets, speaking pictures and other supernatural paraphernalia may seem comic rather than Gothic. The works which were perceived at the time as most distinctively Gothic were those of Ann Radcliffe - chiefly The Mysteries of Udolpho and The Italian - and The Monk by Matthew Lewis. Mary Shelley's Frankenstein, though now usually seen as Gothic, appeared a little late in the period and was arguably more concerned with the perils of scientific experimentation than with the problems of ghosts and haunting which preoccupied the Gothic.</w:t>
      </w:r>
    </w:p>
    <w:p w14:paraId="10F22452" w14:textId="77777777" w:rsidR="00C5465A" w:rsidRPr="004B617C" w:rsidRDefault="00C5465A" w:rsidP="00C5465A">
      <w:pPr>
        <w:pStyle w:val="NormalWeb"/>
        <w:suppressLineNumbers/>
        <w:spacing w:before="0" w:beforeAutospacing="0" w:after="0" w:afterAutospacing="0"/>
        <w:textAlignment w:val="baseline"/>
        <w:rPr>
          <w:rFonts w:asciiTheme="majorHAnsi" w:hAnsiTheme="majorHAnsi" w:cstheme="majorHAnsi"/>
        </w:rPr>
      </w:pPr>
    </w:p>
    <w:p w14:paraId="3468153D"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The second wave in the late nineteenth century was, perhaps, an accompaniment to fin de siècle notions of decadence and degeneration: Bram Stoker's Dracula, Robert Louis Stevenson's The Strange Case of Dr Jekyll and Mr Hyde, Wells's The Island of Doctor Moreau and Oscar Wilde's The Picture of Dorian Gray. Another less well-known but fascinating Gothic text from this period is Richard Marsh's The Beetle.</w:t>
      </w:r>
    </w:p>
    <w:p w14:paraId="18038886"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2. Motifs</w:t>
      </w:r>
    </w:p>
    <w:p w14:paraId="5A993B78"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We may prefer to define the Gothic by a series of motifs. The principal one is the Gothic castle, as in Dracula's castle and in works by Walpole, Radcliffe and many later writers, Angela Carter among them. The castle is gloomy, forbidding, a place where maidens find themselves persecuted by feudal barons, a reference to a medieval past which somehow remains as the site of our worst fears and terrors.</w:t>
      </w:r>
    </w:p>
    <w:p w14:paraId="438B4CAD"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The persecuted - or at least pursued - maiden is another major motif, the idea of somebody defenceless exposed to tyranny and loss. As, of course, is the ghost. Ghosts have never been absent from literature - think, for example, of Shakespeare's Hamlet - but in the Gothic we are constantly in the presence of ghosts, or at least of phenomena which might be considered ghostly, even if, as in the case of Radcliffe, they are usually explained away in the final few pages.</w:t>
      </w:r>
    </w:p>
    <w:p w14:paraId="520959C5" w14:textId="77777777" w:rsidR="0092673A" w:rsidRDefault="004B617C" w:rsidP="00955DA8">
      <w:pPr>
        <w:pStyle w:val="NoSpacing"/>
        <w:rPr>
          <w:rFonts w:asciiTheme="majorHAnsi" w:hAnsiTheme="majorHAnsi" w:cstheme="majorHAnsi"/>
        </w:rPr>
      </w:pPr>
      <w:r w:rsidRPr="00955DA8">
        <w:rPr>
          <w:rFonts w:asciiTheme="majorHAnsi" w:hAnsiTheme="majorHAnsi" w:cstheme="majorHAnsi"/>
        </w:rPr>
        <w:t>Then, of course, there is the vampire, who makes his first significant appearance in John Polidori's The Vampyre but becomes a source of obsession in much nineteenth-century literature. A particularly interesting example is the lesbian vampire in Sheridan LeFanu's Carmilla, although it is Stoker's Dracula who has most indelibly fixed himself in the minds of English readers.</w:t>
      </w:r>
    </w:p>
    <w:p w14:paraId="4BC5BB00" w14:textId="77777777" w:rsidR="004B617C" w:rsidRDefault="004B617C" w:rsidP="00955DA8">
      <w:pPr>
        <w:pStyle w:val="NoSpacing"/>
        <w:rPr>
          <w:rFonts w:asciiTheme="majorHAnsi" w:hAnsiTheme="majorHAnsi" w:cstheme="majorHAnsi"/>
        </w:rPr>
      </w:pPr>
      <w:r w:rsidRPr="00955DA8">
        <w:rPr>
          <w:rFonts w:asciiTheme="majorHAnsi" w:hAnsiTheme="majorHAnsi" w:cstheme="majorHAnsi"/>
        </w:rPr>
        <w:br/>
        <w:t xml:space="preserve">And alongside these, there are all manner of monsters - Mary Shelley's is the most obvious - as well as zombies and the walking dead. A further, long-lived motif is the double. The Strange Case of Dr Jekyll and Mr Hyde </w:t>
      </w:r>
      <w:proofErr w:type="gramStart"/>
      <w:r w:rsidRPr="00955DA8">
        <w:rPr>
          <w:rFonts w:asciiTheme="majorHAnsi" w:hAnsiTheme="majorHAnsi" w:cstheme="majorHAnsi"/>
        </w:rPr>
        <w:t>is</w:t>
      </w:r>
      <w:proofErr w:type="gramEnd"/>
      <w:r w:rsidRPr="00955DA8">
        <w:rPr>
          <w:rFonts w:asciiTheme="majorHAnsi" w:hAnsiTheme="majorHAnsi" w:cstheme="majorHAnsi"/>
        </w:rPr>
        <w:t xml:space="preserve"> the most obvious example. The life-or-death experience of discovering, or being discovered by a double, runs right through Gothic literature.</w:t>
      </w:r>
    </w:p>
    <w:p w14:paraId="7BA3C012" w14:textId="77777777" w:rsidR="00955DA8" w:rsidRDefault="00955DA8" w:rsidP="00955DA8">
      <w:pPr>
        <w:pStyle w:val="NoSpacing"/>
        <w:suppressLineNumbers/>
        <w:rPr>
          <w:rFonts w:asciiTheme="majorHAnsi" w:hAnsiTheme="majorHAnsi" w:cstheme="majorHAnsi"/>
        </w:rPr>
      </w:pPr>
    </w:p>
    <w:p w14:paraId="540C60E8" w14:textId="77777777" w:rsidR="00955DA8" w:rsidRPr="00955DA8" w:rsidRDefault="00955DA8" w:rsidP="00955DA8">
      <w:pPr>
        <w:pStyle w:val="NoSpacing"/>
        <w:suppressLineNumbers/>
        <w:rPr>
          <w:rFonts w:asciiTheme="majorHAnsi" w:hAnsiTheme="majorHAnsi" w:cstheme="majorHAnsi"/>
        </w:rPr>
      </w:pPr>
    </w:p>
    <w:p w14:paraId="79EE938C" w14:textId="77777777" w:rsidR="004B617C" w:rsidRPr="002C5AE3" w:rsidRDefault="004B617C" w:rsidP="004B617C">
      <w:pPr>
        <w:pStyle w:val="NormalWeb"/>
        <w:spacing w:before="0" w:beforeAutospacing="0" w:after="0" w:afterAutospacing="0"/>
        <w:textAlignment w:val="baseline"/>
        <w:rPr>
          <w:rFonts w:asciiTheme="majorHAnsi" w:hAnsiTheme="majorHAnsi" w:cstheme="majorHAnsi"/>
          <w:sz w:val="28"/>
        </w:rPr>
      </w:pPr>
      <w:r w:rsidRPr="002C5AE3">
        <w:rPr>
          <w:rFonts w:asciiTheme="majorHAnsi" w:hAnsiTheme="majorHAnsi" w:cstheme="majorHAnsi"/>
          <w:sz w:val="28"/>
          <w:bdr w:val="none" w:sz="0" w:space="0" w:color="auto" w:frame="1"/>
        </w:rPr>
        <w:t>3. Mood</w:t>
      </w:r>
    </w:p>
    <w:p w14:paraId="509F57F2" w14:textId="77777777" w:rsidR="002C5AE3" w:rsidRPr="002C5AE3" w:rsidRDefault="004B617C" w:rsidP="002C5AE3">
      <w:pPr>
        <w:pStyle w:val="NoSpacing"/>
        <w:rPr>
          <w:rFonts w:asciiTheme="majorHAnsi" w:hAnsiTheme="majorHAnsi" w:cstheme="majorHAnsi"/>
        </w:rPr>
      </w:pPr>
      <w:r w:rsidRPr="002C5AE3">
        <w:rPr>
          <w:rFonts w:asciiTheme="majorHAnsi" w:hAnsiTheme="majorHAnsi" w:cstheme="majorHAnsi"/>
        </w:rPr>
        <w:t>Alternatively, one might think of Gothic more in terms of mood. From the earliest days of Gothic fiction, it has been conventional to make a distinction between 'terror' and 'horror': 'terror' being something more</w:t>
      </w:r>
      <w:r w:rsidRPr="004B617C">
        <w:t xml:space="preserve"> </w:t>
      </w:r>
      <w:r w:rsidRPr="002C5AE3">
        <w:rPr>
          <w:rFonts w:asciiTheme="majorHAnsi" w:hAnsiTheme="majorHAnsi" w:cstheme="majorHAnsi"/>
        </w:rPr>
        <w:t>shadowy, more insubstantial, harder to pin down, 'horror' standing for gross physical shock. But whichever way one looks at this, the central mood of the Gothic is fear.</w:t>
      </w:r>
    </w:p>
    <w:p w14:paraId="0BFDC2F2" w14:textId="77777777" w:rsidR="004B617C" w:rsidRPr="002C5AE3" w:rsidRDefault="004B617C" w:rsidP="002C5AE3">
      <w:pPr>
        <w:pStyle w:val="NoSpacing"/>
        <w:rPr>
          <w:rFonts w:asciiTheme="majorHAnsi" w:hAnsiTheme="majorHAnsi" w:cstheme="majorHAnsi"/>
        </w:rPr>
      </w:pPr>
      <w:r w:rsidRPr="002C5AE3">
        <w:rPr>
          <w:rFonts w:asciiTheme="majorHAnsi" w:hAnsiTheme="majorHAnsi" w:cstheme="majorHAnsi"/>
        </w:rPr>
        <w:br/>
        <w:t xml:space="preserve">In the Gothic, this mood always has something to do with the past, with 'what comes back', with the 'revenant'. </w:t>
      </w:r>
      <w:proofErr w:type="gramStart"/>
      <w:r w:rsidRPr="002C5AE3">
        <w:rPr>
          <w:rFonts w:asciiTheme="majorHAnsi" w:hAnsiTheme="majorHAnsi" w:cstheme="majorHAnsi"/>
        </w:rPr>
        <w:t>Usually</w:t>
      </w:r>
      <w:proofErr w:type="gramEnd"/>
      <w:r w:rsidRPr="002C5AE3">
        <w:rPr>
          <w:rFonts w:asciiTheme="majorHAnsi" w:hAnsiTheme="majorHAnsi" w:cstheme="majorHAnsi"/>
        </w:rPr>
        <w:t xml:space="preserve"> the ghost that returns in the Gothic has some connection with an evil deed the protagonist has committed in the past, although occasionally there seems little clear reason for the 'return' - Walter de la Mare's short stories contain some good examples of what we might call 'undeserved haunting'.</w:t>
      </w:r>
    </w:p>
    <w:p w14:paraId="212C8433" w14:textId="77777777" w:rsidR="002C5AE3" w:rsidRPr="002C5AE3" w:rsidRDefault="002C5AE3" w:rsidP="008C1AAC">
      <w:pPr>
        <w:pStyle w:val="NoSpacing"/>
        <w:suppressLineNumbers/>
      </w:pPr>
    </w:p>
    <w:p w14:paraId="43D85A8A"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4. Outside the mainstream</w:t>
      </w:r>
    </w:p>
    <w:p w14:paraId="5E163AF2"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These days - although perhaps also at the time of the 'original Gothic' - the Gothic is conventionally identified as a specific subgenre of literature. This is at its most obvious in bookshops, where 'horror' is set apart from other fiction, and systematically marked out by publishers, with black, glossy covers, and so on, as a sub-genre on a level with science fiction, fantasy and romance. Gothic, then, is perhaps partly defined, and has been for two centuries, as a form of writing not wholly within the 'mainstream', even though its effects can be felt in many other </w:t>
      </w:r>
      <w:proofErr w:type="gramStart"/>
      <w:r w:rsidRPr="004B617C">
        <w:rPr>
          <w:rFonts w:asciiTheme="majorHAnsi" w:hAnsiTheme="majorHAnsi" w:cstheme="majorHAnsi"/>
        </w:rPr>
        <w:t>mainstream</w:t>
      </w:r>
      <w:proofErr w:type="gramEnd"/>
      <w:r w:rsidRPr="004B617C">
        <w:rPr>
          <w:rFonts w:asciiTheme="majorHAnsi" w:hAnsiTheme="majorHAnsi" w:cstheme="majorHAnsi"/>
        </w:rPr>
        <w:t xml:space="preserve"> works such as Wuthering Heights, Jane Eyre or the novels of Dickens.</w:t>
      </w:r>
    </w:p>
    <w:p w14:paraId="15E03573" w14:textId="77777777" w:rsidR="004B617C" w:rsidRPr="004B617C" w:rsidRDefault="004B617C" w:rsidP="004B617C">
      <w:pPr>
        <w:pStyle w:val="Heading2"/>
        <w:spacing w:before="0" w:after="60" w:line="312" w:lineRule="atLeast"/>
        <w:textAlignment w:val="baseline"/>
        <w:rPr>
          <w:rFonts w:cstheme="majorHAnsi"/>
          <w:color w:val="auto"/>
          <w:sz w:val="28"/>
          <w:szCs w:val="24"/>
        </w:rPr>
      </w:pPr>
      <w:r w:rsidRPr="004B617C">
        <w:rPr>
          <w:rFonts w:cstheme="majorHAnsi"/>
          <w:b/>
          <w:bCs/>
          <w:color w:val="auto"/>
          <w:sz w:val="28"/>
          <w:szCs w:val="24"/>
        </w:rPr>
        <w:t>Why is the Gothic?</w:t>
      </w:r>
    </w:p>
    <w:p w14:paraId="556F46F5"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This is a very complicated question, with six possible answers, that might apply in a mingled way to any specific text.</w:t>
      </w:r>
    </w:p>
    <w:p w14:paraId="2901F81A"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1. Social</w:t>
      </w:r>
    </w:p>
    <w:p w14:paraId="4B97C1C8"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Some argue that the Gothic is a response to anxieties that the ancient feudal, aristocratic order might return to unsettle bourgeois conventions, a set of conventions which, on the surface, seemed certain of dominance during the eighteenth century but which were, perhaps, not quite as secure as they seemed. De Sade's theory was that the Gothic was related to the French Revolution; but perhaps it might be better to say that the Gothic is related to the uncertainties of revolution in general, of how sure we can be that forces that seem utterly defeated might not live on in a different form.</w:t>
      </w:r>
    </w:p>
    <w:p w14:paraId="17F1E250"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2. Psychological</w:t>
      </w:r>
    </w:p>
    <w:p w14:paraId="3583C392"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Freud famously identified the unconscious as that place in the mind from which nothing ever goes away: </w:t>
      </w:r>
      <w:proofErr w:type="gramStart"/>
      <w:r w:rsidRPr="004B617C">
        <w:rPr>
          <w:rFonts w:asciiTheme="majorHAnsi" w:hAnsiTheme="majorHAnsi" w:cstheme="majorHAnsi"/>
        </w:rPr>
        <w:t>thus</w:t>
      </w:r>
      <w:proofErr w:type="gramEnd"/>
      <w:r w:rsidRPr="004B617C">
        <w:rPr>
          <w:rFonts w:asciiTheme="majorHAnsi" w:hAnsiTheme="majorHAnsi" w:cstheme="majorHAnsi"/>
        </w:rPr>
        <w:t xml:space="preserve"> ghosts and hauntings are figures arising from our psychological past, figures of fear that we thought we had banished but which continue to live on inside us. There is a clear connection with the world of dreams; many commentators on dreams have said, for example, that in our dreams we are frequently objects of pursuit - thus the pursued maiden would be an instance of dreams writ large. We might also say that Gothic fiction enacts our fear of death but perhaps also the reverse, that it represents our fear of immortality, of living a life - like Coleridge's Ancient Mariner - from which no release is possible.</w:t>
      </w:r>
    </w:p>
    <w:p w14:paraId="1AF28DD6"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3. Feminist</w:t>
      </w:r>
    </w:p>
    <w:p w14:paraId="6637FD64"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Then again, we might point to the preponderance of suffering women in the </w:t>
      </w:r>
      <w:proofErr w:type="gramStart"/>
      <w:r w:rsidRPr="004B617C">
        <w:rPr>
          <w:rFonts w:asciiTheme="majorHAnsi" w:hAnsiTheme="majorHAnsi" w:cstheme="majorHAnsi"/>
        </w:rPr>
        <w:t>Gothic, and</w:t>
      </w:r>
      <w:proofErr w:type="gramEnd"/>
      <w:r w:rsidRPr="004B617C">
        <w:rPr>
          <w:rFonts w:asciiTheme="majorHAnsi" w:hAnsiTheme="majorHAnsi" w:cstheme="majorHAnsi"/>
        </w:rPr>
        <w:t xml:space="preserve"> say that what the Gothic really enacts is a struggle between the genders, a struggle in which men always have the upper hand. Texts such as Jane Eyre, of course, partially reverse this idea, since Jane, in a sense, 'wins'; but what she wins is an aged and blinded version of the man she loves. Certainly a great deal of Gothic </w:t>
      </w:r>
      <w:r w:rsidRPr="004B617C">
        <w:rPr>
          <w:rFonts w:asciiTheme="majorHAnsi" w:hAnsiTheme="majorHAnsi" w:cstheme="majorHAnsi"/>
        </w:rPr>
        <w:lastRenderedPageBreak/>
        <w:t>fiction has been written by women, from Radcliffe through to Rice; and, much Gothic fiction, emblematically Dracula, seems to form itself around what psychologists might call 'eve-of-wedding fantasies' - those fantasies of lost freedom which women in particular have - or have had - before marriage (though ironically at the height of the Gothic, women had little freedom to lose!). There is a whole strand of criticism devoted to the 'female Gothic' - one of its main arguments hinges on the motif of the castle and its relation to the constrained domestic sphere which most women, in the late eighteenth and early nineteenth centuries, were forced to inhabit.</w:t>
      </w:r>
    </w:p>
    <w:p w14:paraId="0D00DD71"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4. Scientific/technological</w:t>
      </w:r>
    </w:p>
    <w:p w14:paraId="753BF20B"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Gothic, perhaps, tests the limits of the human. It does so in relation to ghosts, hauntings and the undead; but it also does so, most obviously in Frankenstein, in relation to the role of the divine and the question of how human ambition might overstep the boundaries of creation - this is, of course, also a gender argument, since Frankenstein also usurps the role of women in reproduction. The Gothic, though, might be seen as tracing the limits of what is possible for the human, and thus as questioning how far scientific and technological development might enable people to extend themselves without threat of divine retaliation - The Island of Doctor Moreau is one example of this, as are some of the graphic novels of Neil Gaiman. Behind it all lies a question of the value of science as opposed to human feeling.</w:t>
      </w:r>
    </w:p>
    <w:p w14:paraId="17C18077"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5. Passions</w:t>
      </w:r>
    </w:p>
    <w:p w14:paraId="756A216E"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The earliest writers of the Gothic (and critics of it) made it clear that they were 'against reason' - they did not accept the classic Enlightenment view that humans are mainly driven by reason. On the contrary: the Gothic reminds us that we are mainly driven by our passions. This may be a good or a bad thing. It may be a good thing insofar as we might feel emotional intensity towards certain people or causes; it may be a bad thing insofar as it drives us into obsession or madness. At all events, the Gothic deals in illicit desires, in what is prohibited by society; it deals in emotional extremes, whether terror or love; it deals in the terrifying forces which, in so many modern films, may besiege the ordinary house or ordinary lives, and sees them as evidence for forces inside ourselves with which we find it difficult, if not impossible, to come to terms.</w:t>
      </w:r>
    </w:p>
    <w:p w14:paraId="03916EC1" w14:textId="77777777" w:rsidR="004B617C" w:rsidRPr="004B617C" w:rsidRDefault="004B617C" w:rsidP="004B617C">
      <w:pPr>
        <w:pStyle w:val="NormalWeb"/>
        <w:spacing w:before="0" w:beforeAutospacing="0" w:after="0" w:afterAutospacing="0"/>
        <w:textAlignment w:val="baseline"/>
        <w:rPr>
          <w:rFonts w:asciiTheme="majorHAnsi" w:hAnsiTheme="majorHAnsi" w:cstheme="majorHAnsi"/>
          <w:sz w:val="28"/>
        </w:rPr>
      </w:pPr>
      <w:r w:rsidRPr="004B617C">
        <w:rPr>
          <w:rFonts w:asciiTheme="majorHAnsi" w:hAnsiTheme="majorHAnsi" w:cstheme="majorHAnsi"/>
          <w:sz w:val="28"/>
          <w:bdr w:val="none" w:sz="0" w:space="0" w:color="auto" w:frame="1"/>
        </w:rPr>
        <w:t>6. Popular culture</w:t>
      </w:r>
    </w:p>
    <w:p w14:paraId="7D5283E7" w14:textId="77777777" w:rsidR="004B617C" w:rsidRPr="004B617C" w:rsidRDefault="004B617C" w:rsidP="004B617C">
      <w:pPr>
        <w:pStyle w:val="NormalWeb"/>
        <w:spacing w:before="0" w:beforeAutospacing="0" w:after="332" w:afterAutospacing="0"/>
        <w:textAlignment w:val="baseline"/>
        <w:rPr>
          <w:rFonts w:asciiTheme="majorHAnsi" w:hAnsiTheme="majorHAnsi" w:cstheme="majorHAnsi"/>
        </w:rPr>
      </w:pPr>
      <w:r w:rsidRPr="004B617C">
        <w:rPr>
          <w:rFonts w:asciiTheme="majorHAnsi" w:hAnsiTheme="majorHAnsi" w:cstheme="majorHAnsi"/>
        </w:rPr>
        <w:t xml:space="preserve">And </w:t>
      </w:r>
      <w:proofErr w:type="gramStart"/>
      <w:r w:rsidRPr="004B617C">
        <w:rPr>
          <w:rFonts w:asciiTheme="majorHAnsi" w:hAnsiTheme="majorHAnsi" w:cstheme="majorHAnsi"/>
        </w:rPr>
        <w:t>so</w:t>
      </w:r>
      <w:proofErr w:type="gramEnd"/>
      <w:r w:rsidRPr="004B617C">
        <w:rPr>
          <w:rFonts w:asciiTheme="majorHAnsi" w:hAnsiTheme="majorHAnsi" w:cstheme="majorHAnsi"/>
        </w:rPr>
        <w:t xml:space="preserve"> I return to where I began, with popular culture. Gothic was, from its inception, a 'popular' form. Ghost stories were regularly published in Dickens's Christmas annuals. More recently, there is the long-running series of M.R. James's ghost stories shown on television at Christmas. Now, of course, with the huge stands of horror fiction in the bookshops, we may say that the Gothic has come into its own again.</w:t>
      </w:r>
    </w:p>
    <w:p w14:paraId="619B320C" w14:textId="77777777" w:rsidR="004B617C" w:rsidRPr="004B617C" w:rsidRDefault="004B617C" w:rsidP="004B617C">
      <w:pPr>
        <w:pStyle w:val="Heading2"/>
        <w:spacing w:before="0" w:after="60" w:line="312" w:lineRule="atLeast"/>
        <w:textAlignment w:val="baseline"/>
        <w:rPr>
          <w:rFonts w:cstheme="majorHAnsi"/>
          <w:color w:val="auto"/>
          <w:sz w:val="28"/>
          <w:szCs w:val="24"/>
        </w:rPr>
      </w:pPr>
      <w:r w:rsidRPr="004B617C">
        <w:rPr>
          <w:rFonts w:cstheme="majorHAnsi"/>
          <w:b/>
          <w:bCs/>
          <w:color w:val="auto"/>
          <w:sz w:val="28"/>
          <w:szCs w:val="24"/>
        </w:rPr>
        <w:t>Conclusion</w:t>
      </w:r>
    </w:p>
    <w:p w14:paraId="22C8EF71" w14:textId="612B353C" w:rsidR="008C1AAC" w:rsidRPr="007051C1" w:rsidRDefault="004B617C" w:rsidP="007051C1">
      <w:pPr>
        <w:pStyle w:val="NormalWeb"/>
        <w:spacing w:before="0" w:beforeAutospacing="0" w:after="332" w:afterAutospacing="0"/>
        <w:textAlignment w:val="baseline"/>
        <w:rPr>
          <w:rFonts w:asciiTheme="majorHAnsi" w:hAnsiTheme="majorHAnsi" w:cstheme="majorHAnsi"/>
        </w:rPr>
        <w:sectPr w:rsidR="008C1AAC" w:rsidRPr="007051C1" w:rsidSect="0036148B">
          <w:type w:val="continuous"/>
          <w:pgSz w:w="11906" w:h="16838" w:code="9"/>
          <w:pgMar w:top="720" w:right="720" w:bottom="720" w:left="720" w:header="709" w:footer="709" w:gutter="454"/>
          <w:lnNumType w:countBy="1" w:restart="newSection"/>
          <w:cols w:space="708"/>
          <w:docGrid w:linePitch="360"/>
        </w:sectPr>
      </w:pPr>
      <w:r w:rsidRPr="004B617C">
        <w:rPr>
          <w:rFonts w:asciiTheme="majorHAnsi" w:hAnsiTheme="majorHAnsi" w:cstheme="majorHAnsi"/>
        </w:rPr>
        <w:t>There is no one simple definition of the Gothic. Perhaps most useful of all is to think of it in terms of certain key cultural and literary oppositions: barbarity versus civilisation; the wild versus the domestic (or domesticated); the supernatural versus the apparently 'natural'; that which lies beyond human understanding compared with that which we ordinarily encompass; the unconscious as opposed to the waking mind; passion versus reason; night versus day. And in so doing, perhaps we can make more sense of the connections between the Gothic in romantic poetry, or the nineteenth-century Gothic novel and its modern descendents, the Gothic film or Goth fashion style. Try applying these oppositions to the text you're reading, whether it be an early novel, a short story or poem and see where they take you in understanding the essential qualities of this very rich and varied genre.</w:t>
      </w:r>
    </w:p>
    <w:p w14:paraId="497488B4" w14:textId="77777777" w:rsidR="003A5336" w:rsidRDefault="003A5336" w:rsidP="00F57EB7">
      <w:pPr>
        <w:widowControl w:val="0"/>
        <w:spacing w:after="312" w:line="360" w:lineRule="auto"/>
        <w:rPr>
          <w:rFonts w:ascii="Arial" w:hAnsi="Arial" w:cs="Arial"/>
          <w:color w:val="747474"/>
          <w:sz w:val="23"/>
          <w:szCs w:val="23"/>
        </w:rPr>
        <w:sectPr w:rsidR="003A5336" w:rsidSect="0036148B">
          <w:type w:val="continuous"/>
          <w:pgSz w:w="11906" w:h="16838"/>
          <w:pgMar w:top="720" w:right="720" w:bottom="720" w:left="720" w:header="708" w:footer="708" w:gutter="0"/>
          <w:cols w:space="708"/>
          <w:docGrid w:linePitch="360"/>
        </w:sectPr>
      </w:pPr>
    </w:p>
    <w:p w14:paraId="2AC9004F" w14:textId="337A50E6" w:rsidR="00A15918" w:rsidRPr="008E4F7C" w:rsidRDefault="00A15918" w:rsidP="008E4F7C">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w:t>
      </w:r>
      <w:r w:rsidR="009077D1">
        <w:rPr>
          <w:rFonts w:asciiTheme="majorHAnsi" w:hAnsiTheme="majorHAnsi" w:cstheme="majorHAnsi"/>
          <w:b/>
          <w:bCs/>
          <w:color w:val="000000"/>
          <w:kern w:val="36"/>
          <w:sz w:val="38"/>
          <w:szCs w:val="38"/>
          <w:lang w:eastAsia="en-GB"/>
        </w:rPr>
        <w:t>2</w:t>
      </w:r>
      <w:r w:rsidR="007051C1">
        <w:rPr>
          <w:rFonts w:asciiTheme="majorHAnsi" w:hAnsiTheme="majorHAnsi" w:cstheme="majorHAnsi"/>
          <w:b/>
          <w:bCs/>
          <w:color w:val="000000"/>
          <w:kern w:val="36"/>
          <w:sz w:val="38"/>
          <w:szCs w:val="38"/>
          <w:lang w:eastAsia="en-GB"/>
        </w:rPr>
        <w:t xml:space="preserve"> – Use the Wider Reading on pages </w:t>
      </w:r>
      <w:r w:rsidR="00914F47">
        <w:rPr>
          <w:rFonts w:asciiTheme="majorHAnsi" w:hAnsiTheme="majorHAnsi" w:cstheme="majorHAnsi"/>
          <w:b/>
          <w:bCs/>
          <w:color w:val="000000"/>
          <w:kern w:val="36"/>
          <w:sz w:val="38"/>
          <w:szCs w:val="38"/>
          <w:lang w:eastAsia="en-GB"/>
        </w:rPr>
        <w:t>13, 14, 15 &amp; 16</w:t>
      </w:r>
    </w:p>
    <w:tbl>
      <w:tblPr>
        <w:tblStyle w:val="TableGrid"/>
        <w:tblpPr w:leftFromText="180" w:rightFromText="180" w:vertAnchor="page" w:horzAnchor="margin" w:tblpY="1385"/>
        <w:tblW w:w="10599" w:type="dxa"/>
        <w:tblLook w:val="04A0" w:firstRow="1" w:lastRow="0" w:firstColumn="1" w:lastColumn="0" w:noHBand="0" w:noVBand="1"/>
      </w:tblPr>
      <w:tblGrid>
        <w:gridCol w:w="614"/>
        <w:gridCol w:w="8787"/>
        <w:gridCol w:w="1198"/>
      </w:tblGrid>
      <w:tr w:rsidR="008E4F7C" w:rsidRPr="00E318C6" w14:paraId="7BF7F92E" w14:textId="77777777" w:rsidTr="008E4F7C">
        <w:trPr>
          <w:trHeight w:val="459"/>
        </w:trPr>
        <w:tc>
          <w:tcPr>
            <w:tcW w:w="614" w:type="dxa"/>
          </w:tcPr>
          <w:p w14:paraId="7C1DA5E4" w14:textId="77777777" w:rsidR="008E4F7C" w:rsidRPr="00E318C6" w:rsidRDefault="008E4F7C" w:rsidP="008E4F7C">
            <w:pPr>
              <w:spacing w:line="360" w:lineRule="auto"/>
              <w:rPr>
                <w:rFonts w:asciiTheme="majorHAnsi" w:hAnsiTheme="majorHAnsi" w:cstheme="majorHAnsi"/>
              </w:rPr>
            </w:pPr>
          </w:p>
        </w:tc>
        <w:tc>
          <w:tcPr>
            <w:tcW w:w="8787" w:type="dxa"/>
          </w:tcPr>
          <w:p w14:paraId="18720AD6" w14:textId="77777777" w:rsidR="008E4F7C" w:rsidRPr="00E318C6" w:rsidRDefault="004F57A0" w:rsidP="008E4F7C">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8" w:type="dxa"/>
          </w:tcPr>
          <w:p w14:paraId="6A167E4B" w14:textId="77777777" w:rsidR="008E4F7C" w:rsidRPr="00E318C6" w:rsidRDefault="008E4F7C" w:rsidP="008E4F7C">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29146BF9" wp14:editId="0F7F05DA">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E4F7C" w:rsidRPr="00E318C6" w14:paraId="71486CCA" w14:textId="77777777" w:rsidTr="008E4F7C">
        <w:trPr>
          <w:trHeight w:val="628"/>
        </w:trPr>
        <w:tc>
          <w:tcPr>
            <w:tcW w:w="614" w:type="dxa"/>
            <w:vMerge w:val="restart"/>
          </w:tcPr>
          <w:p w14:paraId="731F562A"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14397E39" w14:textId="77777777" w:rsidR="004143A3" w:rsidRPr="00E318C6" w:rsidRDefault="004143A3" w:rsidP="008E4F7C">
            <w:pPr>
              <w:spacing w:line="360" w:lineRule="auto"/>
              <w:rPr>
                <w:rFonts w:asciiTheme="majorHAnsi" w:hAnsiTheme="majorHAnsi" w:cstheme="majorHAnsi"/>
              </w:rPr>
            </w:pPr>
            <w:r>
              <w:rPr>
                <w:rFonts w:asciiTheme="majorHAnsi" w:hAnsiTheme="majorHAnsi" w:cstheme="majorHAnsi"/>
              </w:rPr>
              <w:t>As the Goths have few written records, when was the first gothic “revival”?</w:t>
            </w:r>
          </w:p>
        </w:tc>
        <w:tc>
          <w:tcPr>
            <w:tcW w:w="1198" w:type="dxa"/>
            <w:vMerge w:val="restart"/>
          </w:tcPr>
          <w:p w14:paraId="7CAC1902" w14:textId="77777777" w:rsidR="008E4F7C" w:rsidRPr="00E318C6" w:rsidRDefault="008E4F7C" w:rsidP="008E4F7C">
            <w:pPr>
              <w:spacing w:line="360" w:lineRule="auto"/>
              <w:rPr>
                <w:rFonts w:asciiTheme="majorHAnsi" w:hAnsiTheme="majorHAnsi" w:cstheme="majorHAnsi"/>
              </w:rPr>
            </w:pPr>
          </w:p>
        </w:tc>
      </w:tr>
      <w:tr w:rsidR="008E4F7C" w:rsidRPr="00E318C6" w14:paraId="6FF38166" w14:textId="77777777" w:rsidTr="008E4F7C">
        <w:trPr>
          <w:trHeight w:val="627"/>
        </w:trPr>
        <w:tc>
          <w:tcPr>
            <w:tcW w:w="614" w:type="dxa"/>
            <w:vMerge/>
          </w:tcPr>
          <w:p w14:paraId="02828662"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46A20F6" w14:textId="77777777" w:rsidR="008E4F7C" w:rsidRPr="00E318C6" w:rsidRDefault="008E4F7C" w:rsidP="008E4F7C">
            <w:pPr>
              <w:spacing w:line="360" w:lineRule="auto"/>
              <w:rPr>
                <w:rFonts w:asciiTheme="majorHAnsi" w:hAnsiTheme="majorHAnsi" w:cstheme="majorHAnsi"/>
              </w:rPr>
            </w:pPr>
          </w:p>
        </w:tc>
        <w:tc>
          <w:tcPr>
            <w:tcW w:w="1198" w:type="dxa"/>
            <w:vMerge/>
          </w:tcPr>
          <w:p w14:paraId="567F6286" w14:textId="77777777" w:rsidR="008E4F7C" w:rsidRPr="00E318C6" w:rsidRDefault="008E4F7C" w:rsidP="008E4F7C">
            <w:pPr>
              <w:spacing w:line="360" w:lineRule="auto"/>
              <w:rPr>
                <w:rFonts w:asciiTheme="majorHAnsi" w:hAnsiTheme="majorHAnsi" w:cstheme="majorHAnsi"/>
              </w:rPr>
            </w:pPr>
          </w:p>
        </w:tc>
      </w:tr>
      <w:tr w:rsidR="008E4F7C" w:rsidRPr="00E318C6" w14:paraId="45CDA3FD" w14:textId="77777777" w:rsidTr="008E4F7C">
        <w:trPr>
          <w:trHeight w:val="628"/>
        </w:trPr>
        <w:tc>
          <w:tcPr>
            <w:tcW w:w="614" w:type="dxa"/>
            <w:vMerge w:val="restart"/>
          </w:tcPr>
          <w:p w14:paraId="6BB81446"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0FEEA2C4" w14:textId="0F7B8473" w:rsidR="008E4F7C" w:rsidRPr="00E318C6" w:rsidRDefault="004143A3" w:rsidP="008E4F7C">
            <w:pPr>
              <w:spacing w:line="360" w:lineRule="auto"/>
              <w:rPr>
                <w:rFonts w:asciiTheme="majorHAnsi" w:hAnsiTheme="majorHAnsi" w:cstheme="majorHAnsi"/>
              </w:rPr>
            </w:pPr>
            <w:r>
              <w:rPr>
                <w:rFonts w:asciiTheme="majorHAnsi" w:hAnsiTheme="majorHAnsi" w:cstheme="majorHAnsi"/>
              </w:rPr>
              <w:t xml:space="preserve">How does Coleridge’s book </w:t>
            </w:r>
            <w:r w:rsidRPr="001B00CD">
              <w:rPr>
                <w:rFonts w:asciiTheme="majorHAnsi" w:hAnsiTheme="majorHAnsi" w:cstheme="majorHAnsi"/>
                <w:i/>
              </w:rPr>
              <w:t>The Rime of the Ancient Mariner</w:t>
            </w:r>
            <w:r>
              <w:rPr>
                <w:rFonts w:asciiTheme="majorHAnsi" w:hAnsiTheme="majorHAnsi" w:cstheme="majorHAnsi"/>
              </w:rPr>
              <w:t xml:space="preserve"> fit gothic conventions?</w:t>
            </w:r>
          </w:p>
        </w:tc>
        <w:tc>
          <w:tcPr>
            <w:tcW w:w="1198" w:type="dxa"/>
            <w:vMerge w:val="restart"/>
          </w:tcPr>
          <w:p w14:paraId="50E6EAE1" w14:textId="77777777" w:rsidR="008E4F7C" w:rsidRPr="00E318C6" w:rsidRDefault="008E4F7C" w:rsidP="008E4F7C">
            <w:pPr>
              <w:spacing w:line="360" w:lineRule="auto"/>
              <w:rPr>
                <w:rFonts w:asciiTheme="majorHAnsi" w:hAnsiTheme="majorHAnsi" w:cstheme="majorHAnsi"/>
              </w:rPr>
            </w:pPr>
          </w:p>
        </w:tc>
      </w:tr>
      <w:tr w:rsidR="008E4F7C" w:rsidRPr="00E318C6" w14:paraId="1BA29457" w14:textId="77777777" w:rsidTr="008E4F7C">
        <w:trPr>
          <w:trHeight w:val="627"/>
        </w:trPr>
        <w:tc>
          <w:tcPr>
            <w:tcW w:w="614" w:type="dxa"/>
            <w:vMerge/>
          </w:tcPr>
          <w:p w14:paraId="7D18EA1D"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3FDA4622" w14:textId="77777777" w:rsidR="008E4F7C" w:rsidRPr="00E318C6" w:rsidRDefault="008E4F7C" w:rsidP="008E4F7C">
            <w:pPr>
              <w:spacing w:line="360" w:lineRule="auto"/>
              <w:rPr>
                <w:rFonts w:asciiTheme="majorHAnsi" w:hAnsiTheme="majorHAnsi" w:cstheme="majorHAnsi"/>
              </w:rPr>
            </w:pPr>
          </w:p>
        </w:tc>
        <w:tc>
          <w:tcPr>
            <w:tcW w:w="1198" w:type="dxa"/>
            <w:vMerge/>
          </w:tcPr>
          <w:p w14:paraId="33C159E6" w14:textId="77777777" w:rsidR="008E4F7C" w:rsidRPr="00E318C6" w:rsidRDefault="008E4F7C" w:rsidP="008E4F7C">
            <w:pPr>
              <w:spacing w:line="360" w:lineRule="auto"/>
              <w:rPr>
                <w:rFonts w:asciiTheme="majorHAnsi" w:hAnsiTheme="majorHAnsi" w:cstheme="majorHAnsi"/>
              </w:rPr>
            </w:pPr>
          </w:p>
        </w:tc>
      </w:tr>
      <w:tr w:rsidR="008E4F7C" w:rsidRPr="00E318C6" w14:paraId="5AC60A4D" w14:textId="77777777" w:rsidTr="008E4F7C">
        <w:trPr>
          <w:trHeight w:val="628"/>
        </w:trPr>
        <w:tc>
          <w:tcPr>
            <w:tcW w:w="614" w:type="dxa"/>
            <w:vMerge w:val="restart"/>
          </w:tcPr>
          <w:p w14:paraId="47218188"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6B731386" w14:textId="77777777" w:rsidR="008E4F7C" w:rsidRPr="004143A3" w:rsidRDefault="004143A3" w:rsidP="004143A3">
            <w:pPr>
              <w:pStyle w:val="NoSpacing"/>
              <w:rPr>
                <w:rFonts w:asciiTheme="majorHAnsi" w:hAnsiTheme="majorHAnsi" w:cstheme="majorHAnsi"/>
              </w:rPr>
            </w:pPr>
            <w:r w:rsidRPr="004143A3">
              <w:rPr>
                <w:rFonts w:asciiTheme="majorHAnsi" w:hAnsiTheme="majorHAnsi" w:cstheme="majorHAnsi"/>
              </w:rPr>
              <w:t>In the 19</w:t>
            </w:r>
            <w:r w:rsidRPr="004143A3">
              <w:rPr>
                <w:rFonts w:asciiTheme="majorHAnsi" w:hAnsiTheme="majorHAnsi" w:cstheme="majorHAnsi"/>
                <w:vertAlign w:val="superscript"/>
              </w:rPr>
              <w:t>th</w:t>
            </w:r>
            <w:r w:rsidRPr="004143A3">
              <w:rPr>
                <w:rFonts w:asciiTheme="majorHAnsi" w:hAnsiTheme="majorHAnsi" w:cstheme="majorHAnsi"/>
              </w:rPr>
              <w:t xml:space="preserve"> Century, what did writers use as inspiration for buildings instead of the “Greek and Roman architecture” inspiration had come from originally? </w:t>
            </w:r>
          </w:p>
        </w:tc>
        <w:tc>
          <w:tcPr>
            <w:tcW w:w="1198" w:type="dxa"/>
            <w:vMerge w:val="restart"/>
          </w:tcPr>
          <w:p w14:paraId="38C0E2B5" w14:textId="77777777" w:rsidR="008E4F7C" w:rsidRPr="00E318C6" w:rsidRDefault="008E4F7C" w:rsidP="008E4F7C">
            <w:pPr>
              <w:spacing w:line="360" w:lineRule="auto"/>
              <w:rPr>
                <w:rFonts w:asciiTheme="majorHAnsi" w:hAnsiTheme="majorHAnsi" w:cstheme="majorHAnsi"/>
              </w:rPr>
            </w:pPr>
          </w:p>
        </w:tc>
      </w:tr>
      <w:tr w:rsidR="008E4F7C" w:rsidRPr="00E318C6" w14:paraId="370703E8" w14:textId="77777777" w:rsidTr="008E4F7C">
        <w:trPr>
          <w:trHeight w:val="627"/>
        </w:trPr>
        <w:tc>
          <w:tcPr>
            <w:tcW w:w="614" w:type="dxa"/>
            <w:vMerge/>
          </w:tcPr>
          <w:p w14:paraId="7A860FEC"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041DDCC8" w14:textId="77777777" w:rsidR="008E4F7C" w:rsidRPr="00E318C6" w:rsidRDefault="008E4F7C" w:rsidP="008E4F7C">
            <w:pPr>
              <w:spacing w:line="360" w:lineRule="auto"/>
              <w:rPr>
                <w:rFonts w:asciiTheme="majorHAnsi" w:hAnsiTheme="majorHAnsi" w:cstheme="majorHAnsi"/>
              </w:rPr>
            </w:pPr>
          </w:p>
        </w:tc>
        <w:tc>
          <w:tcPr>
            <w:tcW w:w="1198" w:type="dxa"/>
            <w:vMerge/>
          </w:tcPr>
          <w:p w14:paraId="08AB8481" w14:textId="77777777" w:rsidR="008E4F7C" w:rsidRPr="00E318C6" w:rsidRDefault="008E4F7C" w:rsidP="008E4F7C">
            <w:pPr>
              <w:spacing w:line="360" w:lineRule="auto"/>
              <w:rPr>
                <w:rFonts w:asciiTheme="majorHAnsi" w:hAnsiTheme="majorHAnsi" w:cstheme="majorHAnsi"/>
              </w:rPr>
            </w:pPr>
          </w:p>
        </w:tc>
      </w:tr>
      <w:tr w:rsidR="008E4F7C" w:rsidRPr="00E318C6" w14:paraId="58644AFE" w14:textId="77777777" w:rsidTr="008E4F7C">
        <w:trPr>
          <w:trHeight w:val="628"/>
        </w:trPr>
        <w:tc>
          <w:tcPr>
            <w:tcW w:w="614" w:type="dxa"/>
            <w:vMerge w:val="restart"/>
          </w:tcPr>
          <w:p w14:paraId="232DBA38"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2C4DAF24" w14:textId="77777777" w:rsidR="008E4F7C" w:rsidRPr="00E318C6" w:rsidRDefault="004143A3" w:rsidP="008E4F7C">
            <w:pPr>
              <w:spacing w:line="360" w:lineRule="auto"/>
              <w:rPr>
                <w:rFonts w:asciiTheme="majorHAnsi" w:hAnsiTheme="majorHAnsi" w:cstheme="majorHAnsi"/>
              </w:rPr>
            </w:pPr>
            <w:r>
              <w:rPr>
                <w:rFonts w:asciiTheme="majorHAnsi" w:hAnsiTheme="majorHAnsi" w:cstheme="majorHAnsi"/>
              </w:rPr>
              <w:t>When did ghost stories be</w:t>
            </w:r>
            <w:r w:rsidR="00CE0787">
              <w:rPr>
                <w:rFonts w:asciiTheme="majorHAnsi" w:hAnsiTheme="majorHAnsi" w:cstheme="majorHAnsi"/>
              </w:rPr>
              <w:t>come extraordinarily popular?</w:t>
            </w:r>
          </w:p>
        </w:tc>
        <w:tc>
          <w:tcPr>
            <w:tcW w:w="1198" w:type="dxa"/>
            <w:vMerge w:val="restart"/>
          </w:tcPr>
          <w:p w14:paraId="3B44C5C8" w14:textId="77777777" w:rsidR="008E4F7C" w:rsidRPr="00E318C6" w:rsidRDefault="008E4F7C" w:rsidP="008E4F7C">
            <w:pPr>
              <w:spacing w:line="360" w:lineRule="auto"/>
              <w:rPr>
                <w:rFonts w:asciiTheme="majorHAnsi" w:hAnsiTheme="majorHAnsi" w:cstheme="majorHAnsi"/>
              </w:rPr>
            </w:pPr>
          </w:p>
        </w:tc>
      </w:tr>
      <w:tr w:rsidR="008E4F7C" w:rsidRPr="00E318C6" w14:paraId="4E3E88B8" w14:textId="77777777" w:rsidTr="008E4F7C">
        <w:trPr>
          <w:trHeight w:val="627"/>
        </w:trPr>
        <w:tc>
          <w:tcPr>
            <w:tcW w:w="614" w:type="dxa"/>
            <w:vMerge/>
          </w:tcPr>
          <w:p w14:paraId="1A9DDB1A"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34EB2C58" w14:textId="77777777" w:rsidR="008E4F7C" w:rsidRPr="00E318C6" w:rsidRDefault="008E4F7C" w:rsidP="008E4F7C">
            <w:pPr>
              <w:spacing w:line="360" w:lineRule="auto"/>
              <w:rPr>
                <w:rFonts w:asciiTheme="majorHAnsi" w:hAnsiTheme="majorHAnsi" w:cstheme="majorHAnsi"/>
              </w:rPr>
            </w:pPr>
          </w:p>
        </w:tc>
        <w:tc>
          <w:tcPr>
            <w:tcW w:w="1198" w:type="dxa"/>
            <w:vMerge/>
          </w:tcPr>
          <w:p w14:paraId="3D10F2C7" w14:textId="77777777" w:rsidR="008E4F7C" w:rsidRPr="00E318C6" w:rsidRDefault="008E4F7C" w:rsidP="008E4F7C">
            <w:pPr>
              <w:spacing w:line="360" w:lineRule="auto"/>
              <w:rPr>
                <w:rFonts w:asciiTheme="majorHAnsi" w:hAnsiTheme="majorHAnsi" w:cstheme="majorHAnsi"/>
              </w:rPr>
            </w:pPr>
          </w:p>
        </w:tc>
      </w:tr>
      <w:tr w:rsidR="008E4F7C" w:rsidRPr="00E318C6" w14:paraId="129DF769" w14:textId="77777777" w:rsidTr="008E4F7C">
        <w:trPr>
          <w:trHeight w:val="628"/>
        </w:trPr>
        <w:tc>
          <w:tcPr>
            <w:tcW w:w="614" w:type="dxa"/>
            <w:vMerge w:val="restart"/>
          </w:tcPr>
          <w:p w14:paraId="500FDF2C"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0BF17D25" w14:textId="6BCA1AC0" w:rsidR="008E4F7C" w:rsidRPr="00795E24" w:rsidRDefault="00CE0787" w:rsidP="00795E24">
            <w:pPr>
              <w:pStyle w:val="NoSpacing"/>
              <w:rPr>
                <w:rFonts w:asciiTheme="majorHAnsi" w:hAnsiTheme="majorHAnsi" w:cstheme="majorHAnsi"/>
              </w:rPr>
            </w:pPr>
            <w:r>
              <w:rPr>
                <w:rFonts w:asciiTheme="majorHAnsi" w:hAnsiTheme="majorHAnsi" w:cstheme="majorHAnsi"/>
              </w:rPr>
              <w:t>The gothic genre was influential in America from the late 19</w:t>
            </w:r>
            <w:r w:rsidRPr="00CE0787">
              <w:rPr>
                <w:rFonts w:asciiTheme="majorHAnsi" w:hAnsiTheme="majorHAnsi" w:cstheme="majorHAnsi"/>
                <w:vertAlign w:val="superscript"/>
              </w:rPr>
              <w:t>th</w:t>
            </w:r>
            <w:r>
              <w:rPr>
                <w:rFonts w:asciiTheme="majorHAnsi" w:hAnsiTheme="majorHAnsi" w:cstheme="majorHAnsi"/>
              </w:rPr>
              <w:t xml:space="preserve"> Century onwards. Name </w:t>
            </w:r>
            <w:r w:rsidR="001B00CD">
              <w:rPr>
                <w:rFonts w:asciiTheme="majorHAnsi" w:hAnsiTheme="majorHAnsi" w:cstheme="majorHAnsi"/>
              </w:rPr>
              <w:t>two</w:t>
            </w:r>
            <w:r>
              <w:rPr>
                <w:rFonts w:asciiTheme="majorHAnsi" w:hAnsiTheme="majorHAnsi" w:cstheme="majorHAnsi"/>
              </w:rPr>
              <w:t xml:space="preserve"> famous gothic American writers.</w:t>
            </w:r>
          </w:p>
        </w:tc>
        <w:tc>
          <w:tcPr>
            <w:tcW w:w="1198" w:type="dxa"/>
            <w:vMerge w:val="restart"/>
          </w:tcPr>
          <w:p w14:paraId="4A5AA5F8" w14:textId="77777777" w:rsidR="008E4F7C" w:rsidRPr="00E318C6" w:rsidRDefault="008E4F7C" w:rsidP="008E4F7C">
            <w:pPr>
              <w:spacing w:line="360" w:lineRule="auto"/>
              <w:rPr>
                <w:rFonts w:asciiTheme="majorHAnsi" w:hAnsiTheme="majorHAnsi" w:cstheme="majorHAnsi"/>
              </w:rPr>
            </w:pPr>
          </w:p>
        </w:tc>
      </w:tr>
      <w:tr w:rsidR="008E4F7C" w:rsidRPr="00E318C6" w14:paraId="38F131FF" w14:textId="77777777" w:rsidTr="008E4F7C">
        <w:trPr>
          <w:trHeight w:val="627"/>
        </w:trPr>
        <w:tc>
          <w:tcPr>
            <w:tcW w:w="614" w:type="dxa"/>
            <w:vMerge/>
          </w:tcPr>
          <w:p w14:paraId="5129223A"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3212F5EB" w14:textId="77777777" w:rsidR="008E4F7C" w:rsidRPr="00E318C6" w:rsidRDefault="008E4F7C" w:rsidP="008E4F7C">
            <w:pPr>
              <w:spacing w:line="360" w:lineRule="auto"/>
              <w:rPr>
                <w:rFonts w:asciiTheme="majorHAnsi" w:hAnsiTheme="majorHAnsi" w:cstheme="majorHAnsi"/>
              </w:rPr>
            </w:pPr>
          </w:p>
        </w:tc>
        <w:tc>
          <w:tcPr>
            <w:tcW w:w="1198" w:type="dxa"/>
            <w:vMerge/>
          </w:tcPr>
          <w:p w14:paraId="1C7112F6" w14:textId="77777777" w:rsidR="008E4F7C" w:rsidRPr="00E318C6" w:rsidRDefault="008E4F7C" w:rsidP="008E4F7C">
            <w:pPr>
              <w:spacing w:line="360" w:lineRule="auto"/>
              <w:rPr>
                <w:rFonts w:asciiTheme="majorHAnsi" w:hAnsiTheme="majorHAnsi" w:cstheme="majorHAnsi"/>
              </w:rPr>
            </w:pPr>
          </w:p>
        </w:tc>
      </w:tr>
      <w:tr w:rsidR="008E4F7C" w:rsidRPr="00E318C6" w14:paraId="261C1610" w14:textId="77777777" w:rsidTr="008E4F7C">
        <w:trPr>
          <w:trHeight w:val="628"/>
        </w:trPr>
        <w:tc>
          <w:tcPr>
            <w:tcW w:w="614" w:type="dxa"/>
            <w:vMerge w:val="restart"/>
          </w:tcPr>
          <w:p w14:paraId="1817DA2F"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6619E8AE" w14:textId="48C3F939" w:rsidR="008E4F7C" w:rsidRPr="00E318C6" w:rsidRDefault="00CE0787" w:rsidP="008E4F7C">
            <w:pPr>
              <w:spacing w:line="360" w:lineRule="auto"/>
              <w:rPr>
                <w:rFonts w:asciiTheme="majorHAnsi" w:hAnsiTheme="majorHAnsi" w:cstheme="majorHAnsi"/>
              </w:rPr>
            </w:pPr>
            <w:r>
              <w:rPr>
                <w:rFonts w:asciiTheme="majorHAnsi" w:hAnsiTheme="majorHAnsi" w:cstheme="majorHAnsi"/>
              </w:rPr>
              <w:t xml:space="preserve">Name </w:t>
            </w:r>
            <w:r w:rsidR="001B00CD">
              <w:rPr>
                <w:rFonts w:asciiTheme="majorHAnsi" w:hAnsiTheme="majorHAnsi" w:cstheme="majorHAnsi"/>
              </w:rPr>
              <w:t xml:space="preserve">two </w:t>
            </w:r>
            <w:r>
              <w:rPr>
                <w:rFonts w:asciiTheme="majorHAnsi" w:hAnsiTheme="majorHAnsi" w:cstheme="majorHAnsi"/>
              </w:rPr>
              <w:t>typical motifs found in gothic literature.</w:t>
            </w:r>
          </w:p>
        </w:tc>
        <w:tc>
          <w:tcPr>
            <w:tcW w:w="1198" w:type="dxa"/>
            <w:vMerge w:val="restart"/>
          </w:tcPr>
          <w:p w14:paraId="0B00507A" w14:textId="77777777" w:rsidR="008E4F7C" w:rsidRPr="00E318C6" w:rsidRDefault="008E4F7C" w:rsidP="008E4F7C">
            <w:pPr>
              <w:spacing w:line="360" w:lineRule="auto"/>
              <w:rPr>
                <w:rFonts w:asciiTheme="majorHAnsi" w:hAnsiTheme="majorHAnsi" w:cstheme="majorHAnsi"/>
              </w:rPr>
            </w:pPr>
          </w:p>
        </w:tc>
      </w:tr>
      <w:tr w:rsidR="008E4F7C" w:rsidRPr="00E318C6" w14:paraId="118C45CD" w14:textId="77777777" w:rsidTr="008E4F7C">
        <w:trPr>
          <w:trHeight w:val="627"/>
        </w:trPr>
        <w:tc>
          <w:tcPr>
            <w:tcW w:w="614" w:type="dxa"/>
            <w:vMerge/>
          </w:tcPr>
          <w:p w14:paraId="1E873111"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43721711" w14:textId="77777777" w:rsidR="008E4F7C" w:rsidRPr="00E318C6" w:rsidRDefault="008E4F7C" w:rsidP="008E4F7C">
            <w:pPr>
              <w:spacing w:line="360" w:lineRule="auto"/>
              <w:rPr>
                <w:rFonts w:asciiTheme="majorHAnsi" w:hAnsiTheme="majorHAnsi" w:cstheme="majorHAnsi"/>
              </w:rPr>
            </w:pPr>
          </w:p>
        </w:tc>
        <w:tc>
          <w:tcPr>
            <w:tcW w:w="1198" w:type="dxa"/>
            <w:vMerge/>
          </w:tcPr>
          <w:p w14:paraId="0AEBC25E" w14:textId="77777777" w:rsidR="008E4F7C" w:rsidRPr="00E318C6" w:rsidRDefault="008E4F7C" w:rsidP="008E4F7C">
            <w:pPr>
              <w:spacing w:line="360" w:lineRule="auto"/>
              <w:rPr>
                <w:rFonts w:asciiTheme="majorHAnsi" w:hAnsiTheme="majorHAnsi" w:cstheme="majorHAnsi"/>
              </w:rPr>
            </w:pPr>
          </w:p>
        </w:tc>
      </w:tr>
      <w:tr w:rsidR="008E4F7C" w:rsidRPr="00E318C6" w14:paraId="67454A06" w14:textId="77777777" w:rsidTr="008E4F7C">
        <w:trPr>
          <w:trHeight w:val="628"/>
        </w:trPr>
        <w:tc>
          <w:tcPr>
            <w:tcW w:w="614" w:type="dxa"/>
            <w:vMerge w:val="restart"/>
          </w:tcPr>
          <w:p w14:paraId="4D5E7F0C"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3D3CC454" w14:textId="77777777" w:rsidR="008E4F7C" w:rsidRPr="00FB12F5" w:rsidRDefault="00CE0787" w:rsidP="008E4F7C">
            <w:pPr>
              <w:pStyle w:val="NoSpacing"/>
              <w:rPr>
                <w:rFonts w:asciiTheme="majorHAnsi" w:hAnsiTheme="majorHAnsi" w:cstheme="majorHAnsi"/>
              </w:rPr>
            </w:pPr>
            <w:r>
              <w:rPr>
                <w:rFonts w:asciiTheme="majorHAnsi" w:hAnsiTheme="majorHAnsi" w:cstheme="majorHAnsi"/>
              </w:rPr>
              <w:t>What is the difference between terror and horror?</w:t>
            </w:r>
          </w:p>
        </w:tc>
        <w:tc>
          <w:tcPr>
            <w:tcW w:w="1198" w:type="dxa"/>
            <w:vMerge w:val="restart"/>
          </w:tcPr>
          <w:p w14:paraId="5F44A39B" w14:textId="77777777" w:rsidR="008E4F7C" w:rsidRPr="00E318C6" w:rsidRDefault="008E4F7C" w:rsidP="008E4F7C">
            <w:pPr>
              <w:spacing w:line="360" w:lineRule="auto"/>
              <w:rPr>
                <w:rFonts w:asciiTheme="majorHAnsi" w:hAnsiTheme="majorHAnsi" w:cstheme="majorHAnsi"/>
              </w:rPr>
            </w:pPr>
          </w:p>
        </w:tc>
      </w:tr>
      <w:tr w:rsidR="008E4F7C" w:rsidRPr="00E318C6" w14:paraId="75765442" w14:textId="77777777" w:rsidTr="008E4F7C">
        <w:trPr>
          <w:trHeight w:val="627"/>
        </w:trPr>
        <w:tc>
          <w:tcPr>
            <w:tcW w:w="614" w:type="dxa"/>
            <w:vMerge/>
          </w:tcPr>
          <w:p w14:paraId="6835A46A"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CF16759" w14:textId="77777777" w:rsidR="008E4F7C" w:rsidRPr="00E318C6" w:rsidRDefault="008E4F7C" w:rsidP="008E4F7C">
            <w:pPr>
              <w:spacing w:line="360" w:lineRule="auto"/>
              <w:rPr>
                <w:rFonts w:asciiTheme="majorHAnsi" w:hAnsiTheme="majorHAnsi" w:cstheme="majorHAnsi"/>
              </w:rPr>
            </w:pPr>
          </w:p>
        </w:tc>
        <w:tc>
          <w:tcPr>
            <w:tcW w:w="1198" w:type="dxa"/>
            <w:vMerge/>
          </w:tcPr>
          <w:p w14:paraId="0416B04E" w14:textId="77777777" w:rsidR="008E4F7C" w:rsidRPr="00E318C6" w:rsidRDefault="008E4F7C" w:rsidP="008E4F7C">
            <w:pPr>
              <w:spacing w:line="360" w:lineRule="auto"/>
              <w:rPr>
                <w:rFonts w:asciiTheme="majorHAnsi" w:hAnsiTheme="majorHAnsi" w:cstheme="majorHAnsi"/>
              </w:rPr>
            </w:pPr>
          </w:p>
        </w:tc>
      </w:tr>
      <w:tr w:rsidR="008E4F7C" w:rsidRPr="00E318C6" w14:paraId="2B6C77BA" w14:textId="77777777" w:rsidTr="008E4F7C">
        <w:trPr>
          <w:trHeight w:val="628"/>
        </w:trPr>
        <w:tc>
          <w:tcPr>
            <w:tcW w:w="614" w:type="dxa"/>
            <w:vMerge w:val="restart"/>
          </w:tcPr>
          <w:p w14:paraId="578B6375"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19736688" w14:textId="77777777" w:rsidR="008E4F7C" w:rsidRPr="00E318C6" w:rsidRDefault="00CE0787" w:rsidP="008E4F7C">
            <w:pPr>
              <w:spacing w:line="360" w:lineRule="auto"/>
              <w:rPr>
                <w:rFonts w:asciiTheme="majorHAnsi" w:hAnsiTheme="majorHAnsi" w:cstheme="majorHAnsi"/>
              </w:rPr>
            </w:pPr>
            <w:r>
              <w:rPr>
                <w:rFonts w:asciiTheme="majorHAnsi" w:hAnsiTheme="majorHAnsi" w:cstheme="majorHAnsi"/>
              </w:rPr>
              <w:t>In the gothic genre, what has the mood always got something to do with?</w:t>
            </w:r>
          </w:p>
        </w:tc>
        <w:tc>
          <w:tcPr>
            <w:tcW w:w="1198" w:type="dxa"/>
            <w:vMerge w:val="restart"/>
          </w:tcPr>
          <w:p w14:paraId="7B313FE0" w14:textId="77777777" w:rsidR="008E4F7C" w:rsidRPr="00E318C6" w:rsidRDefault="008E4F7C" w:rsidP="008E4F7C">
            <w:pPr>
              <w:spacing w:line="360" w:lineRule="auto"/>
              <w:rPr>
                <w:rFonts w:asciiTheme="majorHAnsi" w:hAnsiTheme="majorHAnsi" w:cstheme="majorHAnsi"/>
              </w:rPr>
            </w:pPr>
          </w:p>
        </w:tc>
      </w:tr>
      <w:tr w:rsidR="008E4F7C" w:rsidRPr="00E318C6" w14:paraId="0CF6AD4E" w14:textId="77777777" w:rsidTr="008E4F7C">
        <w:trPr>
          <w:trHeight w:val="627"/>
        </w:trPr>
        <w:tc>
          <w:tcPr>
            <w:tcW w:w="614" w:type="dxa"/>
            <w:vMerge/>
          </w:tcPr>
          <w:p w14:paraId="7B39DE14"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7609985A" w14:textId="77777777" w:rsidR="008E4F7C" w:rsidRPr="00E318C6" w:rsidRDefault="008E4F7C" w:rsidP="008E4F7C">
            <w:pPr>
              <w:spacing w:line="360" w:lineRule="auto"/>
              <w:rPr>
                <w:rFonts w:asciiTheme="majorHAnsi" w:hAnsiTheme="majorHAnsi" w:cstheme="majorHAnsi"/>
              </w:rPr>
            </w:pPr>
          </w:p>
        </w:tc>
        <w:tc>
          <w:tcPr>
            <w:tcW w:w="1198" w:type="dxa"/>
            <w:vMerge/>
          </w:tcPr>
          <w:p w14:paraId="6926B4E5" w14:textId="77777777" w:rsidR="008E4F7C" w:rsidRPr="00E318C6" w:rsidRDefault="008E4F7C" w:rsidP="008E4F7C">
            <w:pPr>
              <w:spacing w:line="360" w:lineRule="auto"/>
              <w:rPr>
                <w:rFonts w:asciiTheme="majorHAnsi" w:hAnsiTheme="majorHAnsi" w:cstheme="majorHAnsi"/>
              </w:rPr>
            </w:pPr>
          </w:p>
        </w:tc>
      </w:tr>
      <w:tr w:rsidR="008E4F7C" w:rsidRPr="00E318C6" w14:paraId="04020D41" w14:textId="77777777" w:rsidTr="008E4F7C">
        <w:trPr>
          <w:trHeight w:val="628"/>
        </w:trPr>
        <w:tc>
          <w:tcPr>
            <w:tcW w:w="614" w:type="dxa"/>
            <w:vMerge w:val="restart"/>
          </w:tcPr>
          <w:p w14:paraId="6E634354"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711ADDFB" w14:textId="77777777" w:rsidR="008E4F7C" w:rsidRPr="00E318C6" w:rsidRDefault="00CE0787" w:rsidP="008E4F7C">
            <w:pPr>
              <w:spacing w:line="360" w:lineRule="auto"/>
              <w:rPr>
                <w:rFonts w:asciiTheme="majorHAnsi" w:hAnsiTheme="majorHAnsi" w:cstheme="majorHAnsi"/>
              </w:rPr>
            </w:pPr>
            <w:r>
              <w:rPr>
                <w:rFonts w:asciiTheme="majorHAnsi" w:hAnsiTheme="majorHAnsi" w:cstheme="majorHAnsi"/>
              </w:rPr>
              <w:t>What did Freud identify the unconscious part of the brain as being?</w:t>
            </w:r>
          </w:p>
        </w:tc>
        <w:tc>
          <w:tcPr>
            <w:tcW w:w="1198" w:type="dxa"/>
            <w:vMerge w:val="restart"/>
          </w:tcPr>
          <w:p w14:paraId="2EC2D8C0" w14:textId="77777777" w:rsidR="008E4F7C" w:rsidRPr="00E318C6" w:rsidRDefault="008E4F7C" w:rsidP="008E4F7C">
            <w:pPr>
              <w:spacing w:line="360" w:lineRule="auto"/>
              <w:rPr>
                <w:rFonts w:asciiTheme="majorHAnsi" w:hAnsiTheme="majorHAnsi" w:cstheme="majorHAnsi"/>
              </w:rPr>
            </w:pPr>
          </w:p>
        </w:tc>
      </w:tr>
      <w:tr w:rsidR="008E4F7C" w:rsidRPr="00E318C6" w14:paraId="1133390F" w14:textId="77777777" w:rsidTr="008E4F7C">
        <w:trPr>
          <w:trHeight w:val="627"/>
        </w:trPr>
        <w:tc>
          <w:tcPr>
            <w:tcW w:w="614" w:type="dxa"/>
            <w:vMerge/>
          </w:tcPr>
          <w:p w14:paraId="5DC31F5F"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21977886" w14:textId="77777777" w:rsidR="008E4F7C" w:rsidRPr="00E318C6" w:rsidRDefault="008E4F7C" w:rsidP="008E4F7C">
            <w:pPr>
              <w:spacing w:line="360" w:lineRule="auto"/>
              <w:rPr>
                <w:rFonts w:asciiTheme="majorHAnsi" w:hAnsiTheme="majorHAnsi" w:cstheme="majorHAnsi"/>
              </w:rPr>
            </w:pPr>
          </w:p>
        </w:tc>
        <w:tc>
          <w:tcPr>
            <w:tcW w:w="1198" w:type="dxa"/>
            <w:vMerge/>
          </w:tcPr>
          <w:p w14:paraId="4AF76D91" w14:textId="77777777" w:rsidR="008E4F7C" w:rsidRPr="00E318C6" w:rsidRDefault="008E4F7C" w:rsidP="008E4F7C">
            <w:pPr>
              <w:spacing w:line="360" w:lineRule="auto"/>
              <w:rPr>
                <w:rFonts w:asciiTheme="majorHAnsi" w:hAnsiTheme="majorHAnsi" w:cstheme="majorHAnsi"/>
              </w:rPr>
            </w:pPr>
          </w:p>
        </w:tc>
      </w:tr>
      <w:tr w:rsidR="008E4F7C" w:rsidRPr="00E318C6" w14:paraId="11B1023D" w14:textId="77777777" w:rsidTr="008E4F7C">
        <w:trPr>
          <w:trHeight w:val="628"/>
        </w:trPr>
        <w:tc>
          <w:tcPr>
            <w:tcW w:w="614" w:type="dxa"/>
            <w:vMerge w:val="restart"/>
          </w:tcPr>
          <w:p w14:paraId="75209EB5"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7F7570AC" w14:textId="77777777" w:rsidR="008E4F7C" w:rsidRPr="00E318C6" w:rsidRDefault="00CE0787" w:rsidP="008E4F7C">
            <w:pPr>
              <w:spacing w:line="360" w:lineRule="auto"/>
              <w:rPr>
                <w:rFonts w:asciiTheme="majorHAnsi" w:hAnsiTheme="majorHAnsi" w:cstheme="majorHAnsi"/>
              </w:rPr>
            </w:pPr>
            <w:r>
              <w:rPr>
                <w:rFonts w:asciiTheme="majorHAnsi" w:hAnsiTheme="majorHAnsi" w:cstheme="majorHAnsi"/>
              </w:rPr>
              <w:t>What are readers of gothic fiction mainly driven by?</w:t>
            </w:r>
          </w:p>
        </w:tc>
        <w:tc>
          <w:tcPr>
            <w:tcW w:w="1198" w:type="dxa"/>
            <w:vMerge w:val="restart"/>
          </w:tcPr>
          <w:p w14:paraId="57707E7A" w14:textId="77777777" w:rsidR="008E4F7C" w:rsidRPr="00E318C6" w:rsidRDefault="008E4F7C" w:rsidP="008E4F7C">
            <w:pPr>
              <w:spacing w:line="360" w:lineRule="auto"/>
              <w:rPr>
                <w:rFonts w:asciiTheme="majorHAnsi" w:hAnsiTheme="majorHAnsi" w:cstheme="majorHAnsi"/>
              </w:rPr>
            </w:pPr>
          </w:p>
        </w:tc>
      </w:tr>
      <w:tr w:rsidR="008E4F7C" w:rsidRPr="00E318C6" w14:paraId="336F1B95" w14:textId="77777777" w:rsidTr="008E4F7C">
        <w:trPr>
          <w:trHeight w:val="627"/>
        </w:trPr>
        <w:tc>
          <w:tcPr>
            <w:tcW w:w="614" w:type="dxa"/>
            <w:vMerge/>
          </w:tcPr>
          <w:p w14:paraId="4EAF918F"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40700C04" w14:textId="77777777" w:rsidR="008E4F7C" w:rsidRPr="00E318C6" w:rsidRDefault="008E4F7C" w:rsidP="008E4F7C">
            <w:pPr>
              <w:spacing w:line="360" w:lineRule="auto"/>
              <w:rPr>
                <w:rFonts w:asciiTheme="majorHAnsi" w:hAnsiTheme="majorHAnsi" w:cstheme="majorHAnsi"/>
              </w:rPr>
            </w:pPr>
          </w:p>
        </w:tc>
        <w:tc>
          <w:tcPr>
            <w:tcW w:w="1198" w:type="dxa"/>
            <w:vMerge/>
          </w:tcPr>
          <w:p w14:paraId="2589D2F7" w14:textId="77777777" w:rsidR="008E4F7C" w:rsidRPr="00E318C6" w:rsidRDefault="008E4F7C" w:rsidP="008E4F7C">
            <w:pPr>
              <w:spacing w:line="360" w:lineRule="auto"/>
              <w:rPr>
                <w:rFonts w:asciiTheme="majorHAnsi" w:hAnsiTheme="majorHAnsi" w:cstheme="majorHAnsi"/>
              </w:rPr>
            </w:pPr>
          </w:p>
        </w:tc>
      </w:tr>
      <w:tr w:rsidR="008E4F7C" w:rsidRPr="00E318C6" w14:paraId="13E6F103" w14:textId="77777777" w:rsidTr="008E4F7C">
        <w:trPr>
          <w:trHeight w:val="1007"/>
        </w:trPr>
        <w:tc>
          <w:tcPr>
            <w:tcW w:w="9401" w:type="dxa"/>
            <w:gridSpan w:val="2"/>
          </w:tcPr>
          <w:p w14:paraId="4881F267" w14:textId="77777777" w:rsidR="008E4F7C" w:rsidRPr="00E318C6" w:rsidRDefault="008E4F7C" w:rsidP="008E4F7C">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8" w:type="dxa"/>
          </w:tcPr>
          <w:p w14:paraId="3C3D3A00" w14:textId="77777777" w:rsidR="008E4F7C" w:rsidRPr="00E318C6" w:rsidRDefault="008E4F7C" w:rsidP="008E4F7C">
            <w:pPr>
              <w:spacing w:line="360" w:lineRule="auto"/>
              <w:rPr>
                <w:rFonts w:asciiTheme="majorHAnsi" w:hAnsiTheme="majorHAnsi" w:cstheme="majorHAnsi"/>
              </w:rPr>
            </w:pPr>
          </w:p>
        </w:tc>
      </w:tr>
    </w:tbl>
    <w:p w14:paraId="2BB3890B" w14:textId="71B349D5" w:rsidR="00EF7702" w:rsidRPr="008E4F7C" w:rsidRDefault="00EF7702" w:rsidP="00EF770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w:t>
      </w:r>
      <w:r w:rsidR="009077D1">
        <w:rPr>
          <w:rFonts w:asciiTheme="majorHAnsi" w:hAnsiTheme="majorHAnsi" w:cstheme="majorHAnsi"/>
          <w:b/>
          <w:bCs/>
          <w:color w:val="000000"/>
          <w:kern w:val="36"/>
          <w:sz w:val="38"/>
          <w:szCs w:val="38"/>
          <w:lang w:eastAsia="en-GB"/>
        </w:rPr>
        <w:t>3</w:t>
      </w:r>
      <w:r w:rsidR="000B4D99">
        <w:rPr>
          <w:rFonts w:asciiTheme="majorHAnsi" w:hAnsiTheme="majorHAnsi" w:cstheme="majorHAnsi"/>
          <w:b/>
          <w:bCs/>
          <w:color w:val="000000"/>
          <w:kern w:val="36"/>
          <w:sz w:val="38"/>
          <w:szCs w:val="38"/>
          <w:lang w:eastAsia="en-GB"/>
        </w:rPr>
        <w:t xml:space="preserve"> – Use your knowledge from your lessons </w:t>
      </w:r>
    </w:p>
    <w:tbl>
      <w:tblPr>
        <w:tblStyle w:val="TableGrid"/>
        <w:tblpPr w:leftFromText="180" w:rightFromText="180" w:vertAnchor="page" w:horzAnchor="margin" w:tblpY="1366"/>
        <w:tblW w:w="10561" w:type="dxa"/>
        <w:tblLook w:val="04A0" w:firstRow="1" w:lastRow="0" w:firstColumn="1" w:lastColumn="0" w:noHBand="0" w:noVBand="1"/>
      </w:tblPr>
      <w:tblGrid>
        <w:gridCol w:w="611"/>
        <w:gridCol w:w="8757"/>
        <w:gridCol w:w="1193"/>
      </w:tblGrid>
      <w:tr w:rsidR="00EF7702" w:rsidRPr="00E318C6" w14:paraId="33926D17" w14:textId="77777777" w:rsidTr="00A70EAE">
        <w:trPr>
          <w:trHeight w:val="461"/>
        </w:trPr>
        <w:tc>
          <w:tcPr>
            <w:tcW w:w="611" w:type="dxa"/>
          </w:tcPr>
          <w:p w14:paraId="219D425D" w14:textId="77777777" w:rsidR="00EF7702" w:rsidRPr="00E318C6" w:rsidRDefault="00EF7702" w:rsidP="00EF7702">
            <w:pPr>
              <w:spacing w:line="360" w:lineRule="auto"/>
              <w:rPr>
                <w:rFonts w:asciiTheme="majorHAnsi" w:hAnsiTheme="majorHAnsi" w:cstheme="majorHAnsi"/>
              </w:rPr>
            </w:pPr>
          </w:p>
        </w:tc>
        <w:tc>
          <w:tcPr>
            <w:tcW w:w="8757" w:type="dxa"/>
          </w:tcPr>
          <w:p w14:paraId="2907BBAF" w14:textId="77777777" w:rsidR="00EF7702" w:rsidRPr="00E318C6" w:rsidRDefault="004F57A0" w:rsidP="00EF7702">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3" w:type="dxa"/>
          </w:tcPr>
          <w:p w14:paraId="28B7F082" w14:textId="77777777" w:rsidR="00EF7702" w:rsidRPr="00E318C6" w:rsidRDefault="00EF7702" w:rsidP="00EF7702">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4EE53052" wp14:editId="497B8BFC">
                  <wp:extent cx="323850" cy="148186"/>
                  <wp:effectExtent l="0" t="0" r="0" b="4445"/>
                  <wp:docPr id="1" name="Picture 1"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F7702" w:rsidRPr="00E318C6" w14:paraId="280F9280" w14:textId="77777777" w:rsidTr="00A70EAE">
        <w:trPr>
          <w:trHeight w:val="632"/>
        </w:trPr>
        <w:tc>
          <w:tcPr>
            <w:tcW w:w="611" w:type="dxa"/>
            <w:vMerge w:val="restart"/>
          </w:tcPr>
          <w:p w14:paraId="136FD83C"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57" w:type="dxa"/>
          </w:tcPr>
          <w:p w14:paraId="44C73736" w14:textId="51474AAE" w:rsidR="00EF7702" w:rsidRPr="00E318C6" w:rsidRDefault="00A829C4" w:rsidP="00EF7702">
            <w:pPr>
              <w:spacing w:line="360" w:lineRule="auto"/>
              <w:rPr>
                <w:rFonts w:asciiTheme="majorHAnsi" w:hAnsiTheme="majorHAnsi" w:cstheme="majorHAnsi"/>
              </w:rPr>
            </w:pPr>
            <w:r>
              <w:rPr>
                <w:rFonts w:asciiTheme="majorHAnsi" w:hAnsiTheme="majorHAnsi" w:cstheme="majorHAnsi"/>
              </w:rPr>
              <w:t xml:space="preserve">Which narrative voice is </w:t>
            </w:r>
            <w:r w:rsidRPr="00A829C4">
              <w:rPr>
                <w:rFonts w:asciiTheme="majorHAnsi" w:hAnsiTheme="majorHAnsi" w:cstheme="majorHAnsi"/>
                <w:i/>
              </w:rPr>
              <w:t>The Tell-Tale Heart</w:t>
            </w:r>
            <w:r>
              <w:rPr>
                <w:rFonts w:asciiTheme="majorHAnsi" w:hAnsiTheme="majorHAnsi" w:cstheme="majorHAnsi"/>
              </w:rPr>
              <w:t xml:space="preserve"> told in?</w:t>
            </w:r>
          </w:p>
        </w:tc>
        <w:tc>
          <w:tcPr>
            <w:tcW w:w="1193" w:type="dxa"/>
            <w:vMerge w:val="restart"/>
          </w:tcPr>
          <w:p w14:paraId="299DDC0C" w14:textId="77777777" w:rsidR="00EF7702" w:rsidRPr="00E318C6" w:rsidRDefault="00EF7702" w:rsidP="00EF7702">
            <w:pPr>
              <w:spacing w:line="360" w:lineRule="auto"/>
              <w:rPr>
                <w:rFonts w:asciiTheme="majorHAnsi" w:hAnsiTheme="majorHAnsi" w:cstheme="majorHAnsi"/>
              </w:rPr>
            </w:pPr>
          </w:p>
        </w:tc>
      </w:tr>
      <w:tr w:rsidR="00EF7702" w:rsidRPr="00E318C6" w14:paraId="5B436CAE" w14:textId="77777777" w:rsidTr="00A70EAE">
        <w:trPr>
          <w:trHeight w:val="631"/>
        </w:trPr>
        <w:tc>
          <w:tcPr>
            <w:tcW w:w="611" w:type="dxa"/>
            <w:vMerge/>
          </w:tcPr>
          <w:p w14:paraId="7873FFAE"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1524A57B" w14:textId="77777777" w:rsidR="00EF7702" w:rsidRPr="00E318C6" w:rsidRDefault="00EF7702" w:rsidP="00EF7702">
            <w:pPr>
              <w:spacing w:line="360" w:lineRule="auto"/>
              <w:rPr>
                <w:rFonts w:asciiTheme="majorHAnsi" w:hAnsiTheme="majorHAnsi" w:cstheme="majorHAnsi"/>
              </w:rPr>
            </w:pPr>
          </w:p>
        </w:tc>
        <w:tc>
          <w:tcPr>
            <w:tcW w:w="1193" w:type="dxa"/>
            <w:vMerge/>
          </w:tcPr>
          <w:p w14:paraId="39ED2F7C" w14:textId="77777777" w:rsidR="00EF7702" w:rsidRPr="00E318C6" w:rsidRDefault="00EF7702" w:rsidP="00EF7702">
            <w:pPr>
              <w:spacing w:line="360" w:lineRule="auto"/>
              <w:rPr>
                <w:rFonts w:asciiTheme="majorHAnsi" w:hAnsiTheme="majorHAnsi" w:cstheme="majorHAnsi"/>
              </w:rPr>
            </w:pPr>
          </w:p>
        </w:tc>
      </w:tr>
      <w:tr w:rsidR="00EF7702" w:rsidRPr="00E318C6" w14:paraId="6DC59898" w14:textId="77777777" w:rsidTr="00A70EAE">
        <w:trPr>
          <w:trHeight w:val="632"/>
        </w:trPr>
        <w:tc>
          <w:tcPr>
            <w:tcW w:w="611" w:type="dxa"/>
            <w:vMerge w:val="restart"/>
          </w:tcPr>
          <w:p w14:paraId="44AD37BC"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57" w:type="dxa"/>
          </w:tcPr>
          <w:p w14:paraId="4440100C" w14:textId="152D03A9" w:rsidR="00EF7702" w:rsidRPr="00E318C6" w:rsidRDefault="00A829C4" w:rsidP="00EF7702">
            <w:pPr>
              <w:spacing w:line="360" w:lineRule="auto"/>
              <w:rPr>
                <w:rFonts w:asciiTheme="majorHAnsi" w:hAnsiTheme="majorHAnsi" w:cstheme="majorHAnsi"/>
              </w:rPr>
            </w:pPr>
            <w:r>
              <w:rPr>
                <w:rFonts w:asciiTheme="majorHAnsi" w:hAnsiTheme="majorHAnsi" w:cstheme="majorHAnsi"/>
              </w:rPr>
              <w:t>Which technique represents sounds within words?</w:t>
            </w:r>
          </w:p>
        </w:tc>
        <w:tc>
          <w:tcPr>
            <w:tcW w:w="1193" w:type="dxa"/>
            <w:vMerge w:val="restart"/>
          </w:tcPr>
          <w:p w14:paraId="68B473A6" w14:textId="77777777" w:rsidR="00EF7702" w:rsidRPr="00E318C6" w:rsidRDefault="00EF7702" w:rsidP="00EF7702">
            <w:pPr>
              <w:spacing w:line="360" w:lineRule="auto"/>
              <w:rPr>
                <w:rFonts w:asciiTheme="majorHAnsi" w:hAnsiTheme="majorHAnsi" w:cstheme="majorHAnsi"/>
              </w:rPr>
            </w:pPr>
          </w:p>
        </w:tc>
      </w:tr>
      <w:tr w:rsidR="00EF7702" w:rsidRPr="00E318C6" w14:paraId="6D965D4A" w14:textId="77777777" w:rsidTr="00A70EAE">
        <w:trPr>
          <w:trHeight w:val="631"/>
        </w:trPr>
        <w:tc>
          <w:tcPr>
            <w:tcW w:w="611" w:type="dxa"/>
            <w:vMerge/>
          </w:tcPr>
          <w:p w14:paraId="507BF1A2"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3DF1BBC7" w14:textId="77777777" w:rsidR="00EF7702" w:rsidRPr="00E318C6" w:rsidRDefault="00EF7702" w:rsidP="00EF7702">
            <w:pPr>
              <w:spacing w:line="360" w:lineRule="auto"/>
              <w:rPr>
                <w:rFonts w:asciiTheme="majorHAnsi" w:hAnsiTheme="majorHAnsi" w:cstheme="majorHAnsi"/>
              </w:rPr>
            </w:pPr>
          </w:p>
        </w:tc>
        <w:tc>
          <w:tcPr>
            <w:tcW w:w="1193" w:type="dxa"/>
            <w:vMerge/>
          </w:tcPr>
          <w:p w14:paraId="7DBD98A8" w14:textId="77777777" w:rsidR="00EF7702" w:rsidRPr="00E318C6" w:rsidRDefault="00EF7702" w:rsidP="00EF7702">
            <w:pPr>
              <w:spacing w:line="360" w:lineRule="auto"/>
              <w:rPr>
                <w:rFonts w:asciiTheme="majorHAnsi" w:hAnsiTheme="majorHAnsi" w:cstheme="majorHAnsi"/>
              </w:rPr>
            </w:pPr>
          </w:p>
        </w:tc>
      </w:tr>
      <w:tr w:rsidR="00EF7702" w:rsidRPr="00E318C6" w14:paraId="3351A5AA" w14:textId="77777777" w:rsidTr="00A70EAE">
        <w:trPr>
          <w:trHeight w:val="632"/>
        </w:trPr>
        <w:tc>
          <w:tcPr>
            <w:tcW w:w="611" w:type="dxa"/>
            <w:vMerge w:val="restart"/>
          </w:tcPr>
          <w:p w14:paraId="3C85CE41"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57" w:type="dxa"/>
          </w:tcPr>
          <w:p w14:paraId="74465C84" w14:textId="7DF38FD6" w:rsidR="00EF7702" w:rsidRPr="00E318C6" w:rsidRDefault="00837137" w:rsidP="00EF7702">
            <w:pPr>
              <w:spacing w:line="360" w:lineRule="auto"/>
              <w:rPr>
                <w:rFonts w:asciiTheme="majorHAnsi" w:hAnsiTheme="majorHAnsi" w:cstheme="majorHAnsi"/>
              </w:rPr>
            </w:pPr>
            <w:r>
              <w:rPr>
                <w:rFonts w:asciiTheme="majorHAnsi" w:hAnsiTheme="majorHAnsi" w:cstheme="majorHAnsi"/>
              </w:rPr>
              <w:t>Write three examples of a stative verb.</w:t>
            </w:r>
          </w:p>
        </w:tc>
        <w:tc>
          <w:tcPr>
            <w:tcW w:w="1193" w:type="dxa"/>
            <w:vMerge w:val="restart"/>
          </w:tcPr>
          <w:p w14:paraId="4A582A0A" w14:textId="77777777" w:rsidR="00EF7702" w:rsidRPr="00E318C6" w:rsidRDefault="00EF7702" w:rsidP="00EF7702">
            <w:pPr>
              <w:spacing w:line="360" w:lineRule="auto"/>
              <w:rPr>
                <w:rFonts w:asciiTheme="majorHAnsi" w:hAnsiTheme="majorHAnsi" w:cstheme="majorHAnsi"/>
              </w:rPr>
            </w:pPr>
          </w:p>
        </w:tc>
      </w:tr>
      <w:tr w:rsidR="00EF7702" w:rsidRPr="00E318C6" w14:paraId="649455AA" w14:textId="77777777" w:rsidTr="00A70EAE">
        <w:trPr>
          <w:trHeight w:val="631"/>
        </w:trPr>
        <w:tc>
          <w:tcPr>
            <w:tcW w:w="611" w:type="dxa"/>
            <w:vMerge/>
          </w:tcPr>
          <w:p w14:paraId="5E4D310A"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525F3502" w14:textId="77777777" w:rsidR="00EF7702" w:rsidRPr="00E318C6" w:rsidRDefault="00EF7702" w:rsidP="00EF7702">
            <w:pPr>
              <w:spacing w:line="360" w:lineRule="auto"/>
              <w:rPr>
                <w:rFonts w:asciiTheme="majorHAnsi" w:hAnsiTheme="majorHAnsi" w:cstheme="majorHAnsi"/>
              </w:rPr>
            </w:pPr>
          </w:p>
        </w:tc>
        <w:tc>
          <w:tcPr>
            <w:tcW w:w="1193" w:type="dxa"/>
            <w:vMerge/>
          </w:tcPr>
          <w:p w14:paraId="2981688B" w14:textId="77777777" w:rsidR="00EF7702" w:rsidRPr="00E318C6" w:rsidRDefault="00EF7702" w:rsidP="00EF7702">
            <w:pPr>
              <w:spacing w:line="360" w:lineRule="auto"/>
              <w:rPr>
                <w:rFonts w:asciiTheme="majorHAnsi" w:hAnsiTheme="majorHAnsi" w:cstheme="majorHAnsi"/>
              </w:rPr>
            </w:pPr>
          </w:p>
        </w:tc>
      </w:tr>
      <w:tr w:rsidR="00EF7702" w:rsidRPr="00E318C6" w14:paraId="34F6B807" w14:textId="77777777" w:rsidTr="00A70EAE">
        <w:trPr>
          <w:trHeight w:val="632"/>
        </w:trPr>
        <w:tc>
          <w:tcPr>
            <w:tcW w:w="611" w:type="dxa"/>
            <w:vMerge w:val="restart"/>
          </w:tcPr>
          <w:p w14:paraId="29A74B4D"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57" w:type="dxa"/>
          </w:tcPr>
          <w:p w14:paraId="12009C12" w14:textId="4469FAE0" w:rsidR="00EF7702" w:rsidRPr="00EF7702" w:rsidRDefault="00837137" w:rsidP="00EF7702">
            <w:pPr>
              <w:pStyle w:val="NoSpacing"/>
              <w:rPr>
                <w:rFonts w:asciiTheme="majorHAnsi" w:hAnsiTheme="majorHAnsi" w:cstheme="majorHAnsi"/>
              </w:rPr>
            </w:pPr>
            <w:r>
              <w:rPr>
                <w:rFonts w:asciiTheme="majorHAnsi" w:hAnsiTheme="majorHAnsi" w:cstheme="majorHAnsi"/>
              </w:rPr>
              <w:t>Write three examples of a dynamic verb.</w:t>
            </w:r>
          </w:p>
        </w:tc>
        <w:tc>
          <w:tcPr>
            <w:tcW w:w="1193" w:type="dxa"/>
            <w:vMerge w:val="restart"/>
          </w:tcPr>
          <w:p w14:paraId="3C7022E0" w14:textId="77777777" w:rsidR="00EF7702" w:rsidRPr="00E318C6" w:rsidRDefault="00EF7702" w:rsidP="00EF7702">
            <w:pPr>
              <w:spacing w:line="360" w:lineRule="auto"/>
              <w:rPr>
                <w:rFonts w:asciiTheme="majorHAnsi" w:hAnsiTheme="majorHAnsi" w:cstheme="majorHAnsi"/>
              </w:rPr>
            </w:pPr>
          </w:p>
        </w:tc>
      </w:tr>
      <w:tr w:rsidR="00EF7702" w:rsidRPr="00E318C6" w14:paraId="02F34089" w14:textId="77777777" w:rsidTr="00A70EAE">
        <w:trPr>
          <w:trHeight w:val="631"/>
        </w:trPr>
        <w:tc>
          <w:tcPr>
            <w:tcW w:w="611" w:type="dxa"/>
            <w:vMerge/>
          </w:tcPr>
          <w:p w14:paraId="77FEB769"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01CF334E" w14:textId="77777777" w:rsidR="00EF7702" w:rsidRPr="00E318C6" w:rsidRDefault="00EF7702" w:rsidP="00EF7702">
            <w:pPr>
              <w:spacing w:line="360" w:lineRule="auto"/>
              <w:rPr>
                <w:rFonts w:asciiTheme="majorHAnsi" w:hAnsiTheme="majorHAnsi" w:cstheme="majorHAnsi"/>
              </w:rPr>
            </w:pPr>
          </w:p>
        </w:tc>
        <w:tc>
          <w:tcPr>
            <w:tcW w:w="1193" w:type="dxa"/>
            <w:vMerge/>
          </w:tcPr>
          <w:p w14:paraId="04EFEA11" w14:textId="77777777" w:rsidR="00EF7702" w:rsidRPr="00E318C6" w:rsidRDefault="00EF7702" w:rsidP="00EF7702">
            <w:pPr>
              <w:spacing w:line="360" w:lineRule="auto"/>
              <w:rPr>
                <w:rFonts w:asciiTheme="majorHAnsi" w:hAnsiTheme="majorHAnsi" w:cstheme="majorHAnsi"/>
              </w:rPr>
            </w:pPr>
          </w:p>
        </w:tc>
      </w:tr>
      <w:tr w:rsidR="00EF7702" w:rsidRPr="00E318C6" w14:paraId="5CD7F302" w14:textId="77777777" w:rsidTr="00A70EAE">
        <w:trPr>
          <w:trHeight w:val="632"/>
        </w:trPr>
        <w:tc>
          <w:tcPr>
            <w:tcW w:w="611" w:type="dxa"/>
            <w:vMerge w:val="restart"/>
          </w:tcPr>
          <w:p w14:paraId="48FF6E46"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57" w:type="dxa"/>
          </w:tcPr>
          <w:p w14:paraId="0A364BF4" w14:textId="1500217D" w:rsidR="00EF7702" w:rsidRPr="00E318C6" w:rsidRDefault="00A829C4" w:rsidP="00EF7702">
            <w:pPr>
              <w:spacing w:line="360" w:lineRule="auto"/>
              <w:rPr>
                <w:rFonts w:asciiTheme="majorHAnsi" w:hAnsiTheme="majorHAnsi" w:cstheme="majorHAnsi"/>
              </w:rPr>
            </w:pPr>
            <w:r>
              <w:rPr>
                <w:rFonts w:asciiTheme="majorHAnsi" w:hAnsiTheme="majorHAnsi" w:cstheme="majorHAnsi"/>
              </w:rPr>
              <w:t>What is foreshadowing?</w:t>
            </w:r>
          </w:p>
        </w:tc>
        <w:tc>
          <w:tcPr>
            <w:tcW w:w="1193" w:type="dxa"/>
            <w:vMerge w:val="restart"/>
          </w:tcPr>
          <w:p w14:paraId="600C8F07" w14:textId="77777777" w:rsidR="00EF7702" w:rsidRPr="00E318C6" w:rsidRDefault="00EF7702" w:rsidP="00EF7702">
            <w:pPr>
              <w:spacing w:line="360" w:lineRule="auto"/>
              <w:rPr>
                <w:rFonts w:asciiTheme="majorHAnsi" w:hAnsiTheme="majorHAnsi" w:cstheme="majorHAnsi"/>
              </w:rPr>
            </w:pPr>
          </w:p>
        </w:tc>
      </w:tr>
      <w:tr w:rsidR="00EF7702" w:rsidRPr="00E318C6" w14:paraId="2D22EDE8" w14:textId="77777777" w:rsidTr="00A70EAE">
        <w:trPr>
          <w:trHeight w:val="631"/>
        </w:trPr>
        <w:tc>
          <w:tcPr>
            <w:tcW w:w="611" w:type="dxa"/>
            <w:vMerge/>
          </w:tcPr>
          <w:p w14:paraId="63926A0B"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02FB0B6E" w14:textId="77777777" w:rsidR="00EF7702" w:rsidRPr="00E318C6" w:rsidRDefault="00EF7702" w:rsidP="00EF7702">
            <w:pPr>
              <w:spacing w:line="360" w:lineRule="auto"/>
              <w:rPr>
                <w:rFonts w:asciiTheme="majorHAnsi" w:hAnsiTheme="majorHAnsi" w:cstheme="majorHAnsi"/>
              </w:rPr>
            </w:pPr>
          </w:p>
        </w:tc>
        <w:tc>
          <w:tcPr>
            <w:tcW w:w="1193" w:type="dxa"/>
            <w:vMerge/>
          </w:tcPr>
          <w:p w14:paraId="73F22FDC" w14:textId="77777777" w:rsidR="00EF7702" w:rsidRPr="00E318C6" w:rsidRDefault="00EF7702" w:rsidP="00EF7702">
            <w:pPr>
              <w:spacing w:line="360" w:lineRule="auto"/>
              <w:rPr>
                <w:rFonts w:asciiTheme="majorHAnsi" w:hAnsiTheme="majorHAnsi" w:cstheme="majorHAnsi"/>
              </w:rPr>
            </w:pPr>
          </w:p>
        </w:tc>
      </w:tr>
      <w:tr w:rsidR="00EF7702" w:rsidRPr="00E318C6" w14:paraId="62E65829" w14:textId="77777777" w:rsidTr="00A70EAE">
        <w:trPr>
          <w:trHeight w:val="632"/>
        </w:trPr>
        <w:tc>
          <w:tcPr>
            <w:tcW w:w="611" w:type="dxa"/>
            <w:vMerge w:val="restart"/>
          </w:tcPr>
          <w:p w14:paraId="300DA5BD"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57" w:type="dxa"/>
          </w:tcPr>
          <w:p w14:paraId="169C0FF1" w14:textId="2BDF8B2F" w:rsidR="00EF7702" w:rsidRPr="00E318C6" w:rsidRDefault="00A829C4" w:rsidP="00EF7702">
            <w:pPr>
              <w:spacing w:line="360" w:lineRule="auto"/>
              <w:rPr>
                <w:rFonts w:asciiTheme="majorHAnsi" w:hAnsiTheme="majorHAnsi" w:cstheme="majorHAnsi"/>
              </w:rPr>
            </w:pPr>
            <w:r>
              <w:rPr>
                <w:rFonts w:asciiTheme="majorHAnsi" w:hAnsiTheme="majorHAnsi" w:cstheme="majorHAnsi"/>
              </w:rPr>
              <w:t>What is sensory imagery?</w:t>
            </w:r>
          </w:p>
        </w:tc>
        <w:tc>
          <w:tcPr>
            <w:tcW w:w="1193" w:type="dxa"/>
            <w:vMerge w:val="restart"/>
          </w:tcPr>
          <w:p w14:paraId="7C1C4094" w14:textId="77777777" w:rsidR="00EF7702" w:rsidRPr="00E318C6" w:rsidRDefault="00EF7702" w:rsidP="00EF7702">
            <w:pPr>
              <w:spacing w:line="360" w:lineRule="auto"/>
              <w:rPr>
                <w:rFonts w:asciiTheme="majorHAnsi" w:hAnsiTheme="majorHAnsi" w:cstheme="majorHAnsi"/>
              </w:rPr>
            </w:pPr>
          </w:p>
        </w:tc>
      </w:tr>
      <w:tr w:rsidR="00EF7702" w:rsidRPr="00E318C6" w14:paraId="06DE0DCB" w14:textId="77777777" w:rsidTr="00A70EAE">
        <w:trPr>
          <w:trHeight w:val="631"/>
        </w:trPr>
        <w:tc>
          <w:tcPr>
            <w:tcW w:w="611" w:type="dxa"/>
            <w:vMerge/>
          </w:tcPr>
          <w:p w14:paraId="39D11A66"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25EE9E69" w14:textId="77777777" w:rsidR="00EF7702" w:rsidRPr="00E318C6" w:rsidRDefault="00EF7702" w:rsidP="00EF7702">
            <w:pPr>
              <w:spacing w:line="360" w:lineRule="auto"/>
              <w:rPr>
                <w:rFonts w:asciiTheme="majorHAnsi" w:hAnsiTheme="majorHAnsi" w:cstheme="majorHAnsi"/>
              </w:rPr>
            </w:pPr>
          </w:p>
        </w:tc>
        <w:tc>
          <w:tcPr>
            <w:tcW w:w="1193" w:type="dxa"/>
            <w:vMerge/>
          </w:tcPr>
          <w:p w14:paraId="4E3FF670" w14:textId="77777777" w:rsidR="00EF7702" w:rsidRPr="00E318C6" w:rsidRDefault="00EF7702" w:rsidP="00EF7702">
            <w:pPr>
              <w:spacing w:line="360" w:lineRule="auto"/>
              <w:rPr>
                <w:rFonts w:asciiTheme="majorHAnsi" w:hAnsiTheme="majorHAnsi" w:cstheme="majorHAnsi"/>
              </w:rPr>
            </w:pPr>
          </w:p>
        </w:tc>
      </w:tr>
      <w:tr w:rsidR="00EF7702" w:rsidRPr="00E318C6" w14:paraId="1F5DF63A" w14:textId="77777777" w:rsidTr="00A70EAE">
        <w:trPr>
          <w:trHeight w:val="632"/>
        </w:trPr>
        <w:tc>
          <w:tcPr>
            <w:tcW w:w="611" w:type="dxa"/>
            <w:vMerge w:val="restart"/>
          </w:tcPr>
          <w:p w14:paraId="0FC3D5D4"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57" w:type="dxa"/>
          </w:tcPr>
          <w:p w14:paraId="66EED884" w14:textId="1992BCA2" w:rsidR="00EF7702" w:rsidRPr="00FB12F5" w:rsidRDefault="00A829C4" w:rsidP="00EF7702">
            <w:pPr>
              <w:pStyle w:val="NoSpacing"/>
              <w:rPr>
                <w:rFonts w:asciiTheme="majorHAnsi" w:hAnsiTheme="majorHAnsi" w:cstheme="majorHAnsi"/>
              </w:rPr>
            </w:pPr>
            <w:r>
              <w:rPr>
                <w:rFonts w:asciiTheme="majorHAnsi" w:hAnsiTheme="majorHAnsi" w:cstheme="majorHAnsi"/>
              </w:rPr>
              <w:t>What is tension?</w:t>
            </w:r>
          </w:p>
        </w:tc>
        <w:tc>
          <w:tcPr>
            <w:tcW w:w="1193" w:type="dxa"/>
            <w:vMerge w:val="restart"/>
          </w:tcPr>
          <w:p w14:paraId="73F52A20" w14:textId="77777777" w:rsidR="00EF7702" w:rsidRPr="00E318C6" w:rsidRDefault="00EF7702" w:rsidP="00EF7702">
            <w:pPr>
              <w:spacing w:line="360" w:lineRule="auto"/>
              <w:rPr>
                <w:rFonts w:asciiTheme="majorHAnsi" w:hAnsiTheme="majorHAnsi" w:cstheme="majorHAnsi"/>
              </w:rPr>
            </w:pPr>
          </w:p>
        </w:tc>
      </w:tr>
      <w:tr w:rsidR="00EF7702" w:rsidRPr="00E318C6" w14:paraId="704AA348" w14:textId="77777777" w:rsidTr="00A70EAE">
        <w:trPr>
          <w:trHeight w:val="631"/>
        </w:trPr>
        <w:tc>
          <w:tcPr>
            <w:tcW w:w="611" w:type="dxa"/>
            <w:vMerge/>
          </w:tcPr>
          <w:p w14:paraId="72BBD86C"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2B6AA0C5" w14:textId="77777777" w:rsidR="00EF7702" w:rsidRPr="00E318C6" w:rsidRDefault="00EF7702" w:rsidP="00EF7702">
            <w:pPr>
              <w:spacing w:line="360" w:lineRule="auto"/>
              <w:rPr>
                <w:rFonts w:asciiTheme="majorHAnsi" w:hAnsiTheme="majorHAnsi" w:cstheme="majorHAnsi"/>
              </w:rPr>
            </w:pPr>
          </w:p>
        </w:tc>
        <w:tc>
          <w:tcPr>
            <w:tcW w:w="1193" w:type="dxa"/>
            <w:vMerge/>
          </w:tcPr>
          <w:p w14:paraId="34A67105" w14:textId="77777777" w:rsidR="00EF7702" w:rsidRPr="00E318C6" w:rsidRDefault="00EF7702" w:rsidP="00EF7702">
            <w:pPr>
              <w:spacing w:line="360" w:lineRule="auto"/>
              <w:rPr>
                <w:rFonts w:asciiTheme="majorHAnsi" w:hAnsiTheme="majorHAnsi" w:cstheme="majorHAnsi"/>
              </w:rPr>
            </w:pPr>
          </w:p>
        </w:tc>
      </w:tr>
      <w:tr w:rsidR="00EF7702" w:rsidRPr="00E318C6" w14:paraId="03576404" w14:textId="77777777" w:rsidTr="00A70EAE">
        <w:trPr>
          <w:trHeight w:val="632"/>
        </w:trPr>
        <w:tc>
          <w:tcPr>
            <w:tcW w:w="611" w:type="dxa"/>
            <w:vMerge w:val="restart"/>
          </w:tcPr>
          <w:p w14:paraId="7A66F285"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57" w:type="dxa"/>
          </w:tcPr>
          <w:p w14:paraId="5A72D1C6" w14:textId="1BADD57A" w:rsidR="00EF7702" w:rsidRPr="00E318C6" w:rsidRDefault="00A829C4" w:rsidP="00EF7702">
            <w:pPr>
              <w:spacing w:line="360" w:lineRule="auto"/>
              <w:rPr>
                <w:rFonts w:asciiTheme="majorHAnsi" w:hAnsiTheme="majorHAnsi" w:cstheme="majorHAnsi"/>
              </w:rPr>
            </w:pPr>
            <w:r>
              <w:rPr>
                <w:rFonts w:asciiTheme="majorHAnsi" w:hAnsiTheme="majorHAnsi" w:cstheme="majorHAnsi"/>
              </w:rPr>
              <w:t>Name two typical gothic settings.</w:t>
            </w:r>
          </w:p>
        </w:tc>
        <w:tc>
          <w:tcPr>
            <w:tcW w:w="1193" w:type="dxa"/>
            <w:vMerge w:val="restart"/>
          </w:tcPr>
          <w:p w14:paraId="01E683B5" w14:textId="77777777" w:rsidR="00EF7702" w:rsidRPr="00E318C6" w:rsidRDefault="00EF7702" w:rsidP="00EF7702">
            <w:pPr>
              <w:spacing w:line="360" w:lineRule="auto"/>
              <w:rPr>
                <w:rFonts w:asciiTheme="majorHAnsi" w:hAnsiTheme="majorHAnsi" w:cstheme="majorHAnsi"/>
              </w:rPr>
            </w:pPr>
          </w:p>
        </w:tc>
      </w:tr>
      <w:tr w:rsidR="00EF7702" w:rsidRPr="00E318C6" w14:paraId="7DD10D7B" w14:textId="77777777" w:rsidTr="00A70EAE">
        <w:trPr>
          <w:trHeight w:val="631"/>
        </w:trPr>
        <w:tc>
          <w:tcPr>
            <w:tcW w:w="611" w:type="dxa"/>
            <w:vMerge/>
          </w:tcPr>
          <w:p w14:paraId="4AA495D7"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27154645" w14:textId="77777777" w:rsidR="00EF7702" w:rsidRPr="00E318C6" w:rsidRDefault="00EF7702" w:rsidP="00EF7702">
            <w:pPr>
              <w:spacing w:line="360" w:lineRule="auto"/>
              <w:rPr>
                <w:rFonts w:asciiTheme="majorHAnsi" w:hAnsiTheme="majorHAnsi" w:cstheme="majorHAnsi"/>
              </w:rPr>
            </w:pPr>
          </w:p>
        </w:tc>
        <w:tc>
          <w:tcPr>
            <w:tcW w:w="1193" w:type="dxa"/>
            <w:vMerge/>
          </w:tcPr>
          <w:p w14:paraId="76358234" w14:textId="77777777" w:rsidR="00EF7702" w:rsidRPr="00E318C6" w:rsidRDefault="00EF7702" w:rsidP="00EF7702">
            <w:pPr>
              <w:spacing w:line="360" w:lineRule="auto"/>
              <w:rPr>
                <w:rFonts w:asciiTheme="majorHAnsi" w:hAnsiTheme="majorHAnsi" w:cstheme="majorHAnsi"/>
              </w:rPr>
            </w:pPr>
          </w:p>
        </w:tc>
      </w:tr>
      <w:tr w:rsidR="00EF7702" w:rsidRPr="00E318C6" w14:paraId="37F712DD" w14:textId="77777777" w:rsidTr="00A70EAE">
        <w:trPr>
          <w:trHeight w:val="632"/>
        </w:trPr>
        <w:tc>
          <w:tcPr>
            <w:tcW w:w="611" w:type="dxa"/>
            <w:vMerge w:val="restart"/>
          </w:tcPr>
          <w:p w14:paraId="57FF2CFB"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57" w:type="dxa"/>
          </w:tcPr>
          <w:p w14:paraId="736D786A" w14:textId="21C27EB1" w:rsidR="00EF7702" w:rsidRPr="0085490C" w:rsidRDefault="00A829C4" w:rsidP="0085490C">
            <w:pPr>
              <w:pStyle w:val="NoSpacing"/>
              <w:rPr>
                <w:rFonts w:asciiTheme="majorHAnsi" w:hAnsiTheme="majorHAnsi" w:cstheme="majorHAnsi"/>
              </w:rPr>
            </w:pPr>
            <w:r>
              <w:rPr>
                <w:rFonts w:asciiTheme="majorHAnsi" w:hAnsiTheme="majorHAnsi" w:cstheme="majorHAnsi"/>
              </w:rPr>
              <w:t xml:space="preserve">What is personification? </w:t>
            </w:r>
          </w:p>
        </w:tc>
        <w:tc>
          <w:tcPr>
            <w:tcW w:w="1193" w:type="dxa"/>
            <w:vMerge w:val="restart"/>
          </w:tcPr>
          <w:p w14:paraId="49B1758A" w14:textId="77777777" w:rsidR="00EF7702" w:rsidRPr="00E318C6" w:rsidRDefault="00EF7702" w:rsidP="00EF7702">
            <w:pPr>
              <w:spacing w:line="360" w:lineRule="auto"/>
              <w:rPr>
                <w:rFonts w:asciiTheme="majorHAnsi" w:hAnsiTheme="majorHAnsi" w:cstheme="majorHAnsi"/>
              </w:rPr>
            </w:pPr>
          </w:p>
        </w:tc>
      </w:tr>
      <w:tr w:rsidR="00EF7702" w:rsidRPr="00E318C6" w14:paraId="142DDDB2" w14:textId="77777777" w:rsidTr="00A70EAE">
        <w:trPr>
          <w:trHeight w:val="631"/>
        </w:trPr>
        <w:tc>
          <w:tcPr>
            <w:tcW w:w="611" w:type="dxa"/>
            <w:vMerge/>
          </w:tcPr>
          <w:p w14:paraId="1C9B790F"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138006F3" w14:textId="77777777" w:rsidR="00EF7702" w:rsidRPr="00E318C6" w:rsidRDefault="00EF7702" w:rsidP="00EF7702">
            <w:pPr>
              <w:spacing w:line="360" w:lineRule="auto"/>
              <w:rPr>
                <w:rFonts w:asciiTheme="majorHAnsi" w:hAnsiTheme="majorHAnsi" w:cstheme="majorHAnsi"/>
              </w:rPr>
            </w:pPr>
          </w:p>
        </w:tc>
        <w:tc>
          <w:tcPr>
            <w:tcW w:w="1193" w:type="dxa"/>
            <w:vMerge/>
          </w:tcPr>
          <w:p w14:paraId="31974B3B" w14:textId="77777777" w:rsidR="00EF7702" w:rsidRPr="00E318C6" w:rsidRDefault="00EF7702" w:rsidP="00EF7702">
            <w:pPr>
              <w:spacing w:line="360" w:lineRule="auto"/>
              <w:rPr>
                <w:rFonts w:asciiTheme="majorHAnsi" w:hAnsiTheme="majorHAnsi" w:cstheme="majorHAnsi"/>
              </w:rPr>
            </w:pPr>
          </w:p>
        </w:tc>
      </w:tr>
      <w:tr w:rsidR="00EF7702" w:rsidRPr="00E318C6" w14:paraId="6570FE55" w14:textId="77777777" w:rsidTr="00A70EAE">
        <w:trPr>
          <w:trHeight w:val="632"/>
        </w:trPr>
        <w:tc>
          <w:tcPr>
            <w:tcW w:w="611" w:type="dxa"/>
            <w:vMerge w:val="restart"/>
          </w:tcPr>
          <w:p w14:paraId="3E9E9F2D"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57" w:type="dxa"/>
          </w:tcPr>
          <w:p w14:paraId="664D4CF3" w14:textId="76E5EE08" w:rsidR="00EF7702" w:rsidRPr="00653464" w:rsidRDefault="00A829C4" w:rsidP="00774577">
            <w:pPr>
              <w:pStyle w:val="NoSpacing"/>
              <w:rPr>
                <w:rFonts w:asciiTheme="majorHAnsi" w:hAnsiTheme="majorHAnsi" w:cstheme="majorHAnsi"/>
              </w:rPr>
            </w:pPr>
            <w:r>
              <w:rPr>
                <w:rFonts w:asciiTheme="majorHAnsi" w:hAnsiTheme="majorHAnsi" w:cstheme="majorHAnsi"/>
              </w:rPr>
              <w:t>What is the worst or most tense part of a story called?</w:t>
            </w:r>
          </w:p>
        </w:tc>
        <w:tc>
          <w:tcPr>
            <w:tcW w:w="1193" w:type="dxa"/>
            <w:vMerge w:val="restart"/>
          </w:tcPr>
          <w:p w14:paraId="3E8DEAAF" w14:textId="77777777" w:rsidR="00EF7702" w:rsidRPr="00E318C6" w:rsidRDefault="00EF7702" w:rsidP="00EF7702">
            <w:pPr>
              <w:spacing w:line="360" w:lineRule="auto"/>
              <w:rPr>
                <w:rFonts w:asciiTheme="majorHAnsi" w:hAnsiTheme="majorHAnsi" w:cstheme="majorHAnsi"/>
              </w:rPr>
            </w:pPr>
          </w:p>
        </w:tc>
      </w:tr>
      <w:tr w:rsidR="00EF7702" w:rsidRPr="00E318C6" w14:paraId="4A015296" w14:textId="77777777" w:rsidTr="00A70EAE">
        <w:trPr>
          <w:trHeight w:val="631"/>
        </w:trPr>
        <w:tc>
          <w:tcPr>
            <w:tcW w:w="611" w:type="dxa"/>
            <w:vMerge/>
          </w:tcPr>
          <w:p w14:paraId="3AD9FD03"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57CC38C6" w14:textId="77777777" w:rsidR="00EF7702" w:rsidRPr="00E318C6" w:rsidRDefault="00EF7702" w:rsidP="00EF7702">
            <w:pPr>
              <w:spacing w:line="360" w:lineRule="auto"/>
              <w:rPr>
                <w:rFonts w:asciiTheme="majorHAnsi" w:hAnsiTheme="majorHAnsi" w:cstheme="majorHAnsi"/>
              </w:rPr>
            </w:pPr>
          </w:p>
        </w:tc>
        <w:tc>
          <w:tcPr>
            <w:tcW w:w="1193" w:type="dxa"/>
            <w:vMerge/>
          </w:tcPr>
          <w:p w14:paraId="50AAF838" w14:textId="77777777" w:rsidR="00EF7702" w:rsidRPr="00E318C6" w:rsidRDefault="00EF7702" w:rsidP="00EF7702">
            <w:pPr>
              <w:spacing w:line="360" w:lineRule="auto"/>
              <w:rPr>
                <w:rFonts w:asciiTheme="majorHAnsi" w:hAnsiTheme="majorHAnsi" w:cstheme="majorHAnsi"/>
              </w:rPr>
            </w:pPr>
          </w:p>
        </w:tc>
      </w:tr>
      <w:tr w:rsidR="00EF7702" w:rsidRPr="00E318C6" w14:paraId="71F698C8" w14:textId="77777777" w:rsidTr="00EF7702">
        <w:trPr>
          <w:trHeight w:val="1012"/>
        </w:trPr>
        <w:tc>
          <w:tcPr>
            <w:tcW w:w="9368" w:type="dxa"/>
            <w:gridSpan w:val="2"/>
          </w:tcPr>
          <w:p w14:paraId="2FCA20F4" w14:textId="77777777" w:rsidR="00EF7702" w:rsidRPr="00E318C6" w:rsidRDefault="00EF7702" w:rsidP="00EF7702">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3" w:type="dxa"/>
          </w:tcPr>
          <w:p w14:paraId="785F1005" w14:textId="77777777" w:rsidR="00EF7702" w:rsidRPr="00E318C6" w:rsidRDefault="00EF7702" w:rsidP="00EF7702">
            <w:pPr>
              <w:spacing w:line="360" w:lineRule="auto"/>
              <w:rPr>
                <w:rFonts w:asciiTheme="majorHAnsi" w:hAnsiTheme="majorHAnsi" w:cstheme="majorHAnsi"/>
              </w:rPr>
            </w:pPr>
          </w:p>
        </w:tc>
      </w:tr>
    </w:tbl>
    <w:p w14:paraId="4BA8B715" w14:textId="0AEEE7F6" w:rsidR="00657E7B" w:rsidRDefault="0025102E" w:rsidP="0025102E">
      <w:pPr>
        <w:shd w:val="clear" w:color="auto" w:fill="FFFFFF"/>
        <w:spacing w:before="100" w:beforeAutospacing="1" w:after="100" w:afterAutospacing="1"/>
        <w:outlineLvl w:val="0"/>
        <w:rPr>
          <w:rFonts w:asciiTheme="majorHAnsi" w:hAnsiTheme="majorHAnsi" w:cs="Tahoma"/>
          <w:b/>
          <w:bCs/>
          <w:color w:val="000000"/>
          <w:kern w:val="36"/>
          <w:sz w:val="38"/>
          <w:szCs w:val="38"/>
          <w:lang w:eastAsia="en-GB"/>
        </w:rPr>
      </w:pPr>
      <w:r>
        <w:rPr>
          <w:rFonts w:asciiTheme="majorHAnsi" w:hAnsiTheme="majorHAnsi" w:cstheme="majorHAnsi"/>
          <w:b/>
          <w:bCs/>
          <w:noProof/>
          <w:color w:val="000000"/>
          <w:kern w:val="36"/>
          <w:sz w:val="38"/>
          <w:szCs w:val="38"/>
          <w:lang w:eastAsia="en-GB"/>
        </w:rPr>
        <w:lastRenderedPageBreak/>
        <w:drawing>
          <wp:anchor distT="0" distB="0" distL="114300" distR="114300" simplePos="0" relativeHeight="251703296" behindDoc="0" locked="0" layoutInCell="1" allowOverlap="1" wp14:anchorId="3F17F6D4" wp14:editId="41E70974">
            <wp:simplePos x="0" y="0"/>
            <wp:positionH relativeFrom="margin">
              <wp:align>right</wp:align>
            </wp:positionH>
            <wp:positionV relativeFrom="paragraph">
              <wp:posOffset>-217283</wp:posOffset>
            </wp:positionV>
            <wp:extent cx="1144270" cy="91694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00657E7B" w:rsidRPr="00657E7B">
        <w:rPr>
          <w:rFonts w:asciiTheme="majorHAnsi" w:hAnsiTheme="majorHAnsi" w:cs="Tahoma"/>
          <w:b/>
          <w:bCs/>
          <w:color w:val="000000"/>
          <w:kern w:val="36"/>
          <w:sz w:val="38"/>
          <w:szCs w:val="38"/>
          <w:lang w:eastAsia="en-GB"/>
        </w:rPr>
        <w:t>Wider reading list</w:t>
      </w:r>
    </w:p>
    <w:p w14:paraId="22847B4B" w14:textId="77777777" w:rsidR="0018226C" w:rsidRDefault="0018226C" w:rsidP="0018226C">
      <w:pPr>
        <w:widowControl w:val="0"/>
        <w:spacing w:line="280" w:lineRule="auto"/>
        <w:rPr>
          <w:rFonts w:asciiTheme="majorHAnsi" w:hAnsiTheme="majorHAnsi" w:cstheme="majorHAnsi"/>
          <w:b/>
          <w:sz w:val="28"/>
        </w:rPr>
      </w:pPr>
      <w:r w:rsidRPr="002074E9">
        <w:rPr>
          <w:rFonts w:asciiTheme="majorHAnsi" w:hAnsiTheme="majorHAnsi" w:cstheme="majorHAnsi"/>
          <w:b/>
          <w:sz w:val="28"/>
        </w:rPr>
        <w:t>Fiction</w:t>
      </w:r>
      <w:r>
        <w:rPr>
          <w:rFonts w:asciiTheme="majorHAnsi" w:hAnsiTheme="majorHAnsi" w:cstheme="majorHAnsi"/>
          <w:b/>
          <w:sz w:val="28"/>
        </w:rPr>
        <w:t xml:space="preserve">al </w:t>
      </w:r>
      <w:r w:rsidRPr="002074E9">
        <w:rPr>
          <w:rFonts w:asciiTheme="majorHAnsi" w:hAnsiTheme="majorHAnsi" w:cstheme="majorHAnsi"/>
          <w:b/>
          <w:sz w:val="28"/>
        </w:rPr>
        <w:t xml:space="preserve">books </w:t>
      </w:r>
      <w:r>
        <w:rPr>
          <w:rFonts w:asciiTheme="majorHAnsi" w:hAnsiTheme="majorHAnsi" w:cstheme="majorHAnsi"/>
          <w:b/>
          <w:sz w:val="28"/>
        </w:rPr>
        <w:t xml:space="preserve">with a gothic setting or links to the supernatural </w:t>
      </w:r>
    </w:p>
    <w:p w14:paraId="4F7ABDD8" w14:textId="653D5EF7" w:rsidR="006E71FD" w:rsidRPr="00232446" w:rsidRDefault="0018226C"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Breathe</w:t>
      </w:r>
      <w:r w:rsidRPr="00232446">
        <w:rPr>
          <w:rFonts w:asciiTheme="majorHAnsi" w:hAnsiTheme="majorHAnsi" w:cstheme="majorHAnsi"/>
        </w:rPr>
        <w:t xml:space="preserve"> by Cliff NcNish </w:t>
      </w:r>
      <w:r w:rsidRPr="00232446">
        <w:rPr>
          <w:rFonts w:asciiTheme="majorHAnsi" w:hAnsiTheme="majorHAnsi" w:cstheme="majorHAnsi"/>
          <w:sz w:val="22"/>
        </w:rPr>
        <w:t xml:space="preserve">– </w:t>
      </w:r>
      <w:r w:rsidRPr="00232446">
        <w:rPr>
          <w:rStyle w:val="NoSpacingChar"/>
          <w:rFonts w:asciiTheme="majorHAnsi" w:hAnsiTheme="majorHAnsi" w:cstheme="majorHAnsi"/>
          <w:sz w:val="22"/>
        </w:rPr>
        <w:t>An evil presence lurks in the 200-year-old farmhouse that Jack moves into with his mother. Jack can communicate with ghosts (an ability he recognized after his father's death), and on his first day in the house, he senses that it harbours many secrets.</w:t>
      </w:r>
    </w:p>
    <w:p w14:paraId="32D1D9E4" w14:textId="56514845" w:rsidR="006E71FD" w:rsidRPr="00232446" w:rsidRDefault="006E71FD"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Wait Till Helen Comes</w:t>
      </w:r>
      <w:r w:rsidRPr="00232446">
        <w:rPr>
          <w:rFonts w:asciiTheme="majorHAnsi" w:hAnsiTheme="majorHAnsi" w:cstheme="majorHAnsi"/>
        </w:rPr>
        <w:t xml:space="preserve"> by Mary Downing Hahn </w:t>
      </w:r>
      <w:r w:rsidRPr="00232446">
        <w:rPr>
          <w:rFonts w:asciiTheme="majorHAnsi" w:hAnsiTheme="majorHAnsi" w:cstheme="majorHAnsi"/>
          <w:sz w:val="22"/>
        </w:rPr>
        <w:t xml:space="preserve">– </w:t>
      </w:r>
      <w:r w:rsidRPr="00232446">
        <w:rPr>
          <w:rStyle w:val="NoSpacingChar"/>
          <w:rFonts w:asciiTheme="majorHAnsi" w:hAnsiTheme="majorHAnsi" w:cstheme="majorHAnsi"/>
          <w:sz w:val="22"/>
        </w:rPr>
        <w:t>Ghost story master Mary Downing Hahn spins a suspenseful yarn about two children who dislike their malicious younger stepsister, Heather and tensions that escalate when Heather starts talking to a ghost named Helen.</w:t>
      </w:r>
    </w:p>
    <w:p w14:paraId="37A0D22D" w14:textId="6758E40D" w:rsidR="00F35511" w:rsidRPr="00232446" w:rsidRDefault="006E71FD"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The Woman in Black</w:t>
      </w:r>
      <w:r w:rsidRPr="00232446">
        <w:rPr>
          <w:rFonts w:asciiTheme="majorHAnsi" w:hAnsiTheme="majorHAnsi" w:cstheme="majorHAnsi"/>
        </w:rPr>
        <w:t xml:space="preserve"> by Susan Hill </w:t>
      </w:r>
      <w:r w:rsidRPr="00232446">
        <w:rPr>
          <w:rFonts w:asciiTheme="majorHAnsi" w:hAnsiTheme="majorHAnsi" w:cstheme="majorHAnsi"/>
          <w:sz w:val="22"/>
        </w:rPr>
        <w:t xml:space="preserve">– </w:t>
      </w:r>
      <w:r w:rsidRPr="00232446">
        <w:rPr>
          <w:rStyle w:val="NoSpacingChar"/>
          <w:rFonts w:asciiTheme="majorHAnsi" w:hAnsiTheme="majorHAnsi" w:cstheme="majorHAnsi"/>
          <w:sz w:val="22"/>
        </w:rPr>
        <w:t>Arthur Kipps, a junior solicitor, is summoned to attend the funeral of Mrs Alice Drablow, the sole inhabitant of Eel Marsh House. The house stands at the end of a causeway, wreathed in fog and mystery, but it is not until he glimpses a wasted young woman, dressed all in black, at the funeral, that a creeping sense of unease begins to take hold.</w:t>
      </w:r>
    </w:p>
    <w:p w14:paraId="2FABD3BA" w14:textId="1990121C" w:rsidR="00BD3459" w:rsidRPr="00232446" w:rsidRDefault="00BD3459"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Miss Peregrine’s Home for Peculiar Children</w:t>
      </w:r>
      <w:r w:rsidRPr="00232446">
        <w:rPr>
          <w:rFonts w:asciiTheme="majorHAnsi" w:hAnsiTheme="majorHAnsi" w:cstheme="majorHAnsi"/>
        </w:rPr>
        <w:t xml:space="preserve"> by Ransom Riggs </w:t>
      </w:r>
      <w:r w:rsidRPr="00232446">
        <w:rPr>
          <w:rFonts w:asciiTheme="majorHAnsi" w:hAnsiTheme="majorHAnsi" w:cstheme="majorHAnsi"/>
          <w:sz w:val="22"/>
        </w:rPr>
        <w:t xml:space="preserve">– </w:t>
      </w:r>
      <w:r w:rsidRPr="00232446">
        <w:rPr>
          <w:rStyle w:val="NoSpacingChar"/>
          <w:rFonts w:asciiTheme="majorHAnsi" w:hAnsiTheme="majorHAnsi" w:cstheme="majorHAnsi"/>
          <w:sz w:val="22"/>
        </w:rPr>
        <w:t>A horrific family tragedy sets sixteen-year-old Jacob journeying to a remote island off the coast of Wales, where he discovers the crumbling ruins of Miss Peregrine's Home for Peculiar Children. As Jacob explores its abandoned bedrooms and hallways, it becomes clear that the children who once lived here--one of whom was his own grandfather--were more than just peculiar. They may have been dangerous.</w:t>
      </w:r>
    </w:p>
    <w:p w14:paraId="6DE65611" w14:textId="48C668C4" w:rsidR="00EA7C12" w:rsidRPr="00232446" w:rsidRDefault="00EA7C12"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Flowers in the Attic</w:t>
      </w:r>
      <w:r w:rsidR="00232446" w:rsidRPr="00232446">
        <w:rPr>
          <w:rFonts w:asciiTheme="majorHAnsi" w:hAnsiTheme="majorHAnsi" w:cstheme="majorHAnsi"/>
        </w:rPr>
        <w:t xml:space="preserve"> </w:t>
      </w:r>
      <w:r w:rsidRPr="00232446">
        <w:rPr>
          <w:rFonts w:asciiTheme="majorHAnsi" w:hAnsiTheme="majorHAnsi" w:cstheme="majorHAnsi"/>
        </w:rPr>
        <w:t xml:space="preserve">by Virginia Andrews </w:t>
      </w:r>
      <w:r w:rsidRPr="00232446">
        <w:rPr>
          <w:rFonts w:asciiTheme="majorHAnsi" w:hAnsiTheme="majorHAnsi" w:cstheme="majorHAnsi"/>
          <w:sz w:val="22"/>
        </w:rPr>
        <w:t xml:space="preserve">– </w:t>
      </w:r>
      <w:r w:rsidRPr="00232446">
        <w:rPr>
          <w:rStyle w:val="NoSpacingChar"/>
          <w:rFonts w:asciiTheme="majorHAnsi" w:hAnsiTheme="majorHAnsi" w:cstheme="majorHAnsi"/>
          <w:sz w:val="22"/>
        </w:rPr>
        <w:t xml:space="preserve">Chris, Cathy, Cory and Carrie have perfect lives – until a tragic accident </w:t>
      </w:r>
      <w:proofErr w:type="gramStart"/>
      <w:r w:rsidRPr="00232446">
        <w:rPr>
          <w:rStyle w:val="NoSpacingChar"/>
          <w:rFonts w:asciiTheme="majorHAnsi" w:hAnsiTheme="majorHAnsi" w:cstheme="majorHAnsi"/>
          <w:sz w:val="22"/>
        </w:rPr>
        <w:t>changes</w:t>
      </w:r>
      <w:proofErr w:type="gramEnd"/>
      <w:r w:rsidRPr="00232446">
        <w:rPr>
          <w:rStyle w:val="NoSpacingChar"/>
          <w:rFonts w:asciiTheme="majorHAnsi" w:hAnsiTheme="majorHAnsi" w:cstheme="majorHAnsi"/>
          <w:sz w:val="22"/>
        </w:rPr>
        <w:t xml:space="preserve"> everything. Now they must wait, hidden from view in their grandparents’ attic, as their mother tries to figure out what to do next. But as days turn into weeks and weeks into months, the siblings endure unspeakable horrors and face the terrifying realisation that they might not be let out of the attic after all.</w:t>
      </w:r>
    </w:p>
    <w:p w14:paraId="3880BFAA" w14:textId="5FB7DA8B" w:rsidR="009305F3" w:rsidRPr="00232446" w:rsidRDefault="009305F3"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The Mystery of Black Hollow Lane</w:t>
      </w:r>
      <w:r w:rsidR="00232446" w:rsidRPr="00232446">
        <w:rPr>
          <w:rFonts w:asciiTheme="majorHAnsi" w:hAnsiTheme="majorHAnsi" w:cstheme="majorHAnsi"/>
        </w:rPr>
        <w:t xml:space="preserve"> </w:t>
      </w:r>
      <w:r w:rsidRPr="00232446">
        <w:rPr>
          <w:rFonts w:asciiTheme="majorHAnsi" w:hAnsiTheme="majorHAnsi" w:cstheme="majorHAnsi"/>
        </w:rPr>
        <w:t xml:space="preserve">by Julia Nobel </w:t>
      </w:r>
      <w:r w:rsidRPr="00232446">
        <w:rPr>
          <w:rFonts w:asciiTheme="majorHAnsi" w:hAnsiTheme="majorHAnsi" w:cstheme="majorHAnsi"/>
          <w:sz w:val="22"/>
        </w:rPr>
        <w:t>–</w:t>
      </w:r>
      <w:r w:rsidRPr="00232446">
        <w:rPr>
          <w:rStyle w:val="NoSpacingChar"/>
          <w:rFonts w:asciiTheme="majorHAnsi" w:hAnsiTheme="majorHAnsi" w:cstheme="majorHAnsi"/>
          <w:sz w:val="22"/>
        </w:rPr>
        <w:t xml:space="preserve"> T</w:t>
      </w:r>
      <w:r w:rsidRPr="00232446">
        <w:rPr>
          <w:rFonts w:asciiTheme="majorHAnsi" w:hAnsiTheme="majorHAnsi" w:cstheme="majorHAnsi"/>
          <w:sz w:val="22"/>
        </w:rPr>
        <w:t>welve</w:t>
      </w:r>
      <w:r w:rsidRPr="00232446">
        <w:rPr>
          <w:rStyle w:val="NoSpacingChar"/>
          <w:rFonts w:asciiTheme="majorHAnsi" w:hAnsiTheme="majorHAnsi" w:cstheme="majorHAnsi"/>
          <w:sz w:val="22"/>
        </w:rPr>
        <w:t>-year-old Emmy, who's shipped off to a prestigious British school. But her new home is hiding a secret society … and it may be the answer to Emmy's questions about her missing father. With a dad who disappeared years ago and a mother who's a bit too busy to parent, Emmy is shipped off to Wellsworth, a prestigious boarding school in England, where she's sure she won't fit in.</w:t>
      </w:r>
    </w:p>
    <w:p w14:paraId="3E45AF67" w14:textId="00FFE333" w:rsidR="009305F3" w:rsidRPr="00232446" w:rsidRDefault="009305F3"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The Graveyard Book</w:t>
      </w:r>
      <w:r w:rsidRPr="00232446">
        <w:rPr>
          <w:rFonts w:asciiTheme="majorHAnsi" w:hAnsiTheme="majorHAnsi" w:cstheme="majorHAnsi"/>
        </w:rPr>
        <w:t xml:space="preserve"> by Neil Gaiman </w:t>
      </w:r>
      <w:r w:rsidRPr="00232446">
        <w:rPr>
          <w:rFonts w:asciiTheme="majorHAnsi" w:hAnsiTheme="majorHAnsi" w:cstheme="majorHAnsi"/>
          <w:sz w:val="22"/>
        </w:rPr>
        <w:t>–</w:t>
      </w:r>
      <w:r w:rsidRPr="00232446">
        <w:rPr>
          <w:rStyle w:val="NoSpacingChar"/>
          <w:rFonts w:asciiTheme="majorHAnsi" w:hAnsiTheme="majorHAnsi" w:cstheme="majorHAnsi"/>
          <w:sz w:val="22"/>
        </w:rPr>
        <w:t xml:space="preserve"> Jack murders every member of his family, except a child upstairs. When the child crawls to a graveyard nearby, Mr and Mrs Owens, both ghosts, decide to bring him up.</w:t>
      </w:r>
    </w:p>
    <w:p w14:paraId="5FA8918E" w14:textId="0890B910" w:rsidR="00520E1E" w:rsidRPr="00232446" w:rsidRDefault="00FC0462" w:rsidP="00232446">
      <w:pPr>
        <w:pStyle w:val="NoSpacing"/>
        <w:numPr>
          <w:ilvl w:val="0"/>
          <w:numId w:val="41"/>
        </w:numPr>
        <w:rPr>
          <w:rFonts w:asciiTheme="majorHAnsi" w:hAnsiTheme="majorHAnsi" w:cstheme="majorHAnsi"/>
          <w:sz w:val="22"/>
        </w:rPr>
      </w:pPr>
      <w:r w:rsidRPr="00232446">
        <w:rPr>
          <w:rFonts w:asciiTheme="majorHAnsi" w:hAnsiTheme="majorHAnsi" w:cstheme="majorHAnsi"/>
          <w:b/>
          <w:i/>
        </w:rPr>
        <w:t>The Haunting</w:t>
      </w:r>
      <w:r w:rsidRPr="00232446">
        <w:rPr>
          <w:rFonts w:asciiTheme="majorHAnsi" w:hAnsiTheme="majorHAnsi" w:cstheme="majorHAnsi"/>
        </w:rPr>
        <w:t xml:space="preserve"> by Margaret Mahy </w:t>
      </w:r>
      <w:r w:rsidRPr="00232446">
        <w:rPr>
          <w:rFonts w:asciiTheme="majorHAnsi" w:hAnsiTheme="majorHAnsi" w:cstheme="majorHAnsi"/>
          <w:sz w:val="22"/>
        </w:rPr>
        <w:t>–</w:t>
      </w:r>
      <w:r w:rsidRPr="00232446">
        <w:rPr>
          <w:rStyle w:val="NoSpacingChar"/>
          <w:rFonts w:asciiTheme="majorHAnsi" w:hAnsiTheme="majorHAnsi" w:cstheme="majorHAnsi"/>
          <w:sz w:val="22"/>
        </w:rPr>
        <w:t xml:space="preserve"> T</w:t>
      </w:r>
      <w:r w:rsidRPr="00232446">
        <w:rPr>
          <w:rFonts w:asciiTheme="majorHAnsi" w:hAnsiTheme="majorHAnsi" w:cstheme="majorHAnsi"/>
          <w:sz w:val="22"/>
        </w:rPr>
        <w:t xml:space="preserve">he family of Barney's dead mother are aware that there is something special about this </w:t>
      </w:r>
      <w:proofErr w:type="gramStart"/>
      <w:r w:rsidRPr="00232446">
        <w:rPr>
          <w:rFonts w:asciiTheme="majorHAnsi" w:hAnsiTheme="majorHAnsi" w:cstheme="majorHAnsi"/>
          <w:sz w:val="22"/>
        </w:rPr>
        <w:t>particular boy</w:t>
      </w:r>
      <w:proofErr w:type="gramEnd"/>
      <w:r w:rsidRPr="00232446">
        <w:rPr>
          <w:rFonts w:asciiTheme="majorHAnsi" w:hAnsiTheme="majorHAnsi" w:cstheme="majorHAnsi"/>
          <w:sz w:val="22"/>
        </w:rPr>
        <w:t>. As he resigns himself to being haunted again, Barney's sister and brother set out to discover the reason behind his supernatural attraction</w:t>
      </w:r>
      <w:r w:rsidR="00520E1E" w:rsidRPr="00232446">
        <w:rPr>
          <w:rFonts w:asciiTheme="majorHAnsi" w:hAnsiTheme="majorHAnsi" w:cstheme="majorHAnsi"/>
          <w:sz w:val="22"/>
        </w:rPr>
        <w:t>.</w:t>
      </w:r>
    </w:p>
    <w:p w14:paraId="4EB82029" w14:textId="489126C2" w:rsidR="00006D94" w:rsidRPr="00232446" w:rsidRDefault="00006D94" w:rsidP="00232446">
      <w:pPr>
        <w:pStyle w:val="NoSpacing"/>
        <w:numPr>
          <w:ilvl w:val="0"/>
          <w:numId w:val="41"/>
        </w:numPr>
        <w:rPr>
          <w:rFonts w:asciiTheme="majorHAnsi" w:hAnsiTheme="majorHAnsi" w:cstheme="majorHAnsi"/>
          <w:sz w:val="22"/>
        </w:rPr>
      </w:pPr>
      <w:r w:rsidRPr="00232446">
        <w:rPr>
          <w:rFonts w:asciiTheme="majorHAnsi" w:hAnsiTheme="majorHAnsi" w:cstheme="majorHAnsi"/>
          <w:b/>
          <w:i/>
        </w:rPr>
        <w:t>The Haunting of Aveline Jones</w:t>
      </w:r>
      <w:r w:rsidRPr="00232446">
        <w:rPr>
          <w:rFonts w:asciiTheme="majorHAnsi" w:hAnsiTheme="majorHAnsi" w:cstheme="majorHAnsi"/>
        </w:rPr>
        <w:t xml:space="preserve"> by Phil Hickes </w:t>
      </w:r>
      <w:r w:rsidR="00520E1E" w:rsidRPr="00232446">
        <w:rPr>
          <w:rFonts w:asciiTheme="majorHAnsi" w:hAnsiTheme="majorHAnsi" w:cstheme="majorHAnsi"/>
          <w:sz w:val="22"/>
        </w:rPr>
        <w:t>–</w:t>
      </w:r>
      <w:r w:rsidRPr="00232446">
        <w:rPr>
          <w:rFonts w:asciiTheme="majorHAnsi" w:hAnsiTheme="majorHAnsi" w:cstheme="majorHAnsi"/>
          <w:sz w:val="22"/>
        </w:rPr>
        <w:t xml:space="preserve"> </w:t>
      </w:r>
      <w:r w:rsidR="00520E1E" w:rsidRPr="00232446">
        <w:rPr>
          <w:rStyle w:val="NoSpacingChar"/>
          <w:rFonts w:asciiTheme="majorHAnsi" w:hAnsiTheme="majorHAnsi" w:cstheme="majorHAnsi"/>
          <w:sz w:val="22"/>
        </w:rPr>
        <w:t>Aveline Jones loves reading ghost stories and a dreary half-term becomes much more exciting when she discovers a spooky old book. It belonged to Primrose Penberthy, who vanished mysteriously, never to be seen again. Intrigued, Aveline decides to investigate Primrose’s disappearance.</w:t>
      </w:r>
      <w:r w:rsidR="00520E1E" w:rsidRPr="00232446">
        <w:rPr>
          <w:rFonts w:asciiTheme="majorHAnsi" w:hAnsiTheme="majorHAnsi" w:cstheme="majorHAnsi"/>
          <w:sz w:val="22"/>
        </w:rPr>
        <w:t xml:space="preserve"> </w:t>
      </w:r>
    </w:p>
    <w:p w14:paraId="0269A206" w14:textId="450AF282" w:rsidR="00520E1E" w:rsidRDefault="00520E1E" w:rsidP="00232446">
      <w:pPr>
        <w:pStyle w:val="NoSpacing"/>
        <w:numPr>
          <w:ilvl w:val="0"/>
          <w:numId w:val="41"/>
        </w:numPr>
        <w:rPr>
          <w:rStyle w:val="NoSpacingChar"/>
          <w:rFonts w:asciiTheme="majorHAnsi" w:hAnsiTheme="majorHAnsi" w:cstheme="majorHAnsi"/>
          <w:sz w:val="22"/>
        </w:rPr>
      </w:pPr>
      <w:r w:rsidRPr="00232446">
        <w:rPr>
          <w:rFonts w:asciiTheme="majorHAnsi" w:hAnsiTheme="majorHAnsi" w:cstheme="majorHAnsi"/>
          <w:b/>
          <w:i/>
        </w:rPr>
        <w:t>A Monster Calls</w:t>
      </w:r>
      <w:r w:rsidRPr="00232446">
        <w:rPr>
          <w:rFonts w:asciiTheme="majorHAnsi" w:hAnsiTheme="majorHAnsi" w:cstheme="majorHAnsi"/>
        </w:rPr>
        <w:t xml:space="preserve"> by Patrick Ness </w:t>
      </w:r>
      <w:r w:rsidRPr="00232446">
        <w:rPr>
          <w:rFonts w:asciiTheme="majorHAnsi" w:hAnsiTheme="majorHAnsi" w:cstheme="majorHAnsi"/>
          <w:sz w:val="22"/>
        </w:rPr>
        <w:t>–</w:t>
      </w:r>
      <w:r w:rsidRPr="00232446">
        <w:rPr>
          <w:rStyle w:val="NoSpacingChar"/>
          <w:rFonts w:asciiTheme="majorHAnsi" w:hAnsiTheme="majorHAnsi" w:cstheme="majorHAnsi"/>
          <w:sz w:val="22"/>
        </w:rPr>
        <w:t xml:space="preserve"> Conor has the same dream every night, ever since his mother first fell ill, ever since she started the treatments that don’t quite seem to be working. But tonight is different. Tonight, when he wakes, there’s a visitor </w:t>
      </w:r>
      <w:r w:rsidR="000C1675" w:rsidRPr="00232446">
        <w:rPr>
          <w:rStyle w:val="NoSpacingChar"/>
          <w:rFonts w:asciiTheme="majorHAnsi" w:hAnsiTheme="majorHAnsi" w:cstheme="majorHAnsi"/>
          <w:sz w:val="22"/>
        </w:rPr>
        <w:t>at the window. It’s ancient, elemental, a force of nature. And it wants the most dangerous thing of all from Conor.</w:t>
      </w:r>
    </w:p>
    <w:p w14:paraId="50063819" w14:textId="16A754BE" w:rsidR="00006822" w:rsidRDefault="00006822" w:rsidP="00232446">
      <w:pPr>
        <w:pStyle w:val="NoSpacing"/>
        <w:numPr>
          <w:ilvl w:val="0"/>
          <w:numId w:val="41"/>
        </w:numPr>
        <w:rPr>
          <w:rStyle w:val="NoSpacingChar"/>
          <w:rFonts w:asciiTheme="majorHAnsi" w:hAnsiTheme="majorHAnsi" w:cstheme="majorHAnsi"/>
          <w:sz w:val="22"/>
        </w:rPr>
      </w:pPr>
      <w:r>
        <w:rPr>
          <w:rFonts w:asciiTheme="majorHAnsi" w:hAnsiTheme="majorHAnsi" w:cstheme="majorHAnsi"/>
          <w:b/>
          <w:i/>
        </w:rPr>
        <w:t xml:space="preserve">Crater Lake </w:t>
      </w:r>
      <w:r w:rsidRPr="0080705F">
        <w:rPr>
          <w:rFonts w:asciiTheme="majorHAnsi" w:hAnsiTheme="majorHAnsi" w:cstheme="majorHAnsi"/>
        </w:rPr>
        <w:t>by Jennifer Killick</w:t>
      </w:r>
      <w:r>
        <w:rPr>
          <w:rFonts w:asciiTheme="majorHAnsi" w:hAnsiTheme="majorHAnsi" w:cstheme="majorHAnsi"/>
          <w:b/>
          <w:i/>
        </w:rPr>
        <w:t xml:space="preserve"> </w:t>
      </w:r>
      <w:r>
        <w:rPr>
          <w:rStyle w:val="NoSpacingChar"/>
          <w:rFonts w:asciiTheme="majorHAnsi" w:hAnsiTheme="majorHAnsi" w:cstheme="majorHAnsi"/>
          <w:sz w:val="22"/>
        </w:rPr>
        <w:t xml:space="preserve">– Who is the mysterious bloodstained man who stops their coach? Why is no one around when Lance and the rest of Year Six arrive at the </w:t>
      </w:r>
      <w:proofErr w:type="gramStart"/>
      <w:r>
        <w:rPr>
          <w:rStyle w:val="NoSpacingChar"/>
          <w:rFonts w:asciiTheme="majorHAnsi" w:hAnsiTheme="majorHAnsi" w:cstheme="majorHAnsi"/>
          <w:sz w:val="22"/>
        </w:rPr>
        <w:t>brand new</w:t>
      </w:r>
      <w:proofErr w:type="gramEnd"/>
      <w:r>
        <w:rPr>
          <w:rStyle w:val="NoSpacingChar"/>
          <w:rFonts w:asciiTheme="majorHAnsi" w:hAnsiTheme="majorHAnsi" w:cstheme="majorHAnsi"/>
          <w:sz w:val="22"/>
        </w:rPr>
        <w:t xml:space="preserve"> Crater Lake activity centre? But this is just the beginning of the school trip from hell</w:t>
      </w:r>
      <w:r w:rsidR="0080705F">
        <w:rPr>
          <w:rStyle w:val="NoSpacingChar"/>
          <w:rFonts w:asciiTheme="majorHAnsi" w:hAnsiTheme="majorHAnsi" w:cstheme="majorHAnsi"/>
          <w:sz w:val="22"/>
        </w:rPr>
        <w:t>.</w:t>
      </w:r>
    </w:p>
    <w:p w14:paraId="2C6AB8F8" w14:textId="46F41628" w:rsidR="0080705F" w:rsidRDefault="0080705F" w:rsidP="00232446">
      <w:pPr>
        <w:pStyle w:val="NoSpacing"/>
        <w:numPr>
          <w:ilvl w:val="0"/>
          <w:numId w:val="41"/>
        </w:numPr>
        <w:rPr>
          <w:rStyle w:val="NoSpacingChar"/>
          <w:rFonts w:asciiTheme="majorHAnsi" w:hAnsiTheme="majorHAnsi" w:cstheme="majorHAnsi"/>
          <w:sz w:val="22"/>
        </w:rPr>
      </w:pPr>
      <w:r w:rsidRPr="0080705F">
        <w:rPr>
          <w:rStyle w:val="NoSpacingChar"/>
          <w:rFonts w:asciiTheme="majorHAnsi" w:hAnsiTheme="majorHAnsi" w:cstheme="majorHAnsi"/>
          <w:b/>
          <w:i/>
        </w:rPr>
        <w:t>The Lady of the Loch</w:t>
      </w:r>
      <w:r w:rsidRPr="0080705F">
        <w:rPr>
          <w:rStyle w:val="NoSpacingChar"/>
          <w:rFonts w:asciiTheme="majorHAnsi" w:hAnsiTheme="majorHAnsi" w:cstheme="majorHAnsi"/>
        </w:rPr>
        <w:t xml:space="preserve"> by Ryan Vernel </w:t>
      </w:r>
      <w:r>
        <w:rPr>
          <w:rStyle w:val="NoSpacingChar"/>
          <w:rFonts w:asciiTheme="majorHAnsi" w:hAnsiTheme="majorHAnsi" w:cstheme="majorHAnsi"/>
          <w:sz w:val="22"/>
        </w:rPr>
        <w:t>– In a sleepy Highland town, steeped in myth and legend, a long-buried secret is rising once again. When a local boy disappears in the dead of night, all signs point to one inescapable truth. The Lady of the Loch has returned, and it’s up to Tyler to stop her.</w:t>
      </w:r>
    </w:p>
    <w:p w14:paraId="1D02D1BA" w14:textId="4B8D577E" w:rsidR="00F05E42" w:rsidRDefault="00F05E42" w:rsidP="00232446">
      <w:pPr>
        <w:pStyle w:val="NoSpacing"/>
        <w:numPr>
          <w:ilvl w:val="0"/>
          <w:numId w:val="41"/>
        </w:numPr>
        <w:rPr>
          <w:rStyle w:val="NoSpacingChar"/>
          <w:rFonts w:asciiTheme="majorHAnsi" w:hAnsiTheme="majorHAnsi" w:cstheme="majorHAnsi"/>
          <w:sz w:val="22"/>
        </w:rPr>
      </w:pPr>
      <w:r>
        <w:rPr>
          <w:rStyle w:val="NoSpacingChar"/>
          <w:rFonts w:asciiTheme="majorHAnsi" w:hAnsiTheme="majorHAnsi" w:cstheme="majorHAnsi"/>
          <w:b/>
          <w:i/>
        </w:rPr>
        <w:t xml:space="preserve">The House in the Woods </w:t>
      </w:r>
      <w:r w:rsidRPr="003E5FBC">
        <w:rPr>
          <w:rStyle w:val="NoSpacingChar"/>
          <w:rFonts w:asciiTheme="majorHAnsi" w:hAnsiTheme="majorHAnsi" w:cstheme="majorHAnsi"/>
        </w:rPr>
        <w:t>by Yvette Fielding</w:t>
      </w:r>
      <w:r>
        <w:rPr>
          <w:rStyle w:val="NoSpacingChar"/>
          <w:rFonts w:asciiTheme="majorHAnsi" w:hAnsiTheme="majorHAnsi" w:cstheme="majorHAnsi"/>
          <w:b/>
          <w:i/>
        </w:rPr>
        <w:t xml:space="preserve"> </w:t>
      </w:r>
      <w:r>
        <w:rPr>
          <w:rStyle w:val="NoSpacingChar"/>
          <w:rFonts w:asciiTheme="majorHAnsi" w:hAnsiTheme="majorHAnsi" w:cstheme="majorHAnsi"/>
          <w:sz w:val="22"/>
        </w:rPr>
        <w:t xml:space="preserve">– When Clovis, Eve and Tom </w:t>
      </w:r>
      <w:r w:rsidR="003E5FBC">
        <w:rPr>
          <w:rStyle w:val="NoSpacingChar"/>
          <w:rFonts w:asciiTheme="majorHAnsi" w:hAnsiTheme="majorHAnsi" w:cstheme="majorHAnsi"/>
          <w:sz w:val="22"/>
        </w:rPr>
        <w:t xml:space="preserve">decide to play with a ouija board in an </w:t>
      </w:r>
      <w:proofErr w:type="gramStart"/>
      <w:r w:rsidR="003E5FBC">
        <w:rPr>
          <w:rStyle w:val="NoSpacingChar"/>
          <w:rFonts w:asciiTheme="majorHAnsi" w:hAnsiTheme="majorHAnsi" w:cstheme="majorHAnsi"/>
          <w:sz w:val="22"/>
        </w:rPr>
        <w:t>old abandoned</w:t>
      </w:r>
      <w:proofErr w:type="gramEnd"/>
      <w:r w:rsidR="003E5FBC">
        <w:rPr>
          <w:rStyle w:val="NoSpacingChar"/>
          <w:rFonts w:asciiTheme="majorHAnsi" w:hAnsiTheme="majorHAnsi" w:cstheme="majorHAnsi"/>
          <w:sz w:val="22"/>
        </w:rPr>
        <w:t xml:space="preserve"> house on Halloween, none of them foresees the horrors they’re about to unleash.</w:t>
      </w:r>
    </w:p>
    <w:p w14:paraId="08624ED3" w14:textId="1BC03710" w:rsidR="003E5FBC" w:rsidRDefault="00CD0CE0" w:rsidP="00232446">
      <w:pPr>
        <w:pStyle w:val="NoSpacing"/>
        <w:numPr>
          <w:ilvl w:val="0"/>
          <w:numId w:val="41"/>
        </w:numPr>
        <w:rPr>
          <w:rStyle w:val="NoSpacingChar"/>
          <w:rFonts w:asciiTheme="majorHAnsi" w:hAnsiTheme="majorHAnsi" w:cstheme="majorHAnsi"/>
          <w:sz w:val="22"/>
        </w:rPr>
      </w:pPr>
      <w:r w:rsidRPr="00CD0CE0">
        <w:rPr>
          <w:rStyle w:val="NoSpacingChar"/>
          <w:rFonts w:asciiTheme="majorHAnsi" w:hAnsiTheme="majorHAnsi" w:cstheme="majorHAnsi"/>
          <w:b/>
          <w:i/>
        </w:rPr>
        <w:t>Ghost Stories</w:t>
      </w:r>
      <w:r w:rsidRPr="00CD0CE0">
        <w:rPr>
          <w:rStyle w:val="NoSpacingChar"/>
          <w:rFonts w:asciiTheme="majorHAnsi" w:hAnsiTheme="majorHAnsi" w:cstheme="majorHAnsi"/>
        </w:rPr>
        <w:t xml:space="preserve"> by Alex Smart </w:t>
      </w:r>
      <w:r>
        <w:rPr>
          <w:rStyle w:val="NoSpacingChar"/>
          <w:rFonts w:asciiTheme="majorHAnsi" w:hAnsiTheme="majorHAnsi" w:cstheme="majorHAnsi"/>
          <w:sz w:val="22"/>
        </w:rPr>
        <w:t xml:space="preserve">– Billy decides to take a different route walking the dog. But when he follows his four-legged friend after he dashes into a haunted house, will either of them escape its clutches? </w:t>
      </w:r>
    </w:p>
    <w:p w14:paraId="380D15A3" w14:textId="7C2BBEF4" w:rsidR="00CD0CE0" w:rsidRPr="00232446" w:rsidRDefault="00CD0CE0" w:rsidP="00232446">
      <w:pPr>
        <w:pStyle w:val="NoSpacing"/>
        <w:numPr>
          <w:ilvl w:val="0"/>
          <w:numId w:val="41"/>
        </w:numPr>
        <w:rPr>
          <w:rStyle w:val="NoSpacingChar"/>
          <w:rFonts w:asciiTheme="majorHAnsi" w:hAnsiTheme="majorHAnsi" w:cstheme="majorHAnsi"/>
          <w:sz w:val="22"/>
        </w:rPr>
      </w:pPr>
      <w:r>
        <w:rPr>
          <w:rStyle w:val="NoSpacingChar"/>
          <w:rFonts w:asciiTheme="majorHAnsi" w:hAnsiTheme="majorHAnsi" w:cstheme="majorHAnsi"/>
          <w:b/>
          <w:i/>
        </w:rPr>
        <w:t xml:space="preserve">Castle of the Cursed </w:t>
      </w:r>
      <w:r w:rsidRPr="003A5D4A">
        <w:rPr>
          <w:rStyle w:val="NoSpacingChar"/>
          <w:rFonts w:asciiTheme="majorHAnsi" w:hAnsiTheme="majorHAnsi" w:cstheme="majorHAnsi"/>
        </w:rPr>
        <w:t>by Romina Garber</w:t>
      </w:r>
      <w:r>
        <w:rPr>
          <w:rStyle w:val="NoSpacingChar"/>
          <w:rFonts w:asciiTheme="majorHAnsi" w:hAnsiTheme="majorHAnsi" w:cstheme="majorHAnsi"/>
          <w:b/>
          <w:i/>
        </w:rPr>
        <w:t xml:space="preserve"> </w:t>
      </w:r>
      <w:r>
        <w:rPr>
          <w:rStyle w:val="NoSpacingChar"/>
          <w:rFonts w:asciiTheme="majorHAnsi" w:hAnsiTheme="majorHAnsi" w:cstheme="majorHAnsi"/>
          <w:sz w:val="22"/>
        </w:rPr>
        <w:t xml:space="preserve">– After a mysterious attack kills both of her parents, Estela </w:t>
      </w:r>
      <w:r w:rsidR="003A5D4A">
        <w:rPr>
          <w:rStyle w:val="NoSpacingChar"/>
          <w:rFonts w:asciiTheme="majorHAnsi" w:hAnsiTheme="majorHAnsi" w:cstheme="majorHAnsi"/>
          <w:sz w:val="22"/>
        </w:rPr>
        <w:t xml:space="preserve">Bralaga is forced to accept an invitation to live with an estranged aunt in their ancestral Spanish castle, la Sombra. </w:t>
      </w:r>
    </w:p>
    <w:sectPr w:rsidR="00CD0CE0" w:rsidRPr="00232446" w:rsidSect="0036148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32D4C" w14:textId="77777777" w:rsidR="00FD084E" w:rsidRDefault="00FD084E" w:rsidP="008D7F38">
      <w:r>
        <w:separator/>
      </w:r>
    </w:p>
  </w:endnote>
  <w:endnote w:type="continuationSeparator" w:id="0">
    <w:p w14:paraId="45CB7696" w14:textId="77777777" w:rsidR="00FD084E" w:rsidRDefault="00FD084E"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3806579"/>
      <w:docPartObj>
        <w:docPartGallery w:val="Page Numbers (Bottom of Page)"/>
        <w:docPartUnique/>
      </w:docPartObj>
    </w:sdtPr>
    <w:sdtEndPr>
      <w:rPr>
        <w:noProof/>
      </w:rPr>
    </w:sdtEndPr>
    <w:sdtContent>
      <w:p w14:paraId="75D31C81" w14:textId="05187815" w:rsidR="00A829C4" w:rsidRDefault="00A829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0537C5" w14:textId="77777777" w:rsidR="00A829C4" w:rsidRDefault="00A829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019633"/>
      <w:docPartObj>
        <w:docPartGallery w:val="Page Numbers (Bottom of Page)"/>
        <w:docPartUnique/>
      </w:docPartObj>
    </w:sdtPr>
    <w:sdtEndPr>
      <w:rPr>
        <w:noProof/>
      </w:rPr>
    </w:sdtEndPr>
    <w:sdtContent>
      <w:p w14:paraId="4808F883" w14:textId="77777777" w:rsidR="00A829C4" w:rsidRDefault="00A829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3295D4" w14:textId="77777777" w:rsidR="00A829C4" w:rsidRDefault="00A829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Content>
      <w:p w14:paraId="2D1D1957" w14:textId="77777777" w:rsidR="00A829C4" w:rsidRDefault="00A829C4"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61E0B1" w14:textId="77777777" w:rsidR="00A829C4" w:rsidRDefault="00A829C4" w:rsidP="00895FC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506959"/>
      <w:docPartObj>
        <w:docPartGallery w:val="Page Numbers (Bottom of Page)"/>
        <w:docPartUnique/>
      </w:docPartObj>
    </w:sdtPr>
    <w:sdtContent>
      <w:p w14:paraId="5109A90A" w14:textId="77777777" w:rsidR="00A829C4" w:rsidRDefault="00A829C4"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6D58C" w14:textId="77777777" w:rsidR="00A829C4" w:rsidRDefault="00A82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9737D" w14:textId="77777777" w:rsidR="00FD084E" w:rsidRDefault="00FD084E" w:rsidP="008D7F38">
      <w:r>
        <w:separator/>
      </w:r>
    </w:p>
  </w:footnote>
  <w:footnote w:type="continuationSeparator" w:id="0">
    <w:p w14:paraId="05DBFC4C" w14:textId="77777777" w:rsidR="00FD084E" w:rsidRDefault="00FD084E"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7BE3D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9AEC1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E7056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B1430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2CDB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4C26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4CCB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A9435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0AA4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2ADA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91BA9"/>
    <w:multiLevelType w:val="hybridMultilevel"/>
    <w:tmpl w:val="D4AEC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EBD0EF8"/>
    <w:multiLevelType w:val="hybridMultilevel"/>
    <w:tmpl w:val="3AD444C6"/>
    <w:lvl w:ilvl="0" w:tplc="08090001">
      <w:start w:val="1"/>
      <w:numFmt w:val="bullet"/>
      <w:lvlText w:val=""/>
      <w:lvlJc w:val="left"/>
      <w:pPr>
        <w:tabs>
          <w:tab w:val="num" w:pos="720"/>
        </w:tabs>
        <w:ind w:left="720" w:hanging="360"/>
      </w:pPr>
      <w:rPr>
        <w:rFonts w:ascii="Symbol" w:hAnsi="Symbol" w:hint="default"/>
      </w:rPr>
    </w:lvl>
    <w:lvl w:ilvl="1" w:tplc="FC24B996" w:tentative="1">
      <w:start w:val="1"/>
      <w:numFmt w:val="bullet"/>
      <w:lvlText w:val="•"/>
      <w:lvlJc w:val="left"/>
      <w:pPr>
        <w:tabs>
          <w:tab w:val="num" w:pos="1440"/>
        </w:tabs>
        <w:ind w:left="1440" w:hanging="360"/>
      </w:pPr>
      <w:rPr>
        <w:rFonts w:ascii="Arial" w:hAnsi="Arial" w:hint="default"/>
      </w:rPr>
    </w:lvl>
    <w:lvl w:ilvl="2" w:tplc="55E0F034" w:tentative="1">
      <w:start w:val="1"/>
      <w:numFmt w:val="bullet"/>
      <w:lvlText w:val="•"/>
      <w:lvlJc w:val="left"/>
      <w:pPr>
        <w:tabs>
          <w:tab w:val="num" w:pos="2160"/>
        </w:tabs>
        <w:ind w:left="2160" w:hanging="360"/>
      </w:pPr>
      <w:rPr>
        <w:rFonts w:ascii="Arial" w:hAnsi="Arial" w:hint="default"/>
      </w:rPr>
    </w:lvl>
    <w:lvl w:ilvl="3" w:tplc="A3A68A70" w:tentative="1">
      <w:start w:val="1"/>
      <w:numFmt w:val="bullet"/>
      <w:lvlText w:val="•"/>
      <w:lvlJc w:val="left"/>
      <w:pPr>
        <w:tabs>
          <w:tab w:val="num" w:pos="2880"/>
        </w:tabs>
        <w:ind w:left="2880" w:hanging="360"/>
      </w:pPr>
      <w:rPr>
        <w:rFonts w:ascii="Arial" w:hAnsi="Arial" w:hint="default"/>
      </w:rPr>
    </w:lvl>
    <w:lvl w:ilvl="4" w:tplc="5CDA7670" w:tentative="1">
      <w:start w:val="1"/>
      <w:numFmt w:val="bullet"/>
      <w:lvlText w:val="•"/>
      <w:lvlJc w:val="left"/>
      <w:pPr>
        <w:tabs>
          <w:tab w:val="num" w:pos="3600"/>
        </w:tabs>
        <w:ind w:left="3600" w:hanging="360"/>
      </w:pPr>
      <w:rPr>
        <w:rFonts w:ascii="Arial" w:hAnsi="Arial" w:hint="default"/>
      </w:rPr>
    </w:lvl>
    <w:lvl w:ilvl="5" w:tplc="0B9CE00C" w:tentative="1">
      <w:start w:val="1"/>
      <w:numFmt w:val="bullet"/>
      <w:lvlText w:val="•"/>
      <w:lvlJc w:val="left"/>
      <w:pPr>
        <w:tabs>
          <w:tab w:val="num" w:pos="4320"/>
        </w:tabs>
        <w:ind w:left="4320" w:hanging="360"/>
      </w:pPr>
      <w:rPr>
        <w:rFonts w:ascii="Arial" w:hAnsi="Arial" w:hint="default"/>
      </w:rPr>
    </w:lvl>
    <w:lvl w:ilvl="6" w:tplc="BCC2D17E" w:tentative="1">
      <w:start w:val="1"/>
      <w:numFmt w:val="bullet"/>
      <w:lvlText w:val="•"/>
      <w:lvlJc w:val="left"/>
      <w:pPr>
        <w:tabs>
          <w:tab w:val="num" w:pos="5040"/>
        </w:tabs>
        <w:ind w:left="5040" w:hanging="360"/>
      </w:pPr>
      <w:rPr>
        <w:rFonts w:ascii="Arial" w:hAnsi="Arial" w:hint="default"/>
      </w:rPr>
    </w:lvl>
    <w:lvl w:ilvl="7" w:tplc="5678CB20" w:tentative="1">
      <w:start w:val="1"/>
      <w:numFmt w:val="bullet"/>
      <w:lvlText w:val="•"/>
      <w:lvlJc w:val="left"/>
      <w:pPr>
        <w:tabs>
          <w:tab w:val="num" w:pos="5760"/>
        </w:tabs>
        <w:ind w:left="5760" w:hanging="360"/>
      </w:pPr>
      <w:rPr>
        <w:rFonts w:ascii="Arial" w:hAnsi="Arial" w:hint="default"/>
      </w:rPr>
    </w:lvl>
    <w:lvl w:ilvl="8" w:tplc="04B27DF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0020FB"/>
    <w:multiLevelType w:val="hybridMultilevel"/>
    <w:tmpl w:val="1034F096"/>
    <w:lvl w:ilvl="0" w:tplc="08090001">
      <w:start w:val="1"/>
      <w:numFmt w:val="bullet"/>
      <w:lvlText w:val=""/>
      <w:lvlJc w:val="left"/>
      <w:pPr>
        <w:tabs>
          <w:tab w:val="num" w:pos="720"/>
        </w:tabs>
        <w:ind w:left="720" w:hanging="360"/>
      </w:pPr>
      <w:rPr>
        <w:rFonts w:ascii="Symbol" w:hAnsi="Symbol" w:hint="default"/>
      </w:rPr>
    </w:lvl>
    <w:lvl w:ilvl="1" w:tplc="557030FC" w:tentative="1">
      <w:start w:val="1"/>
      <w:numFmt w:val="bullet"/>
      <w:lvlText w:val="•"/>
      <w:lvlJc w:val="left"/>
      <w:pPr>
        <w:tabs>
          <w:tab w:val="num" w:pos="1440"/>
        </w:tabs>
        <w:ind w:left="1440" w:hanging="360"/>
      </w:pPr>
      <w:rPr>
        <w:rFonts w:ascii="Arial" w:hAnsi="Arial" w:hint="default"/>
      </w:rPr>
    </w:lvl>
    <w:lvl w:ilvl="2" w:tplc="AD82F8F0" w:tentative="1">
      <w:start w:val="1"/>
      <w:numFmt w:val="bullet"/>
      <w:lvlText w:val="•"/>
      <w:lvlJc w:val="left"/>
      <w:pPr>
        <w:tabs>
          <w:tab w:val="num" w:pos="2160"/>
        </w:tabs>
        <w:ind w:left="2160" w:hanging="360"/>
      </w:pPr>
      <w:rPr>
        <w:rFonts w:ascii="Arial" w:hAnsi="Arial" w:hint="default"/>
      </w:rPr>
    </w:lvl>
    <w:lvl w:ilvl="3" w:tplc="D5744DDE" w:tentative="1">
      <w:start w:val="1"/>
      <w:numFmt w:val="bullet"/>
      <w:lvlText w:val="•"/>
      <w:lvlJc w:val="left"/>
      <w:pPr>
        <w:tabs>
          <w:tab w:val="num" w:pos="2880"/>
        </w:tabs>
        <w:ind w:left="2880" w:hanging="360"/>
      </w:pPr>
      <w:rPr>
        <w:rFonts w:ascii="Arial" w:hAnsi="Arial" w:hint="default"/>
      </w:rPr>
    </w:lvl>
    <w:lvl w:ilvl="4" w:tplc="93CEC1C8" w:tentative="1">
      <w:start w:val="1"/>
      <w:numFmt w:val="bullet"/>
      <w:lvlText w:val="•"/>
      <w:lvlJc w:val="left"/>
      <w:pPr>
        <w:tabs>
          <w:tab w:val="num" w:pos="3600"/>
        </w:tabs>
        <w:ind w:left="3600" w:hanging="360"/>
      </w:pPr>
      <w:rPr>
        <w:rFonts w:ascii="Arial" w:hAnsi="Arial" w:hint="default"/>
      </w:rPr>
    </w:lvl>
    <w:lvl w:ilvl="5" w:tplc="91669768" w:tentative="1">
      <w:start w:val="1"/>
      <w:numFmt w:val="bullet"/>
      <w:lvlText w:val="•"/>
      <w:lvlJc w:val="left"/>
      <w:pPr>
        <w:tabs>
          <w:tab w:val="num" w:pos="4320"/>
        </w:tabs>
        <w:ind w:left="4320" w:hanging="360"/>
      </w:pPr>
      <w:rPr>
        <w:rFonts w:ascii="Arial" w:hAnsi="Arial" w:hint="default"/>
      </w:rPr>
    </w:lvl>
    <w:lvl w:ilvl="6" w:tplc="F7A65DF6" w:tentative="1">
      <w:start w:val="1"/>
      <w:numFmt w:val="bullet"/>
      <w:lvlText w:val="•"/>
      <w:lvlJc w:val="left"/>
      <w:pPr>
        <w:tabs>
          <w:tab w:val="num" w:pos="5040"/>
        </w:tabs>
        <w:ind w:left="5040" w:hanging="360"/>
      </w:pPr>
      <w:rPr>
        <w:rFonts w:ascii="Arial" w:hAnsi="Arial" w:hint="default"/>
      </w:rPr>
    </w:lvl>
    <w:lvl w:ilvl="7" w:tplc="3B520990" w:tentative="1">
      <w:start w:val="1"/>
      <w:numFmt w:val="bullet"/>
      <w:lvlText w:val="•"/>
      <w:lvlJc w:val="left"/>
      <w:pPr>
        <w:tabs>
          <w:tab w:val="num" w:pos="5760"/>
        </w:tabs>
        <w:ind w:left="5760" w:hanging="360"/>
      </w:pPr>
      <w:rPr>
        <w:rFonts w:ascii="Arial" w:hAnsi="Arial" w:hint="default"/>
      </w:rPr>
    </w:lvl>
    <w:lvl w:ilvl="8" w:tplc="3238F6D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E764A5E"/>
    <w:multiLevelType w:val="hybridMultilevel"/>
    <w:tmpl w:val="D53A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D230F2"/>
    <w:multiLevelType w:val="hybridMultilevel"/>
    <w:tmpl w:val="F9D28598"/>
    <w:lvl w:ilvl="0" w:tplc="ADF6522C">
      <w:start w:val="1"/>
      <w:numFmt w:val="bullet"/>
      <w:lvlText w:val="•"/>
      <w:lvlJc w:val="left"/>
      <w:pPr>
        <w:tabs>
          <w:tab w:val="num" w:pos="720"/>
        </w:tabs>
        <w:ind w:left="720" w:hanging="360"/>
      </w:pPr>
      <w:rPr>
        <w:rFonts w:ascii="Arial" w:hAnsi="Arial" w:hint="default"/>
      </w:rPr>
    </w:lvl>
    <w:lvl w:ilvl="1" w:tplc="F364FA10" w:tentative="1">
      <w:start w:val="1"/>
      <w:numFmt w:val="bullet"/>
      <w:lvlText w:val="•"/>
      <w:lvlJc w:val="left"/>
      <w:pPr>
        <w:tabs>
          <w:tab w:val="num" w:pos="1440"/>
        </w:tabs>
        <w:ind w:left="1440" w:hanging="360"/>
      </w:pPr>
      <w:rPr>
        <w:rFonts w:ascii="Arial" w:hAnsi="Arial" w:hint="default"/>
      </w:rPr>
    </w:lvl>
    <w:lvl w:ilvl="2" w:tplc="CEB6DC1A" w:tentative="1">
      <w:start w:val="1"/>
      <w:numFmt w:val="bullet"/>
      <w:lvlText w:val="•"/>
      <w:lvlJc w:val="left"/>
      <w:pPr>
        <w:tabs>
          <w:tab w:val="num" w:pos="2160"/>
        </w:tabs>
        <w:ind w:left="2160" w:hanging="360"/>
      </w:pPr>
      <w:rPr>
        <w:rFonts w:ascii="Arial" w:hAnsi="Arial" w:hint="default"/>
      </w:rPr>
    </w:lvl>
    <w:lvl w:ilvl="3" w:tplc="7534AC8C" w:tentative="1">
      <w:start w:val="1"/>
      <w:numFmt w:val="bullet"/>
      <w:lvlText w:val="•"/>
      <w:lvlJc w:val="left"/>
      <w:pPr>
        <w:tabs>
          <w:tab w:val="num" w:pos="2880"/>
        </w:tabs>
        <w:ind w:left="2880" w:hanging="360"/>
      </w:pPr>
      <w:rPr>
        <w:rFonts w:ascii="Arial" w:hAnsi="Arial" w:hint="default"/>
      </w:rPr>
    </w:lvl>
    <w:lvl w:ilvl="4" w:tplc="E37ED31E" w:tentative="1">
      <w:start w:val="1"/>
      <w:numFmt w:val="bullet"/>
      <w:lvlText w:val="•"/>
      <w:lvlJc w:val="left"/>
      <w:pPr>
        <w:tabs>
          <w:tab w:val="num" w:pos="3600"/>
        </w:tabs>
        <w:ind w:left="3600" w:hanging="360"/>
      </w:pPr>
      <w:rPr>
        <w:rFonts w:ascii="Arial" w:hAnsi="Arial" w:hint="default"/>
      </w:rPr>
    </w:lvl>
    <w:lvl w:ilvl="5" w:tplc="BC4C6296" w:tentative="1">
      <w:start w:val="1"/>
      <w:numFmt w:val="bullet"/>
      <w:lvlText w:val="•"/>
      <w:lvlJc w:val="left"/>
      <w:pPr>
        <w:tabs>
          <w:tab w:val="num" w:pos="4320"/>
        </w:tabs>
        <w:ind w:left="4320" w:hanging="360"/>
      </w:pPr>
      <w:rPr>
        <w:rFonts w:ascii="Arial" w:hAnsi="Arial" w:hint="default"/>
      </w:rPr>
    </w:lvl>
    <w:lvl w:ilvl="6" w:tplc="6C0092DE" w:tentative="1">
      <w:start w:val="1"/>
      <w:numFmt w:val="bullet"/>
      <w:lvlText w:val="•"/>
      <w:lvlJc w:val="left"/>
      <w:pPr>
        <w:tabs>
          <w:tab w:val="num" w:pos="5040"/>
        </w:tabs>
        <w:ind w:left="5040" w:hanging="360"/>
      </w:pPr>
      <w:rPr>
        <w:rFonts w:ascii="Arial" w:hAnsi="Arial" w:hint="default"/>
      </w:rPr>
    </w:lvl>
    <w:lvl w:ilvl="7" w:tplc="F954CB02" w:tentative="1">
      <w:start w:val="1"/>
      <w:numFmt w:val="bullet"/>
      <w:lvlText w:val="•"/>
      <w:lvlJc w:val="left"/>
      <w:pPr>
        <w:tabs>
          <w:tab w:val="num" w:pos="5760"/>
        </w:tabs>
        <w:ind w:left="5760" w:hanging="360"/>
      </w:pPr>
      <w:rPr>
        <w:rFonts w:ascii="Arial" w:hAnsi="Arial" w:hint="default"/>
      </w:rPr>
    </w:lvl>
    <w:lvl w:ilvl="8" w:tplc="8C3EA64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72C053E"/>
    <w:multiLevelType w:val="hybridMultilevel"/>
    <w:tmpl w:val="1C90F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242667"/>
    <w:multiLevelType w:val="hybridMultilevel"/>
    <w:tmpl w:val="F9E2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D035A3"/>
    <w:multiLevelType w:val="hybridMultilevel"/>
    <w:tmpl w:val="B912567A"/>
    <w:lvl w:ilvl="0" w:tplc="08090001">
      <w:start w:val="1"/>
      <w:numFmt w:val="bullet"/>
      <w:lvlText w:val=""/>
      <w:lvlJc w:val="left"/>
      <w:pPr>
        <w:tabs>
          <w:tab w:val="num" w:pos="720"/>
        </w:tabs>
        <w:ind w:left="720" w:hanging="360"/>
      </w:pPr>
      <w:rPr>
        <w:rFonts w:ascii="Symbol" w:hAnsi="Symbol" w:hint="default"/>
      </w:rPr>
    </w:lvl>
    <w:lvl w:ilvl="1" w:tplc="548A9694" w:tentative="1">
      <w:start w:val="1"/>
      <w:numFmt w:val="bullet"/>
      <w:lvlText w:val=""/>
      <w:lvlJc w:val="left"/>
      <w:pPr>
        <w:tabs>
          <w:tab w:val="num" w:pos="1440"/>
        </w:tabs>
        <w:ind w:left="1440" w:hanging="360"/>
      </w:pPr>
      <w:rPr>
        <w:rFonts w:ascii="Wingdings" w:hAnsi="Wingdings" w:hint="default"/>
      </w:rPr>
    </w:lvl>
    <w:lvl w:ilvl="2" w:tplc="1924C486" w:tentative="1">
      <w:start w:val="1"/>
      <w:numFmt w:val="bullet"/>
      <w:lvlText w:val=""/>
      <w:lvlJc w:val="left"/>
      <w:pPr>
        <w:tabs>
          <w:tab w:val="num" w:pos="2160"/>
        </w:tabs>
        <w:ind w:left="2160" w:hanging="360"/>
      </w:pPr>
      <w:rPr>
        <w:rFonts w:ascii="Wingdings" w:hAnsi="Wingdings" w:hint="default"/>
      </w:rPr>
    </w:lvl>
    <w:lvl w:ilvl="3" w:tplc="C102E36C" w:tentative="1">
      <w:start w:val="1"/>
      <w:numFmt w:val="bullet"/>
      <w:lvlText w:val=""/>
      <w:lvlJc w:val="left"/>
      <w:pPr>
        <w:tabs>
          <w:tab w:val="num" w:pos="2880"/>
        </w:tabs>
        <w:ind w:left="2880" w:hanging="360"/>
      </w:pPr>
      <w:rPr>
        <w:rFonts w:ascii="Wingdings" w:hAnsi="Wingdings" w:hint="default"/>
      </w:rPr>
    </w:lvl>
    <w:lvl w:ilvl="4" w:tplc="5F20ECFE" w:tentative="1">
      <w:start w:val="1"/>
      <w:numFmt w:val="bullet"/>
      <w:lvlText w:val=""/>
      <w:lvlJc w:val="left"/>
      <w:pPr>
        <w:tabs>
          <w:tab w:val="num" w:pos="3600"/>
        </w:tabs>
        <w:ind w:left="3600" w:hanging="360"/>
      </w:pPr>
      <w:rPr>
        <w:rFonts w:ascii="Wingdings" w:hAnsi="Wingdings" w:hint="default"/>
      </w:rPr>
    </w:lvl>
    <w:lvl w:ilvl="5" w:tplc="4F7E2A5A" w:tentative="1">
      <w:start w:val="1"/>
      <w:numFmt w:val="bullet"/>
      <w:lvlText w:val=""/>
      <w:lvlJc w:val="left"/>
      <w:pPr>
        <w:tabs>
          <w:tab w:val="num" w:pos="4320"/>
        </w:tabs>
        <w:ind w:left="4320" w:hanging="360"/>
      </w:pPr>
      <w:rPr>
        <w:rFonts w:ascii="Wingdings" w:hAnsi="Wingdings" w:hint="default"/>
      </w:rPr>
    </w:lvl>
    <w:lvl w:ilvl="6" w:tplc="0B1C9EAA" w:tentative="1">
      <w:start w:val="1"/>
      <w:numFmt w:val="bullet"/>
      <w:lvlText w:val=""/>
      <w:lvlJc w:val="left"/>
      <w:pPr>
        <w:tabs>
          <w:tab w:val="num" w:pos="5040"/>
        </w:tabs>
        <w:ind w:left="5040" w:hanging="360"/>
      </w:pPr>
      <w:rPr>
        <w:rFonts w:ascii="Wingdings" w:hAnsi="Wingdings" w:hint="default"/>
      </w:rPr>
    </w:lvl>
    <w:lvl w:ilvl="7" w:tplc="8CB228D8" w:tentative="1">
      <w:start w:val="1"/>
      <w:numFmt w:val="bullet"/>
      <w:lvlText w:val=""/>
      <w:lvlJc w:val="left"/>
      <w:pPr>
        <w:tabs>
          <w:tab w:val="num" w:pos="5760"/>
        </w:tabs>
        <w:ind w:left="5760" w:hanging="360"/>
      </w:pPr>
      <w:rPr>
        <w:rFonts w:ascii="Wingdings" w:hAnsi="Wingdings" w:hint="default"/>
      </w:rPr>
    </w:lvl>
    <w:lvl w:ilvl="8" w:tplc="41EA1A7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FE513D"/>
    <w:multiLevelType w:val="hybridMultilevel"/>
    <w:tmpl w:val="9368924C"/>
    <w:lvl w:ilvl="0" w:tplc="E3222D6C">
      <w:start w:val="1"/>
      <w:numFmt w:val="bullet"/>
      <w:lvlText w:val="•"/>
      <w:lvlJc w:val="left"/>
      <w:pPr>
        <w:tabs>
          <w:tab w:val="num" w:pos="720"/>
        </w:tabs>
        <w:ind w:left="720" w:hanging="360"/>
      </w:pPr>
      <w:rPr>
        <w:rFonts w:ascii="Arial" w:hAnsi="Arial" w:hint="default"/>
      </w:rPr>
    </w:lvl>
    <w:lvl w:ilvl="1" w:tplc="0C824B62" w:tentative="1">
      <w:start w:val="1"/>
      <w:numFmt w:val="bullet"/>
      <w:lvlText w:val="•"/>
      <w:lvlJc w:val="left"/>
      <w:pPr>
        <w:tabs>
          <w:tab w:val="num" w:pos="1440"/>
        </w:tabs>
        <w:ind w:left="1440" w:hanging="360"/>
      </w:pPr>
      <w:rPr>
        <w:rFonts w:ascii="Arial" w:hAnsi="Arial" w:hint="default"/>
      </w:rPr>
    </w:lvl>
    <w:lvl w:ilvl="2" w:tplc="6A56EF00" w:tentative="1">
      <w:start w:val="1"/>
      <w:numFmt w:val="bullet"/>
      <w:lvlText w:val="•"/>
      <w:lvlJc w:val="left"/>
      <w:pPr>
        <w:tabs>
          <w:tab w:val="num" w:pos="2160"/>
        </w:tabs>
        <w:ind w:left="2160" w:hanging="360"/>
      </w:pPr>
      <w:rPr>
        <w:rFonts w:ascii="Arial" w:hAnsi="Arial" w:hint="default"/>
      </w:rPr>
    </w:lvl>
    <w:lvl w:ilvl="3" w:tplc="8A56917A" w:tentative="1">
      <w:start w:val="1"/>
      <w:numFmt w:val="bullet"/>
      <w:lvlText w:val="•"/>
      <w:lvlJc w:val="left"/>
      <w:pPr>
        <w:tabs>
          <w:tab w:val="num" w:pos="2880"/>
        </w:tabs>
        <w:ind w:left="2880" w:hanging="360"/>
      </w:pPr>
      <w:rPr>
        <w:rFonts w:ascii="Arial" w:hAnsi="Arial" w:hint="default"/>
      </w:rPr>
    </w:lvl>
    <w:lvl w:ilvl="4" w:tplc="65CCD55C" w:tentative="1">
      <w:start w:val="1"/>
      <w:numFmt w:val="bullet"/>
      <w:lvlText w:val="•"/>
      <w:lvlJc w:val="left"/>
      <w:pPr>
        <w:tabs>
          <w:tab w:val="num" w:pos="3600"/>
        </w:tabs>
        <w:ind w:left="3600" w:hanging="360"/>
      </w:pPr>
      <w:rPr>
        <w:rFonts w:ascii="Arial" w:hAnsi="Arial" w:hint="default"/>
      </w:rPr>
    </w:lvl>
    <w:lvl w:ilvl="5" w:tplc="D5BAF24A" w:tentative="1">
      <w:start w:val="1"/>
      <w:numFmt w:val="bullet"/>
      <w:lvlText w:val="•"/>
      <w:lvlJc w:val="left"/>
      <w:pPr>
        <w:tabs>
          <w:tab w:val="num" w:pos="4320"/>
        </w:tabs>
        <w:ind w:left="4320" w:hanging="360"/>
      </w:pPr>
      <w:rPr>
        <w:rFonts w:ascii="Arial" w:hAnsi="Arial" w:hint="default"/>
      </w:rPr>
    </w:lvl>
    <w:lvl w:ilvl="6" w:tplc="C3008334" w:tentative="1">
      <w:start w:val="1"/>
      <w:numFmt w:val="bullet"/>
      <w:lvlText w:val="•"/>
      <w:lvlJc w:val="left"/>
      <w:pPr>
        <w:tabs>
          <w:tab w:val="num" w:pos="5040"/>
        </w:tabs>
        <w:ind w:left="5040" w:hanging="360"/>
      </w:pPr>
      <w:rPr>
        <w:rFonts w:ascii="Arial" w:hAnsi="Arial" w:hint="default"/>
      </w:rPr>
    </w:lvl>
    <w:lvl w:ilvl="7" w:tplc="CB422C92" w:tentative="1">
      <w:start w:val="1"/>
      <w:numFmt w:val="bullet"/>
      <w:lvlText w:val="•"/>
      <w:lvlJc w:val="left"/>
      <w:pPr>
        <w:tabs>
          <w:tab w:val="num" w:pos="5760"/>
        </w:tabs>
        <w:ind w:left="5760" w:hanging="360"/>
      </w:pPr>
      <w:rPr>
        <w:rFonts w:ascii="Arial" w:hAnsi="Arial" w:hint="default"/>
      </w:rPr>
    </w:lvl>
    <w:lvl w:ilvl="8" w:tplc="5686B97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EF43DF"/>
    <w:multiLevelType w:val="hybridMultilevel"/>
    <w:tmpl w:val="0944D7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A1828"/>
    <w:multiLevelType w:val="hybridMultilevel"/>
    <w:tmpl w:val="E7728F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FB5043"/>
    <w:multiLevelType w:val="hybridMultilevel"/>
    <w:tmpl w:val="7CF41A24"/>
    <w:lvl w:ilvl="0" w:tplc="08090001">
      <w:start w:val="1"/>
      <w:numFmt w:val="bullet"/>
      <w:lvlText w:val=""/>
      <w:lvlJc w:val="left"/>
      <w:pPr>
        <w:tabs>
          <w:tab w:val="num" w:pos="720"/>
        </w:tabs>
        <w:ind w:left="720" w:hanging="360"/>
      </w:pPr>
      <w:rPr>
        <w:rFonts w:ascii="Symbol" w:hAnsi="Symbol" w:hint="default"/>
      </w:rPr>
    </w:lvl>
    <w:lvl w:ilvl="1" w:tplc="9A2ADE22" w:tentative="1">
      <w:start w:val="1"/>
      <w:numFmt w:val="bullet"/>
      <w:lvlText w:val="•"/>
      <w:lvlJc w:val="left"/>
      <w:pPr>
        <w:tabs>
          <w:tab w:val="num" w:pos="1440"/>
        </w:tabs>
        <w:ind w:left="1440" w:hanging="360"/>
      </w:pPr>
      <w:rPr>
        <w:rFonts w:ascii="Arial" w:hAnsi="Arial" w:hint="default"/>
      </w:rPr>
    </w:lvl>
    <w:lvl w:ilvl="2" w:tplc="4BE4C3D2" w:tentative="1">
      <w:start w:val="1"/>
      <w:numFmt w:val="bullet"/>
      <w:lvlText w:val="•"/>
      <w:lvlJc w:val="left"/>
      <w:pPr>
        <w:tabs>
          <w:tab w:val="num" w:pos="2160"/>
        </w:tabs>
        <w:ind w:left="2160" w:hanging="360"/>
      </w:pPr>
      <w:rPr>
        <w:rFonts w:ascii="Arial" w:hAnsi="Arial" w:hint="default"/>
      </w:rPr>
    </w:lvl>
    <w:lvl w:ilvl="3" w:tplc="D91ED73C" w:tentative="1">
      <w:start w:val="1"/>
      <w:numFmt w:val="bullet"/>
      <w:lvlText w:val="•"/>
      <w:lvlJc w:val="left"/>
      <w:pPr>
        <w:tabs>
          <w:tab w:val="num" w:pos="2880"/>
        </w:tabs>
        <w:ind w:left="2880" w:hanging="360"/>
      </w:pPr>
      <w:rPr>
        <w:rFonts w:ascii="Arial" w:hAnsi="Arial" w:hint="default"/>
      </w:rPr>
    </w:lvl>
    <w:lvl w:ilvl="4" w:tplc="C2A0FC50" w:tentative="1">
      <w:start w:val="1"/>
      <w:numFmt w:val="bullet"/>
      <w:lvlText w:val="•"/>
      <w:lvlJc w:val="left"/>
      <w:pPr>
        <w:tabs>
          <w:tab w:val="num" w:pos="3600"/>
        </w:tabs>
        <w:ind w:left="3600" w:hanging="360"/>
      </w:pPr>
      <w:rPr>
        <w:rFonts w:ascii="Arial" w:hAnsi="Arial" w:hint="default"/>
      </w:rPr>
    </w:lvl>
    <w:lvl w:ilvl="5" w:tplc="26920BCC" w:tentative="1">
      <w:start w:val="1"/>
      <w:numFmt w:val="bullet"/>
      <w:lvlText w:val="•"/>
      <w:lvlJc w:val="left"/>
      <w:pPr>
        <w:tabs>
          <w:tab w:val="num" w:pos="4320"/>
        </w:tabs>
        <w:ind w:left="4320" w:hanging="360"/>
      </w:pPr>
      <w:rPr>
        <w:rFonts w:ascii="Arial" w:hAnsi="Arial" w:hint="default"/>
      </w:rPr>
    </w:lvl>
    <w:lvl w:ilvl="6" w:tplc="E19CDD68" w:tentative="1">
      <w:start w:val="1"/>
      <w:numFmt w:val="bullet"/>
      <w:lvlText w:val="•"/>
      <w:lvlJc w:val="left"/>
      <w:pPr>
        <w:tabs>
          <w:tab w:val="num" w:pos="5040"/>
        </w:tabs>
        <w:ind w:left="5040" w:hanging="360"/>
      </w:pPr>
      <w:rPr>
        <w:rFonts w:ascii="Arial" w:hAnsi="Arial" w:hint="default"/>
      </w:rPr>
    </w:lvl>
    <w:lvl w:ilvl="7" w:tplc="61DEF2F4" w:tentative="1">
      <w:start w:val="1"/>
      <w:numFmt w:val="bullet"/>
      <w:lvlText w:val="•"/>
      <w:lvlJc w:val="left"/>
      <w:pPr>
        <w:tabs>
          <w:tab w:val="num" w:pos="5760"/>
        </w:tabs>
        <w:ind w:left="5760" w:hanging="360"/>
      </w:pPr>
      <w:rPr>
        <w:rFonts w:ascii="Arial" w:hAnsi="Arial" w:hint="default"/>
      </w:rPr>
    </w:lvl>
    <w:lvl w:ilvl="8" w:tplc="2972817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768246B"/>
    <w:multiLevelType w:val="hybridMultilevel"/>
    <w:tmpl w:val="BC686124"/>
    <w:lvl w:ilvl="0" w:tplc="08090001">
      <w:start w:val="1"/>
      <w:numFmt w:val="bullet"/>
      <w:lvlText w:val=""/>
      <w:lvlJc w:val="left"/>
      <w:pPr>
        <w:tabs>
          <w:tab w:val="num" w:pos="720"/>
        </w:tabs>
        <w:ind w:left="720" w:hanging="360"/>
      </w:pPr>
      <w:rPr>
        <w:rFonts w:ascii="Symbol" w:hAnsi="Symbol" w:hint="default"/>
      </w:rPr>
    </w:lvl>
    <w:lvl w:ilvl="1" w:tplc="922AEE62" w:tentative="1">
      <w:start w:val="1"/>
      <w:numFmt w:val="bullet"/>
      <w:lvlText w:val="•"/>
      <w:lvlJc w:val="left"/>
      <w:pPr>
        <w:tabs>
          <w:tab w:val="num" w:pos="1440"/>
        </w:tabs>
        <w:ind w:left="1440" w:hanging="360"/>
      </w:pPr>
      <w:rPr>
        <w:rFonts w:ascii="Arial" w:hAnsi="Arial" w:hint="default"/>
      </w:rPr>
    </w:lvl>
    <w:lvl w:ilvl="2" w:tplc="CECACE00" w:tentative="1">
      <w:start w:val="1"/>
      <w:numFmt w:val="bullet"/>
      <w:lvlText w:val="•"/>
      <w:lvlJc w:val="left"/>
      <w:pPr>
        <w:tabs>
          <w:tab w:val="num" w:pos="2160"/>
        </w:tabs>
        <w:ind w:left="2160" w:hanging="360"/>
      </w:pPr>
      <w:rPr>
        <w:rFonts w:ascii="Arial" w:hAnsi="Arial" w:hint="default"/>
      </w:rPr>
    </w:lvl>
    <w:lvl w:ilvl="3" w:tplc="53122AB8" w:tentative="1">
      <w:start w:val="1"/>
      <w:numFmt w:val="bullet"/>
      <w:lvlText w:val="•"/>
      <w:lvlJc w:val="left"/>
      <w:pPr>
        <w:tabs>
          <w:tab w:val="num" w:pos="2880"/>
        </w:tabs>
        <w:ind w:left="2880" w:hanging="360"/>
      </w:pPr>
      <w:rPr>
        <w:rFonts w:ascii="Arial" w:hAnsi="Arial" w:hint="default"/>
      </w:rPr>
    </w:lvl>
    <w:lvl w:ilvl="4" w:tplc="52D893F0" w:tentative="1">
      <w:start w:val="1"/>
      <w:numFmt w:val="bullet"/>
      <w:lvlText w:val="•"/>
      <w:lvlJc w:val="left"/>
      <w:pPr>
        <w:tabs>
          <w:tab w:val="num" w:pos="3600"/>
        </w:tabs>
        <w:ind w:left="3600" w:hanging="360"/>
      </w:pPr>
      <w:rPr>
        <w:rFonts w:ascii="Arial" w:hAnsi="Arial" w:hint="default"/>
      </w:rPr>
    </w:lvl>
    <w:lvl w:ilvl="5" w:tplc="CA2C7356" w:tentative="1">
      <w:start w:val="1"/>
      <w:numFmt w:val="bullet"/>
      <w:lvlText w:val="•"/>
      <w:lvlJc w:val="left"/>
      <w:pPr>
        <w:tabs>
          <w:tab w:val="num" w:pos="4320"/>
        </w:tabs>
        <w:ind w:left="4320" w:hanging="360"/>
      </w:pPr>
      <w:rPr>
        <w:rFonts w:ascii="Arial" w:hAnsi="Arial" w:hint="default"/>
      </w:rPr>
    </w:lvl>
    <w:lvl w:ilvl="6" w:tplc="42F29C72" w:tentative="1">
      <w:start w:val="1"/>
      <w:numFmt w:val="bullet"/>
      <w:lvlText w:val="•"/>
      <w:lvlJc w:val="left"/>
      <w:pPr>
        <w:tabs>
          <w:tab w:val="num" w:pos="5040"/>
        </w:tabs>
        <w:ind w:left="5040" w:hanging="360"/>
      </w:pPr>
      <w:rPr>
        <w:rFonts w:ascii="Arial" w:hAnsi="Arial" w:hint="default"/>
      </w:rPr>
    </w:lvl>
    <w:lvl w:ilvl="7" w:tplc="4768E6A6" w:tentative="1">
      <w:start w:val="1"/>
      <w:numFmt w:val="bullet"/>
      <w:lvlText w:val="•"/>
      <w:lvlJc w:val="left"/>
      <w:pPr>
        <w:tabs>
          <w:tab w:val="num" w:pos="5760"/>
        </w:tabs>
        <w:ind w:left="5760" w:hanging="360"/>
      </w:pPr>
      <w:rPr>
        <w:rFonts w:ascii="Arial" w:hAnsi="Arial" w:hint="default"/>
      </w:rPr>
    </w:lvl>
    <w:lvl w:ilvl="8" w:tplc="242AAE6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0530D1"/>
    <w:multiLevelType w:val="hybridMultilevel"/>
    <w:tmpl w:val="068095EE"/>
    <w:lvl w:ilvl="0" w:tplc="3A02F06C">
      <w:start w:val="1"/>
      <w:numFmt w:val="bullet"/>
      <w:lvlText w:val="•"/>
      <w:lvlJc w:val="left"/>
      <w:pPr>
        <w:tabs>
          <w:tab w:val="num" w:pos="720"/>
        </w:tabs>
        <w:ind w:left="720" w:hanging="360"/>
      </w:pPr>
      <w:rPr>
        <w:rFonts w:ascii="Arial" w:hAnsi="Arial" w:hint="default"/>
      </w:rPr>
    </w:lvl>
    <w:lvl w:ilvl="1" w:tplc="0E3ED5D2" w:tentative="1">
      <w:start w:val="1"/>
      <w:numFmt w:val="bullet"/>
      <w:lvlText w:val="•"/>
      <w:lvlJc w:val="left"/>
      <w:pPr>
        <w:tabs>
          <w:tab w:val="num" w:pos="1440"/>
        </w:tabs>
        <w:ind w:left="1440" w:hanging="360"/>
      </w:pPr>
      <w:rPr>
        <w:rFonts w:ascii="Arial" w:hAnsi="Arial" w:hint="default"/>
      </w:rPr>
    </w:lvl>
    <w:lvl w:ilvl="2" w:tplc="9A7E4F80" w:tentative="1">
      <w:start w:val="1"/>
      <w:numFmt w:val="bullet"/>
      <w:lvlText w:val="•"/>
      <w:lvlJc w:val="left"/>
      <w:pPr>
        <w:tabs>
          <w:tab w:val="num" w:pos="2160"/>
        </w:tabs>
        <w:ind w:left="2160" w:hanging="360"/>
      </w:pPr>
      <w:rPr>
        <w:rFonts w:ascii="Arial" w:hAnsi="Arial" w:hint="default"/>
      </w:rPr>
    </w:lvl>
    <w:lvl w:ilvl="3" w:tplc="3094F8BC" w:tentative="1">
      <w:start w:val="1"/>
      <w:numFmt w:val="bullet"/>
      <w:lvlText w:val="•"/>
      <w:lvlJc w:val="left"/>
      <w:pPr>
        <w:tabs>
          <w:tab w:val="num" w:pos="2880"/>
        </w:tabs>
        <w:ind w:left="2880" w:hanging="360"/>
      </w:pPr>
      <w:rPr>
        <w:rFonts w:ascii="Arial" w:hAnsi="Arial" w:hint="default"/>
      </w:rPr>
    </w:lvl>
    <w:lvl w:ilvl="4" w:tplc="0C44F190" w:tentative="1">
      <w:start w:val="1"/>
      <w:numFmt w:val="bullet"/>
      <w:lvlText w:val="•"/>
      <w:lvlJc w:val="left"/>
      <w:pPr>
        <w:tabs>
          <w:tab w:val="num" w:pos="3600"/>
        </w:tabs>
        <w:ind w:left="3600" w:hanging="360"/>
      </w:pPr>
      <w:rPr>
        <w:rFonts w:ascii="Arial" w:hAnsi="Arial" w:hint="default"/>
      </w:rPr>
    </w:lvl>
    <w:lvl w:ilvl="5" w:tplc="C114AAE2" w:tentative="1">
      <w:start w:val="1"/>
      <w:numFmt w:val="bullet"/>
      <w:lvlText w:val="•"/>
      <w:lvlJc w:val="left"/>
      <w:pPr>
        <w:tabs>
          <w:tab w:val="num" w:pos="4320"/>
        </w:tabs>
        <w:ind w:left="4320" w:hanging="360"/>
      </w:pPr>
      <w:rPr>
        <w:rFonts w:ascii="Arial" w:hAnsi="Arial" w:hint="default"/>
      </w:rPr>
    </w:lvl>
    <w:lvl w:ilvl="6" w:tplc="2F3C73A0" w:tentative="1">
      <w:start w:val="1"/>
      <w:numFmt w:val="bullet"/>
      <w:lvlText w:val="•"/>
      <w:lvlJc w:val="left"/>
      <w:pPr>
        <w:tabs>
          <w:tab w:val="num" w:pos="5040"/>
        </w:tabs>
        <w:ind w:left="5040" w:hanging="360"/>
      </w:pPr>
      <w:rPr>
        <w:rFonts w:ascii="Arial" w:hAnsi="Arial" w:hint="default"/>
      </w:rPr>
    </w:lvl>
    <w:lvl w:ilvl="7" w:tplc="5A1C7F2A" w:tentative="1">
      <w:start w:val="1"/>
      <w:numFmt w:val="bullet"/>
      <w:lvlText w:val="•"/>
      <w:lvlJc w:val="left"/>
      <w:pPr>
        <w:tabs>
          <w:tab w:val="num" w:pos="5760"/>
        </w:tabs>
        <w:ind w:left="5760" w:hanging="360"/>
      </w:pPr>
      <w:rPr>
        <w:rFonts w:ascii="Arial" w:hAnsi="Arial" w:hint="default"/>
      </w:rPr>
    </w:lvl>
    <w:lvl w:ilvl="8" w:tplc="07BE7D2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CC13ACD"/>
    <w:multiLevelType w:val="hybridMultilevel"/>
    <w:tmpl w:val="CDDCE882"/>
    <w:lvl w:ilvl="0" w:tplc="08090001">
      <w:start w:val="1"/>
      <w:numFmt w:val="bullet"/>
      <w:lvlText w:val=""/>
      <w:lvlJc w:val="left"/>
      <w:pPr>
        <w:tabs>
          <w:tab w:val="num" w:pos="720"/>
        </w:tabs>
        <w:ind w:left="720" w:hanging="360"/>
      </w:pPr>
      <w:rPr>
        <w:rFonts w:ascii="Symbol" w:hAnsi="Symbol" w:hint="default"/>
      </w:rPr>
    </w:lvl>
    <w:lvl w:ilvl="1" w:tplc="45C85574" w:tentative="1">
      <w:start w:val="1"/>
      <w:numFmt w:val="bullet"/>
      <w:lvlText w:val="•"/>
      <w:lvlJc w:val="left"/>
      <w:pPr>
        <w:tabs>
          <w:tab w:val="num" w:pos="1440"/>
        </w:tabs>
        <w:ind w:left="1440" w:hanging="360"/>
      </w:pPr>
      <w:rPr>
        <w:rFonts w:ascii="Arial" w:hAnsi="Arial" w:hint="default"/>
      </w:rPr>
    </w:lvl>
    <w:lvl w:ilvl="2" w:tplc="A13E40AC" w:tentative="1">
      <w:start w:val="1"/>
      <w:numFmt w:val="bullet"/>
      <w:lvlText w:val="•"/>
      <w:lvlJc w:val="left"/>
      <w:pPr>
        <w:tabs>
          <w:tab w:val="num" w:pos="2160"/>
        </w:tabs>
        <w:ind w:left="2160" w:hanging="360"/>
      </w:pPr>
      <w:rPr>
        <w:rFonts w:ascii="Arial" w:hAnsi="Arial" w:hint="default"/>
      </w:rPr>
    </w:lvl>
    <w:lvl w:ilvl="3" w:tplc="805EF9FC" w:tentative="1">
      <w:start w:val="1"/>
      <w:numFmt w:val="bullet"/>
      <w:lvlText w:val="•"/>
      <w:lvlJc w:val="left"/>
      <w:pPr>
        <w:tabs>
          <w:tab w:val="num" w:pos="2880"/>
        </w:tabs>
        <w:ind w:left="2880" w:hanging="360"/>
      </w:pPr>
      <w:rPr>
        <w:rFonts w:ascii="Arial" w:hAnsi="Arial" w:hint="default"/>
      </w:rPr>
    </w:lvl>
    <w:lvl w:ilvl="4" w:tplc="DFB02674" w:tentative="1">
      <w:start w:val="1"/>
      <w:numFmt w:val="bullet"/>
      <w:lvlText w:val="•"/>
      <w:lvlJc w:val="left"/>
      <w:pPr>
        <w:tabs>
          <w:tab w:val="num" w:pos="3600"/>
        </w:tabs>
        <w:ind w:left="3600" w:hanging="360"/>
      </w:pPr>
      <w:rPr>
        <w:rFonts w:ascii="Arial" w:hAnsi="Arial" w:hint="default"/>
      </w:rPr>
    </w:lvl>
    <w:lvl w:ilvl="5" w:tplc="836C5994" w:tentative="1">
      <w:start w:val="1"/>
      <w:numFmt w:val="bullet"/>
      <w:lvlText w:val="•"/>
      <w:lvlJc w:val="left"/>
      <w:pPr>
        <w:tabs>
          <w:tab w:val="num" w:pos="4320"/>
        </w:tabs>
        <w:ind w:left="4320" w:hanging="360"/>
      </w:pPr>
      <w:rPr>
        <w:rFonts w:ascii="Arial" w:hAnsi="Arial" w:hint="default"/>
      </w:rPr>
    </w:lvl>
    <w:lvl w:ilvl="6" w:tplc="FFA64A82" w:tentative="1">
      <w:start w:val="1"/>
      <w:numFmt w:val="bullet"/>
      <w:lvlText w:val="•"/>
      <w:lvlJc w:val="left"/>
      <w:pPr>
        <w:tabs>
          <w:tab w:val="num" w:pos="5040"/>
        </w:tabs>
        <w:ind w:left="5040" w:hanging="360"/>
      </w:pPr>
      <w:rPr>
        <w:rFonts w:ascii="Arial" w:hAnsi="Arial" w:hint="default"/>
      </w:rPr>
    </w:lvl>
    <w:lvl w:ilvl="7" w:tplc="BFE8AFC6" w:tentative="1">
      <w:start w:val="1"/>
      <w:numFmt w:val="bullet"/>
      <w:lvlText w:val="•"/>
      <w:lvlJc w:val="left"/>
      <w:pPr>
        <w:tabs>
          <w:tab w:val="num" w:pos="5760"/>
        </w:tabs>
        <w:ind w:left="5760" w:hanging="360"/>
      </w:pPr>
      <w:rPr>
        <w:rFonts w:ascii="Arial" w:hAnsi="Arial" w:hint="default"/>
      </w:rPr>
    </w:lvl>
    <w:lvl w:ilvl="8" w:tplc="AD0AE58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DB25B95"/>
    <w:multiLevelType w:val="hybridMultilevel"/>
    <w:tmpl w:val="B68A5DDC"/>
    <w:lvl w:ilvl="0" w:tplc="08090001">
      <w:start w:val="1"/>
      <w:numFmt w:val="bullet"/>
      <w:lvlText w:val=""/>
      <w:lvlJc w:val="left"/>
      <w:pPr>
        <w:tabs>
          <w:tab w:val="num" w:pos="720"/>
        </w:tabs>
        <w:ind w:left="720" w:hanging="360"/>
      </w:pPr>
      <w:rPr>
        <w:rFonts w:ascii="Symbol" w:hAnsi="Symbol" w:hint="default"/>
      </w:rPr>
    </w:lvl>
    <w:lvl w:ilvl="1" w:tplc="E06E7BFE" w:tentative="1">
      <w:start w:val="1"/>
      <w:numFmt w:val="bullet"/>
      <w:lvlText w:val="•"/>
      <w:lvlJc w:val="left"/>
      <w:pPr>
        <w:tabs>
          <w:tab w:val="num" w:pos="1440"/>
        </w:tabs>
        <w:ind w:left="1440" w:hanging="360"/>
      </w:pPr>
      <w:rPr>
        <w:rFonts w:ascii="Arial" w:hAnsi="Arial" w:hint="default"/>
      </w:rPr>
    </w:lvl>
    <w:lvl w:ilvl="2" w:tplc="5C42B836" w:tentative="1">
      <w:start w:val="1"/>
      <w:numFmt w:val="bullet"/>
      <w:lvlText w:val="•"/>
      <w:lvlJc w:val="left"/>
      <w:pPr>
        <w:tabs>
          <w:tab w:val="num" w:pos="2160"/>
        </w:tabs>
        <w:ind w:left="2160" w:hanging="360"/>
      </w:pPr>
      <w:rPr>
        <w:rFonts w:ascii="Arial" w:hAnsi="Arial" w:hint="default"/>
      </w:rPr>
    </w:lvl>
    <w:lvl w:ilvl="3" w:tplc="67220A56" w:tentative="1">
      <w:start w:val="1"/>
      <w:numFmt w:val="bullet"/>
      <w:lvlText w:val="•"/>
      <w:lvlJc w:val="left"/>
      <w:pPr>
        <w:tabs>
          <w:tab w:val="num" w:pos="2880"/>
        </w:tabs>
        <w:ind w:left="2880" w:hanging="360"/>
      </w:pPr>
      <w:rPr>
        <w:rFonts w:ascii="Arial" w:hAnsi="Arial" w:hint="default"/>
      </w:rPr>
    </w:lvl>
    <w:lvl w:ilvl="4" w:tplc="F7867186" w:tentative="1">
      <w:start w:val="1"/>
      <w:numFmt w:val="bullet"/>
      <w:lvlText w:val="•"/>
      <w:lvlJc w:val="left"/>
      <w:pPr>
        <w:tabs>
          <w:tab w:val="num" w:pos="3600"/>
        </w:tabs>
        <w:ind w:left="3600" w:hanging="360"/>
      </w:pPr>
      <w:rPr>
        <w:rFonts w:ascii="Arial" w:hAnsi="Arial" w:hint="default"/>
      </w:rPr>
    </w:lvl>
    <w:lvl w:ilvl="5" w:tplc="BF20C1B8" w:tentative="1">
      <w:start w:val="1"/>
      <w:numFmt w:val="bullet"/>
      <w:lvlText w:val="•"/>
      <w:lvlJc w:val="left"/>
      <w:pPr>
        <w:tabs>
          <w:tab w:val="num" w:pos="4320"/>
        </w:tabs>
        <w:ind w:left="4320" w:hanging="360"/>
      </w:pPr>
      <w:rPr>
        <w:rFonts w:ascii="Arial" w:hAnsi="Arial" w:hint="default"/>
      </w:rPr>
    </w:lvl>
    <w:lvl w:ilvl="6" w:tplc="36DE5D6C" w:tentative="1">
      <w:start w:val="1"/>
      <w:numFmt w:val="bullet"/>
      <w:lvlText w:val="•"/>
      <w:lvlJc w:val="left"/>
      <w:pPr>
        <w:tabs>
          <w:tab w:val="num" w:pos="5040"/>
        </w:tabs>
        <w:ind w:left="5040" w:hanging="360"/>
      </w:pPr>
      <w:rPr>
        <w:rFonts w:ascii="Arial" w:hAnsi="Arial" w:hint="default"/>
      </w:rPr>
    </w:lvl>
    <w:lvl w:ilvl="7" w:tplc="77DEF5CA" w:tentative="1">
      <w:start w:val="1"/>
      <w:numFmt w:val="bullet"/>
      <w:lvlText w:val="•"/>
      <w:lvlJc w:val="left"/>
      <w:pPr>
        <w:tabs>
          <w:tab w:val="num" w:pos="5760"/>
        </w:tabs>
        <w:ind w:left="5760" w:hanging="360"/>
      </w:pPr>
      <w:rPr>
        <w:rFonts w:ascii="Arial" w:hAnsi="Arial" w:hint="default"/>
      </w:rPr>
    </w:lvl>
    <w:lvl w:ilvl="8" w:tplc="F78E844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01922C9"/>
    <w:multiLevelType w:val="hybridMultilevel"/>
    <w:tmpl w:val="65AA9052"/>
    <w:lvl w:ilvl="0" w:tplc="3FAAD9F6">
      <w:start w:val="1"/>
      <w:numFmt w:val="bullet"/>
      <w:lvlText w:val="•"/>
      <w:lvlJc w:val="left"/>
      <w:pPr>
        <w:tabs>
          <w:tab w:val="num" w:pos="720"/>
        </w:tabs>
        <w:ind w:left="720" w:hanging="360"/>
      </w:pPr>
      <w:rPr>
        <w:rFonts w:ascii="Arial" w:hAnsi="Arial" w:hint="default"/>
      </w:rPr>
    </w:lvl>
    <w:lvl w:ilvl="1" w:tplc="3AD09842" w:tentative="1">
      <w:start w:val="1"/>
      <w:numFmt w:val="bullet"/>
      <w:lvlText w:val="•"/>
      <w:lvlJc w:val="left"/>
      <w:pPr>
        <w:tabs>
          <w:tab w:val="num" w:pos="1440"/>
        </w:tabs>
        <w:ind w:left="1440" w:hanging="360"/>
      </w:pPr>
      <w:rPr>
        <w:rFonts w:ascii="Arial" w:hAnsi="Arial" w:hint="default"/>
      </w:rPr>
    </w:lvl>
    <w:lvl w:ilvl="2" w:tplc="BF5CB652" w:tentative="1">
      <w:start w:val="1"/>
      <w:numFmt w:val="bullet"/>
      <w:lvlText w:val="•"/>
      <w:lvlJc w:val="left"/>
      <w:pPr>
        <w:tabs>
          <w:tab w:val="num" w:pos="2160"/>
        </w:tabs>
        <w:ind w:left="2160" w:hanging="360"/>
      </w:pPr>
      <w:rPr>
        <w:rFonts w:ascii="Arial" w:hAnsi="Arial" w:hint="default"/>
      </w:rPr>
    </w:lvl>
    <w:lvl w:ilvl="3" w:tplc="1AF48746" w:tentative="1">
      <w:start w:val="1"/>
      <w:numFmt w:val="bullet"/>
      <w:lvlText w:val="•"/>
      <w:lvlJc w:val="left"/>
      <w:pPr>
        <w:tabs>
          <w:tab w:val="num" w:pos="2880"/>
        </w:tabs>
        <w:ind w:left="2880" w:hanging="360"/>
      </w:pPr>
      <w:rPr>
        <w:rFonts w:ascii="Arial" w:hAnsi="Arial" w:hint="default"/>
      </w:rPr>
    </w:lvl>
    <w:lvl w:ilvl="4" w:tplc="0A58179A" w:tentative="1">
      <w:start w:val="1"/>
      <w:numFmt w:val="bullet"/>
      <w:lvlText w:val="•"/>
      <w:lvlJc w:val="left"/>
      <w:pPr>
        <w:tabs>
          <w:tab w:val="num" w:pos="3600"/>
        </w:tabs>
        <w:ind w:left="3600" w:hanging="360"/>
      </w:pPr>
      <w:rPr>
        <w:rFonts w:ascii="Arial" w:hAnsi="Arial" w:hint="default"/>
      </w:rPr>
    </w:lvl>
    <w:lvl w:ilvl="5" w:tplc="E4B4823C" w:tentative="1">
      <w:start w:val="1"/>
      <w:numFmt w:val="bullet"/>
      <w:lvlText w:val="•"/>
      <w:lvlJc w:val="left"/>
      <w:pPr>
        <w:tabs>
          <w:tab w:val="num" w:pos="4320"/>
        </w:tabs>
        <w:ind w:left="4320" w:hanging="360"/>
      </w:pPr>
      <w:rPr>
        <w:rFonts w:ascii="Arial" w:hAnsi="Arial" w:hint="default"/>
      </w:rPr>
    </w:lvl>
    <w:lvl w:ilvl="6" w:tplc="A5A8A3AA" w:tentative="1">
      <w:start w:val="1"/>
      <w:numFmt w:val="bullet"/>
      <w:lvlText w:val="•"/>
      <w:lvlJc w:val="left"/>
      <w:pPr>
        <w:tabs>
          <w:tab w:val="num" w:pos="5040"/>
        </w:tabs>
        <w:ind w:left="5040" w:hanging="360"/>
      </w:pPr>
      <w:rPr>
        <w:rFonts w:ascii="Arial" w:hAnsi="Arial" w:hint="default"/>
      </w:rPr>
    </w:lvl>
    <w:lvl w:ilvl="7" w:tplc="51E2DD1A" w:tentative="1">
      <w:start w:val="1"/>
      <w:numFmt w:val="bullet"/>
      <w:lvlText w:val="•"/>
      <w:lvlJc w:val="left"/>
      <w:pPr>
        <w:tabs>
          <w:tab w:val="num" w:pos="5760"/>
        </w:tabs>
        <w:ind w:left="5760" w:hanging="360"/>
      </w:pPr>
      <w:rPr>
        <w:rFonts w:ascii="Arial" w:hAnsi="Arial" w:hint="default"/>
      </w:rPr>
    </w:lvl>
    <w:lvl w:ilvl="8" w:tplc="A87C4C1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16A24BB"/>
    <w:multiLevelType w:val="hybridMultilevel"/>
    <w:tmpl w:val="19B6A00E"/>
    <w:lvl w:ilvl="0" w:tplc="B2CA6C98">
      <w:start w:val="1"/>
      <w:numFmt w:val="decimal"/>
      <w:lvlText w:val="%1."/>
      <w:lvlJc w:val="left"/>
      <w:pPr>
        <w:ind w:left="720" w:hanging="360"/>
      </w:pPr>
      <w:rPr>
        <w:rFonts w:asciiTheme="majorHAnsi" w:hAnsiTheme="majorHAnsi" w:cs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570EC1"/>
    <w:multiLevelType w:val="hybridMultilevel"/>
    <w:tmpl w:val="4EB003FC"/>
    <w:lvl w:ilvl="0" w:tplc="08090001">
      <w:start w:val="1"/>
      <w:numFmt w:val="bullet"/>
      <w:lvlText w:val=""/>
      <w:lvlJc w:val="left"/>
      <w:pPr>
        <w:tabs>
          <w:tab w:val="num" w:pos="720"/>
        </w:tabs>
        <w:ind w:left="720" w:hanging="360"/>
      </w:pPr>
      <w:rPr>
        <w:rFonts w:ascii="Symbol" w:hAnsi="Symbol" w:hint="default"/>
      </w:rPr>
    </w:lvl>
    <w:lvl w:ilvl="1" w:tplc="C11E4F20" w:tentative="1">
      <w:start w:val="1"/>
      <w:numFmt w:val="bullet"/>
      <w:lvlText w:val="•"/>
      <w:lvlJc w:val="left"/>
      <w:pPr>
        <w:tabs>
          <w:tab w:val="num" w:pos="1440"/>
        </w:tabs>
        <w:ind w:left="1440" w:hanging="360"/>
      </w:pPr>
      <w:rPr>
        <w:rFonts w:ascii="Arial" w:hAnsi="Arial" w:hint="default"/>
      </w:rPr>
    </w:lvl>
    <w:lvl w:ilvl="2" w:tplc="D9728016" w:tentative="1">
      <w:start w:val="1"/>
      <w:numFmt w:val="bullet"/>
      <w:lvlText w:val="•"/>
      <w:lvlJc w:val="left"/>
      <w:pPr>
        <w:tabs>
          <w:tab w:val="num" w:pos="2160"/>
        </w:tabs>
        <w:ind w:left="2160" w:hanging="360"/>
      </w:pPr>
      <w:rPr>
        <w:rFonts w:ascii="Arial" w:hAnsi="Arial" w:hint="default"/>
      </w:rPr>
    </w:lvl>
    <w:lvl w:ilvl="3" w:tplc="47E6ADC0" w:tentative="1">
      <w:start w:val="1"/>
      <w:numFmt w:val="bullet"/>
      <w:lvlText w:val="•"/>
      <w:lvlJc w:val="left"/>
      <w:pPr>
        <w:tabs>
          <w:tab w:val="num" w:pos="2880"/>
        </w:tabs>
        <w:ind w:left="2880" w:hanging="360"/>
      </w:pPr>
      <w:rPr>
        <w:rFonts w:ascii="Arial" w:hAnsi="Arial" w:hint="default"/>
      </w:rPr>
    </w:lvl>
    <w:lvl w:ilvl="4" w:tplc="19EAAE32" w:tentative="1">
      <w:start w:val="1"/>
      <w:numFmt w:val="bullet"/>
      <w:lvlText w:val="•"/>
      <w:lvlJc w:val="left"/>
      <w:pPr>
        <w:tabs>
          <w:tab w:val="num" w:pos="3600"/>
        </w:tabs>
        <w:ind w:left="3600" w:hanging="360"/>
      </w:pPr>
      <w:rPr>
        <w:rFonts w:ascii="Arial" w:hAnsi="Arial" w:hint="default"/>
      </w:rPr>
    </w:lvl>
    <w:lvl w:ilvl="5" w:tplc="348071A6" w:tentative="1">
      <w:start w:val="1"/>
      <w:numFmt w:val="bullet"/>
      <w:lvlText w:val="•"/>
      <w:lvlJc w:val="left"/>
      <w:pPr>
        <w:tabs>
          <w:tab w:val="num" w:pos="4320"/>
        </w:tabs>
        <w:ind w:left="4320" w:hanging="360"/>
      </w:pPr>
      <w:rPr>
        <w:rFonts w:ascii="Arial" w:hAnsi="Arial" w:hint="default"/>
      </w:rPr>
    </w:lvl>
    <w:lvl w:ilvl="6" w:tplc="7292C0A0" w:tentative="1">
      <w:start w:val="1"/>
      <w:numFmt w:val="bullet"/>
      <w:lvlText w:val="•"/>
      <w:lvlJc w:val="left"/>
      <w:pPr>
        <w:tabs>
          <w:tab w:val="num" w:pos="5040"/>
        </w:tabs>
        <w:ind w:left="5040" w:hanging="360"/>
      </w:pPr>
      <w:rPr>
        <w:rFonts w:ascii="Arial" w:hAnsi="Arial" w:hint="default"/>
      </w:rPr>
    </w:lvl>
    <w:lvl w:ilvl="7" w:tplc="4A4CDD6A" w:tentative="1">
      <w:start w:val="1"/>
      <w:numFmt w:val="bullet"/>
      <w:lvlText w:val="•"/>
      <w:lvlJc w:val="left"/>
      <w:pPr>
        <w:tabs>
          <w:tab w:val="num" w:pos="5760"/>
        </w:tabs>
        <w:ind w:left="5760" w:hanging="360"/>
      </w:pPr>
      <w:rPr>
        <w:rFonts w:ascii="Arial" w:hAnsi="Arial" w:hint="default"/>
      </w:rPr>
    </w:lvl>
    <w:lvl w:ilvl="8" w:tplc="E154EEA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71E3BB2"/>
    <w:multiLevelType w:val="hybridMultilevel"/>
    <w:tmpl w:val="895ABFB8"/>
    <w:lvl w:ilvl="0" w:tplc="08090001">
      <w:start w:val="1"/>
      <w:numFmt w:val="bullet"/>
      <w:lvlText w:val=""/>
      <w:lvlJc w:val="left"/>
      <w:pPr>
        <w:tabs>
          <w:tab w:val="num" w:pos="720"/>
        </w:tabs>
        <w:ind w:left="720" w:hanging="360"/>
      </w:pPr>
      <w:rPr>
        <w:rFonts w:ascii="Symbol" w:hAnsi="Symbol" w:hint="default"/>
      </w:rPr>
    </w:lvl>
    <w:lvl w:ilvl="1" w:tplc="1A72EEB8" w:tentative="1">
      <w:start w:val="1"/>
      <w:numFmt w:val="bullet"/>
      <w:lvlText w:val="•"/>
      <w:lvlJc w:val="left"/>
      <w:pPr>
        <w:tabs>
          <w:tab w:val="num" w:pos="1440"/>
        </w:tabs>
        <w:ind w:left="1440" w:hanging="360"/>
      </w:pPr>
      <w:rPr>
        <w:rFonts w:ascii="Arial" w:hAnsi="Arial" w:hint="default"/>
      </w:rPr>
    </w:lvl>
    <w:lvl w:ilvl="2" w:tplc="CC6273D2" w:tentative="1">
      <w:start w:val="1"/>
      <w:numFmt w:val="bullet"/>
      <w:lvlText w:val="•"/>
      <w:lvlJc w:val="left"/>
      <w:pPr>
        <w:tabs>
          <w:tab w:val="num" w:pos="2160"/>
        </w:tabs>
        <w:ind w:left="2160" w:hanging="360"/>
      </w:pPr>
      <w:rPr>
        <w:rFonts w:ascii="Arial" w:hAnsi="Arial" w:hint="default"/>
      </w:rPr>
    </w:lvl>
    <w:lvl w:ilvl="3" w:tplc="CBD40B08" w:tentative="1">
      <w:start w:val="1"/>
      <w:numFmt w:val="bullet"/>
      <w:lvlText w:val="•"/>
      <w:lvlJc w:val="left"/>
      <w:pPr>
        <w:tabs>
          <w:tab w:val="num" w:pos="2880"/>
        </w:tabs>
        <w:ind w:left="2880" w:hanging="360"/>
      </w:pPr>
      <w:rPr>
        <w:rFonts w:ascii="Arial" w:hAnsi="Arial" w:hint="default"/>
      </w:rPr>
    </w:lvl>
    <w:lvl w:ilvl="4" w:tplc="B5228216" w:tentative="1">
      <w:start w:val="1"/>
      <w:numFmt w:val="bullet"/>
      <w:lvlText w:val="•"/>
      <w:lvlJc w:val="left"/>
      <w:pPr>
        <w:tabs>
          <w:tab w:val="num" w:pos="3600"/>
        </w:tabs>
        <w:ind w:left="3600" w:hanging="360"/>
      </w:pPr>
      <w:rPr>
        <w:rFonts w:ascii="Arial" w:hAnsi="Arial" w:hint="default"/>
      </w:rPr>
    </w:lvl>
    <w:lvl w:ilvl="5" w:tplc="26387780" w:tentative="1">
      <w:start w:val="1"/>
      <w:numFmt w:val="bullet"/>
      <w:lvlText w:val="•"/>
      <w:lvlJc w:val="left"/>
      <w:pPr>
        <w:tabs>
          <w:tab w:val="num" w:pos="4320"/>
        </w:tabs>
        <w:ind w:left="4320" w:hanging="360"/>
      </w:pPr>
      <w:rPr>
        <w:rFonts w:ascii="Arial" w:hAnsi="Arial" w:hint="default"/>
      </w:rPr>
    </w:lvl>
    <w:lvl w:ilvl="6" w:tplc="C45450AE" w:tentative="1">
      <w:start w:val="1"/>
      <w:numFmt w:val="bullet"/>
      <w:lvlText w:val="•"/>
      <w:lvlJc w:val="left"/>
      <w:pPr>
        <w:tabs>
          <w:tab w:val="num" w:pos="5040"/>
        </w:tabs>
        <w:ind w:left="5040" w:hanging="360"/>
      </w:pPr>
      <w:rPr>
        <w:rFonts w:ascii="Arial" w:hAnsi="Arial" w:hint="default"/>
      </w:rPr>
    </w:lvl>
    <w:lvl w:ilvl="7" w:tplc="955C8156" w:tentative="1">
      <w:start w:val="1"/>
      <w:numFmt w:val="bullet"/>
      <w:lvlText w:val="•"/>
      <w:lvlJc w:val="left"/>
      <w:pPr>
        <w:tabs>
          <w:tab w:val="num" w:pos="5760"/>
        </w:tabs>
        <w:ind w:left="5760" w:hanging="360"/>
      </w:pPr>
      <w:rPr>
        <w:rFonts w:ascii="Arial" w:hAnsi="Arial" w:hint="default"/>
      </w:rPr>
    </w:lvl>
    <w:lvl w:ilvl="8" w:tplc="47A87AD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C1D6843"/>
    <w:multiLevelType w:val="hybridMultilevel"/>
    <w:tmpl w:val="516C00A2"/>
    <w:lvl w:ilvl="0" w:tplc="AB7AE5C2">
      <w:start w:val="1"/>
      <w:numFmt w:val="bullet"/>
      <w:lvlText w:val="•"/>
      <w:lvlJc w:val="left"/>
      <w:pPr>
        <w:tabs>
          <w:tab w:val="num" w:pos="720"/>
        </w:tabs>
        <w:ind w:left="720" w:hanging="360"/>
      </w:pPr>
      <w:rPr>
        <w:rFonts w:ascii="Arial" w:hAnsi="Arial" w:hint="default"/>
      </w:rPr>
    </w:lvl>
    <w:lvl w:ilvl="1" w:tplc="E78A486C" w:tentative="1">
      <w:start w:val="1"/>
      <w:numFmt w:val="bullet"/>
      <w:lvlText w:val="•"/>
      <w:lvlJc w:val="left"/>
      <w:pPr>
        <w:tabs>
          <w:tab w:val="num" w:pos="1440"/>
        </w:tabs>
        <w:ind w:left="1440" w:hanging="360"/>
      </w:pPr>
      <w:rPr>
        <w:rFonts w:ascii="Arial" w:hAnsi="Arial" w:hint="default"/>
      </w:rPr>
    </w:lvl>
    <w:lvl w:ilvl="2" w:tplc="DA44F82C" w:tentative="1">
      <w:start w:val="1"/>
      <w:numFmt w:val="bullet"/>
      <w:lvlText w:val="•"/>
      <w:lvlJc w:val="left"/>
      <w:pPr>
        <w:tabs>
          <w:tab w:val="num" w:pos="2160"/>
        </w:tabs>
        <w:ind w:left="2160" w:hanging="360"/>
      </w:pPr>
      <w:rPr>
        <w:rFonts w:ascii="Arial" w:hAnsi="Arial" w:hint="default"/>
      </w:rPr>
    </w:lvl>
    <w:lvl w:ilvl="3" w:tplc="39D4E06C" w:tentative="1">
      <w:start w:val="1"/>
      <w:numFmt w:val="bullet"/>
      <w:lvlText w:val="•"/>
      <w:lvlJc w:val="left"/>
      <w:pPr>
        <w:tabs>
          <w:tab w:val="num" w:pos="2880"/>
        </w:tabs>
        <w:ind w:left="2880" w:hanging="360"/>
      </w:pPr>
      <w:rPr>
        <w:rFonts w:ascii="Arial" w:hAnsi="Arial" w:hint="default"/>
      </w:rPr>
    </w:lvl>
    <w:lvl w:ilvl="4" w:tplc="3EC0AC3C" w:tentative="1">
      <w:start w:val="1"/>
      <w:numFmt w:val="bullet"/>
      <w:lvlText w:val="•"/>
      <w:lvlJc w:val="left"/>
      <w:pPr>
        <w:tabs>
          <w:tab w:val="num" w:pos="3600"/>
        </w:tabs>
        <w:ind w:left="3600" w:hanging="360"/>
      </w:pPr>
      <w:rPr>
        <w:rFonts w:ascii="Arial" w:hAnsi="Arial" w:hint="default"/>
      </w:rPr>
    </w:lvl>
    <w:lvl w:ilvl="5" w:tplc="03A889C8" w:tentative="1">
      <w:start w:val="1"/>
      <w:numFmt w:val="bullet"/>
      <w:lvlText w:val="•"/>
      <w:lvlJc w:val="left"/>
      <w:pPr>
        <w:tabs>
          <w:tab w:val="num" w:pos="4320"/>
        </w:tabs>
        <w:ind w:left="4320" w:hanging="360"/>
      </w:pPr>
      <w:rPr>
        <w:rFonts w:ascii="Arial" w:hAnsi="Arial" w:hint="default"/>
      </w:rPr>
    </w:lvl>
    <w:lvl w:ilvl="6" w:tplc="6610D9B2" w:tentative="1">
      <w:start w:val="1"/>
      <w:numFmt w:val="bullet"/>
      <w:lvlText w:val="•"/>
      <w:lvlJc w:val="left"/>
      <w:pPr>
        <w:tabs>
          <w:tab w:val="num" w:pos="5040"/>
        </w:tabs>
        <w:ind w:left="5040" w:hanging="360"/>
      </w:pPr>
      <w:rPr>
        <w:rFonts w:ascii="Arial" w:hAnsi="Arial" w:hint="default"/>
      </w:rPr>
    </w:lvl>
    <w:lvl w:ilvl="7" w:tplc="01D24F40" w:tentative="1">
      <w:start w:val="1"/>
      <w:numFmt w:val="bullet"/>
      <w:lvlText w:val="•"/>
      <w:lvlJc w:val="left"/>
      <w:pPr>
        <w:tabs>
          <w:tab w:val="num" w:pos="5760"/>
        </w:tabs>
        <w:ind w:left="5760" w:hanging="360"/>
      </w:pPr>
      <w:rPr>
        <w:rFonts w:ascii="Arial" w:hAnsi="Arial" w:hint="default"/>
      </w:rPr>
    </w:lvl>
    <w:lvl w:ilvl="8" w:tplc="B0729E2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08E34D9"/>
    <w:multiLevelType w:val="hybridMultilevel"/>
    <w:tmpl w:val="4094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6C2323"/>
    <w:multiLevelType w:val="hybridMultilevel"/>
    <w:tmpl w:val="89AE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B438CA"/>
    <w:multiLevelType w:val="hybridMultilevel"/>
    <w:tmpl w:val="CE62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70BD4"/>
    <w:multiLevelType w:val="hybridMultilevel"/>
    <w:tmpl w:val="DB26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707944">
    <w:abstractNumId w:val="11"/>
  </w:num>
  <w:num w:numId="2" w16cid:durableId="1576428709">
    <w:abstractNumId w:val="23"/>
  </w:num>
  <w:num w:numId="3" w16cid:durableId="831797790">
    <w:abstractNumId w:val="28"/>
  </w:num>
  <w:num w:numId="4" w16cid:durableId="1140000390">
    <w:abstractNumId w:val="20"/>
  </w:num>
  <w:num w:numId="5" w16cid:durableId="1554853809">
    <w:abstractNumId w:val="13"/>
  </w:num>
  <w:num w:numId="6" w16cid:durableId="1435517153">
    <w:abstractNumId w:val="19"/>
  </w:num>
  <w:num w:numId="7" w16cid:durableId="1161042330">
    <w:abstractNumId w:val="15"/>
  </w:num>
  <w:num w:numId="8" w16cid:durableId="489756253">
    <w:abstractNumId w:val="36"/>
  </w:num>
  <w:num w:numId="9" w16cid:durableId="273369218">
    <w:abstractNumId w:val="18"/>
  </w:num>
  <w:num w:numId="10" w16cid:durableId="466508805">
    <w:abstractNumId w:val="25"/>
  </w:num>
  <w:num w:numId="11" w16cid:durableId="1774083417">
    <w:abstractNumId w:val="10"/>
  </w:num>
  <w:num w:numId="12" w16cid:durableId="1865825783">
    <w:abstractNumId w:val="17"/>
  </w:num>
  <w:num w:numId="13" w16cid:durableId="1942834122">
    <w:abstractNumId w:val="33"/>
  </w:num>
  <w:num w:numId="14" w16cid:durableId="653263259">
    <w:abstractNumId w:val="38"/>
  </w:num>
  <w:num w:numId="15" w16cid:durableId="829104249">
    <w:abstractNumId w:val="37"/>
  </w:num>
  <w:num w:numId="16" w16cid:durableId="1813134365">
    <w:abstractNumId w:val="9"/>
  </w:num>
  <w:num w:numId="17" w16cid:durableId="2029023392">
    <w:abstractNumId w:val="7"/>
  </w:num>
  <w:num w:numId="18" w16cid:durableId="1779642594">
    <w:abstractNumId w:val="6"/>
  </w:num>
  <w:num w:numId="19" w16cid:durableId="1515651267">
    <w:abstractNumId w:val="5"/>
  </w:num>
  <w:num w:numId="20" w16cid:durableId="1550649342">
    <w:abstractNumId w:val="4"/>
  </w:num>
  <w:num w:numId="21" w16cid:durableId="660279347">
    <w:abstractNumId w:val="8"/>
  </w:num>
  <w:num w:numId="22" w16cid:durableId="1891185628">
    <w:abstractNumId w:val="3"/>
  </w:num>
  <w:num w:numId="23" w16cid:durableId="1420172334">
    <w:abstractNumId w:val="2"/>
  </w:num>
  <w:num w:numId="24" w16cid:durableId="961306888">
    <w:abstractNumId w:val="1"/>
  </w:num>
  <w:num w:numId="25" w16cid:durableId="782991321">
    <w:abstractNumId w:val="0"/>
  </w:num>
  <w:num w:numId="26" w16cid:durableId="1905136688">
    <w:abstractNumId w:val="12"/>
  </w:num>
  <w:num w:numId="27" w16cid:durableId="539319623">
    <w:abstractNumId w:val="27"/>
  </w:num>
  <w:num w:numId="28" w16cid:durableId="251206060">
    <w:abstractNumId w:val="29"/>
  </w:num>
  <w:num w:numId="29" w16cid:durableId="770052356">
    <w:abstractNumId w:val="14"/>
  </w:num>
  <w:num w:numId="30" w16cid:durableId="746417727">
    <w:abstractNumId w:val="26"/>
  </w:num>
  <w:num w:numId="31" w16cid:durableId="845367924">
    <w:abstractNumId w:val="30"/>
  </w:num>
  <w:num w:numId="32" w16cid:durableId="715348922">
    <w:abstractNumId w:val="21"/>
  </w:num>
  <w:num w:numId="33" w16cid:durableId="838038288">
    <w:abstractNumId w:val="35"/>
  </w:num>
  <w:num w:numId="34" w16cid:durableId="1602879776">
    <w:abstractNumId w:val="32"/>
  </w:num>
  <w:num w:numId="35" w16cid:durableId="931471114">
    <w:abstractNumId w:val="16"/>
  </w:num>
  <w:num w:numId="36" w16cid:durableId="656805645">
    <w:abstractNumId w:val="40"/>
  </w:num>
  <w:num w:numId="37" w16cid:durableId="1646549974">
    <w:abstractNumId w:val="34"/>
  </w:num>
  <w:num w:numId="38" w16cid:durableId="1459225710">
    <w:abstractNumId w:val="31"/>
  </w:num>
  <w:num w:numId="39" w16cid:durableId="473648036">
    <w:abstractNumId w:val="39"/>
  </w:num>
  <w:num w:numId="40" w16cid:durableId="2035878728">
    <w:abstractNumId w:val="22"/>
  </w:num>
  <w:num w:numId="41" w16cid:durableId="1649900631">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06822"/>
    <w:rsid w:val="00006D94"/>
    <w:rsid w:val="000135B3"/>
    <w:rsid w:val="00022483"/>
    <w:rsid w:val="0004549C"/>
    <w:rsid w:val="000510CF"/>
    <w:rsid w:val="00057920"/>
    <w:rsid w:val="00060116"/>
    <w:rsid w:val="000770CB"/>
    <w:rsid w:val="0009261B"/>
    <w:rsid w:val="0009465C"/>
    <w:rsid w:val="000A33A5"/>
    <w:rsid w:val="000A65C6"/>
    <w:rsid w:val="000A6EEF"/>
    <w:rsid w:val="000B4D99"/>
    <w:rsid w:val="000B7A04"/>
    <w:rsid w:val="000C1675"/>
    <w:rsid w:val="000F3843"/>
    <w:rsid w:val="001023A5"/>
    <w:rsid w:val="00113122"/>
    <w:rsid w:val="00113B7C"/>
    <w:rsid w:val="001208BE"/>
    <w:rsid w:val="0012299E"/>
    <w:rsid w:val="00123A0F"/>
    <w:rsid w:val="00134A18"/>
    <w:rsid w:val="00145A58"/>
    <w:rsid w:val="00163BB7"/>
    <w:rsid w:val="0018226C"/>
    <w:rsid w:val="00185ED6"/>
    <w:rsid w:val="00187498"/>
    <w:rsid w:val="0018782F"/>
    <w:rsid w:val="001B00CD"/>
    <w:rsid w:val="001B7B25"/>
    <w:rsid w:val="001D4E23"/>
    <w:rsid w:val="001E0536"/>
    <w:rsid w:val="001E2310"/>
    <w:rsid w:val="00206459"/>
    <w:rsid w:val="00211DDC"/>
    <w:rsid w:val="0021779D"/>
    <w:rsid w:val="002214E4"/>
    <w:rsid w:val="00224C56"/>
    <w:rsid w:val="00226294"/>
    <w:rsid w:val="00232446"/>
    <w:rsid w:val="00247EBC"/>
    <w:rsid w:val="0025102E"/>
    <w:rsid w:val="002A3C13"/>
    <w:rsid w:val="002A7CDF"/>
    <w:rsid w:val="002A7DAE"/>
    <w:rsid w:val="002B0344"/>
    <w:rsid w:val="002B2D78"/>
    <w:rsid w:val="002B3977"/>
    <w:rsid w:val="002C253F"/>
    <w:rsid w:val="002C5AE3"/>
    <w:rsid w:val="002D2E9C"/>
    <w:rsid w:val="002D4D1E"/>
    <w:rsid w:val="002D4D29"/>
    <w:rsid w:val="002D6383"/>
    <w:rsid w:val="002F4908"/>
    <w:rsid w:val="002F7688"/>
    <w:rsid w:val="00301C52"/>
    <w:rsid w:val="003149D2"/>
    <w:rsid w:val="003307F3"/>
    <w:rsid w:val="00333E75"/>
    <w:rsid w:val="00340423"/>
    <w:rsid w:val="00346823"/>
    <w:rsid w:val="00353F63"/>
    <w:rsid w:val="00360AB4"/>
    <w:rsid w:val="0036148B"/>
    <w:rsid w:val="00363C18"/>
    <w:rsid w:val="00363F01"/>
    <w:rsid w:val="0036668C"/>
    <w:rsid w:val="00373F1C"/>
    <w:rsid w:val="00374731"/>
    <w:rsid w:val="00375075"/>
    <w:rsid w:val="00391C6C"/>
    <w:rsid w:val="00394CDD"/>
    <w:rsid w:val="003A2336"/>
    <w:rsid w:val="003A41F7"/>
    <w:rsid w:val="003A5336"/>
    <w:rsid w:val="003A5D4A"/>
    <w:rsid w:val="003B5AB8"/>
    <w:rsid w:val="003B637F"/>
    <w:rsid w:val="003C2221"/>
    <w:rsid w:val="003E3C76"/>
    <w:rsid w:val="003E5D44"/>
    <w:rsid w:val="003E5FBC"/>
    <w:rsid w:val="003E7F4E"/>
    <w:rsid w:val="003F4018"/>
    <w:rsid w:val="004069B0"/>
    <w:rsid w:val="00411D0F"/>
    <w:rsid w:val="004143A3"/>
    <w:rsid w:val="0042299A"/>
    <w:rsid w:val="00427B35"/>
    <w:rsid w:val="00441163"/>
    <w:rsid w:val="00441838"/>
    <w:rsid w:val="00443138"/>
    <w:rsid w:val="0044472A"/>
    <w:rsid w:val="00457166"/>
    <w:rsid w:val="00457616"/>
    <w:rsid w:val="00467290"/>
    <w:rsid w:val="00467D1E"/>
    <w:rsid w:val="00471E6F"/>
    <w:rsid w:val="004816ED"/>
    <w:rsid w:val="004B617C"/>
    <w:rsid w:val="004C409A"/>
    <w:rsid w:val="004C7088"/>
    <w:rsid w:val="004D231B"/>
    <w:rsid w:val="004E1DA6"/>
    <w:rsid w:val="004F3F27"/>
    <w:rsid w:val="004F45DC"/>
    <w:rsid w:val="004F521F"/>
    <w:rsid w:val="004F57A0"/>
    <w:rsid w:val="005067DC"/>
    <w:rsid w:val="0052033D"/>
    <w:rsid w:val="00520E1E"/>
    <w:rsid w:val="00521D1F"/>
    <w:rsid w:val="00524516"/>
    <w:rsid w:val="00525949"/>
    <w:rsid w:val="00526F48"/>
    <w:rsid w:val="00533CA0"/>
    <w:rsid w:val="00547848"/>
    <w:rsid w:val="005573CE"/>
    <w:rsid w:val="00572097"/>
    <w:rsid w:val="005842A4"/>
    <w:rsid w:val="00591EAE"/>
    <w:rsid w:val="005A3963"/>
    <w:rsid w:val="005A7F83"/>
    <w:rsid w:val="005B2294"/>
    <w:rsid w:val="005D39F7"/>
    <w:rsid w:val="005E12AE"/>
    <w:rsid w:val="005F2398"/>
    <w:rsid w:val="005F5217"/>
    <w:rsid w:val="00605617"/>
    <w:rsid w:val="00605C0A"/>
    <w:rsid w:val="006064E0"/>
    <w:rsid w:val="00612C96"/>
    <w:rsid w:val="006148E0"/>
    <w:rsid w:val="006345F8"/>
    <w:rsid w:val="00634963"/>
    <w:rsid w:val="006476B8"/>
    <w:rsid w:val="00653464"/>
    <w:rsid w:val="00653EF8"/>
    <w:rsid w:val="00657E7B"/>
    <w:rsid w:val="0066003C"/>
    <w:rsid w:val="00665726"/>
    <w:rsid w:val="00665EBA"/>
    <w:rsid w:val="00671581"/>
    <w:rsid w:val="006753A7"/>
    <w:rsid w:val="00693107"/>
    <w:rsid w:val="006A533D"/>
    <w:rsid w:val="006C7359"/>
    <w:rsid w:val="006D13B2"/>
    <w:rsid w:val="006D28B0"/>
    <w:rsid w:val="006E71FD"/>
    <w:rsid w:val="0070248D"/>
    <w:rsid w:val="007051C1"/>
    <w:rsid w:val="007408EE"/>
    <w:rsid w:val="007434D2"/>
    <w:rsid w:val="00751F3F"/>
    <w:rsid w:val="0075267A"/>
    <w:rsid w:val="00763524"/>
    <w:rsid w:val="00765A12"/>
    <w:rsid w:val="00766620"/>
    <w:rsid w:val="00774577"/>
    <w:rsid w:val="00774B90"/>
    <w:rsid w:val="00780998"/>
    <w:rsid w:val="0078450A"/>
    <w:rsid w:val="00791BC0"/>
    <w:rsid w:val="00795E24"/>
    <w:rsid w:val="007A0B0A"/>
    <w:rsid w:val="007A6BDA"/>
    <w:rsid w:val="007B71E6"/>
    <w:rsid w:val="007C7AC0"/>
    <w:rsid w:val="007D0FC4"/>
    <w:rsid w:val="008011C4"/>
    <w:rsid w:val="00801C36"/>
    <w:rsid w:val="0080705F"/>
    <w:rsid w:val="008072A4"/>
    <w:rsid w:val="00830653"/>
    <w:rsid w:val="00831C5C"/>
    <w:rsid w:val="00837137"/>
    <w:rsid w:val="00837E05"/>
    <w:rsid w:val="0085490C"/>
    <w:rsid w:val="00855478"/>
    <w:rsid w:val="00863870"/>
    <w:rsid w:val="00866CE8"/>
    <w:rsid w:val="00866D46"/>
    <w:rsid w:val="008776AA"/>
    <w:rsid w:val="00882B5B"/>
    <w:rsid w:val="00887F5B"/>
    <w:rsid w:val="00895FCE"/>
    <w:rsid w:val="008A0A34"/>
    <w:rsid w:val="008A3E80"/>
    <w:rsid w:val="008B2077"/>
    <w:rsid w:val="008C10F5"/>
    <w:rsid w:val="008C1AAC"/>
    <w:rsid w:val="008D7F38"/>
    <w:rsid w:val="008E4010"/>
    <w:rsid w:val="008E4F7C"/>
    <w:rsid w:val="008F1F01"/>
    <w:rsid w:val="008F25B7"/>
    <w:rsid w:val="008F5DBA"/>
    <w:rsid w:val="00900F07"/>
    <w:rsid w:val="009014F7"/>
    <w:rsid w:val="009077D1"/>
    <w:rsid w:val="00914F47"/>
    <w:rsid w:val="00920367"/>
    <w:rsid w:val="00920498"/>
    <w:rsid w:val="009265DD"/>
    <w:rsid w:val="0092673A"/>
    <w:rsid w:val="0092761D"/>
    <w:rsid w:val="009305F3"/>
    <w:rsid w:val="00942EF2"/>
    <w:rsid w:val="00955716"/>
    <w:rsid w:val="00955DA8"/>
    <w:rsid w:val="00970FC9"/>
    <w:rsid w:val="009728C9"/>
    <w:rsid w:val="0098134F"/>
    <w:rsid w:val="00991972"/>
    <w:rsid w:val="0099631D"/>
    <w:rsid w:val="00996D50"/>
    <w:rsid w:val="00997279"/>
    <w:rsid w:val="009A355B"/>
    <w:rsid w:val="009B1A34"/>
    <w:rsid w:val="009B39BF"/>
    <w:rsid w:val="009C3122"/>
    <w:rsid w:val="009C39AA"/>
    <w:rsid w:val="009D7A15"/>
    <w:rsid w:val="00A03842"/>
    <w:rsid w:val="00A07696"/>
    <w:rsid w:val="00A13758"/>
    <w:rsid w:val="00A15918"/>
    <w:rsid w:val="00A4524A"/>
    <w:rsid w:val="00A64008"/>
    <w:rsid w:val="00A64BF0"/>
    <w:rsid w:val="00A70EAE"/>
    <w:rsid w:val="00A829C4"/>
    <w:rsid w:val="00A85742"/>
    <w:rsid w:val="00A87050"/>
    <w:rsid w:val="00A90D97"/>
    <w:rsid w:val="00A91440"/>
    <w:rsid w:val="00AA2487"/>
    <w:rsid w:val="00AA7EA3"/>
    <w:rsid w:val="00AB0109"/>
    <w:rsid w:val="00AB546C"/>
    <w:rsid w:val="00AB6D38"/>
    <w:rsid w:val="00AC167F"/>
    <w:rsid w:val="00AE3D32"/>
    <w:rsid w:val="00AF32E2"/>
    <w:rsid w:val="00B03E84"/>
    <w:rsid w:val="00B11307"/>
    <w:rsid w:val="00B3116B"/>
    <w:rsid w:val="00B35359"/>
    <w:rsid w:val="00B36ADC"/>
    <w:rsid w:val="00B812F2"/>
    <w:rsid w:val="00B93C41"/>
    <w:rsid w:val="00BA0A2C"/>
    <w:rsid w:val="00BA50DB"/>
    <w:rsid w:val="00BB6C3A"/>
    <w:rsid w:val="00BB74C2"/>
    <w:rsid w:val="00BB7AC5"/>
    <w:rsid w:val="00BC41FF"/>
    <w:rsid w:val="00BD016F"/>
    <w:rsid w:val="00BD3459"/>
    <w:rsid w:val="00BD39D5"/>
    <w:rsid w:val="00BE241C"/>
    <w:rsid w:val="00BE59BB"/>
    <w:rsid w:val="00BF2A13"/>
    <w:rsid w:val="00BF69EB"/>
    <w:rsid w:val="00C00DE4"/>
    <w:rsid w:val="00C21C69"/>
    <w:rsid w:val="00C22FEB"/>
    <w:rsid w:val="00C26F50"/>
    <w:rsid w:val="00C40589"/>
    <w:rsid w:val="00C41141"/>
    <w:rsid w:val="00C45911"/>
    <w:rsid w:val="00C51CD6"/>
    <w:rsid w:val="00C5465A"/>
    <w:rsid w:val="00C60922"/>
    <w:rsid w:val="00C62DCD"/>
    <w:rsid w:val="00C64393"/>
    <w:rsid w:val="00C65429"/>
    <w:rsid w:val="00C94986"/>
    <w:rsid w:val="00CB3E89"/>
    <w:rsid w:val="00CD0CE0"/>
    <w:rsid w:val="00CE0787"/>
    <w:rsid w:val="00CF0892"/>
    <w:rsid w:val="00CF199A"/>
    <w:rsid w:val="00CF36BB"/>
    <w:rsid w:val="00CF631A"/>
    <w:rsid w:val="00D0307C"/>
    <w:rsid w:val="00D04006"/>
    <w:rsid w:val="00D1378F"/>
    <w:rsid w:val="00D14F06"/>
    <w:rsid w:val="00D15DD1"/>
    <w:rsid w:val="00D270AE"/>
    <w:rsid w:val="00D55CB3"/>
    <w:rsid w:val="00D80B62"/>
    <w:rsid w:val="00D85F70"/>
    <w:rsid w:val="00D87E35"/>
    <w:rsid w:val="00D92D52"/>
    <w:rsid w:val="00DA4BDC"/>
    <w:rsid w:val="00DB48A4"/>
    <w:rsid w:val="00DB5789"/>
    <w:rsid w:val="00DC0638"/>
    <w:rsid w:val="00DC0CCA"/>
    <w:rsid w:val="00DC212B"/>
    <w:rsid w:val="00DD3DBC"/>
    <w:rsid w:val="00DF03D9"/>
    <w:rsid w:val="00DF0B11"/>
    <w:rsid w:val="00DF5BEF"/>
    <w:rsid w:val="00E04C77"/>
    <w:rsid w:val="00E1054B"/>
    <w:rsid w:val="00E16EDA"/>
    <w:rsid w:val="00E244D3"/>
    <w:rsid w:val="00E336C6"/>
    <w:rsid w:val="00E44FCC"/>
    <w:rsid w:val="00E4797D"/>
    <w:rsid w:val="00E64DB8"/>
    <w:rsid w:val="00E84702"/>
    <w:rsid w:val="00E94AAF"/>
    <w:rsid w:val="00EA7C12"/>
    <w:rsid w:val="00EB2FEA"/>
    <w:rsid w:val="00EB69E8"/>
    <w:rsid w:val="00EC24E4"/>
    <w:rsid w:val="00EF7702"/>
    <w:rsid w:val="00F02468"/>
    <w:rsid w:val="00F048BA"/>
    <w:rsid w:val="00F05E42"/>
    <w:rsid w:val="00F10386"/>
    <w:rsid w:val="00F10E95"/>
    <w:rsid w:val="00F16230"/>
    <w:rsid w:val="00F35511"/>
    <w:rsid w:val="00F51B6E"/>
    <w:rsid w:val="00F51E6B"/>
    <w:rsid w:val="00F52031"/>
    <w:rsid w:val="00F57253"/>
    <w:rsid w:val="00F57EB7"/>
    <w:rsid w:val="00F676F1"/>
    <w:rsid w:val="00F95D1D"/>
    <w:rsid w:val="00FB12F5"/>
    <w:rsid w:val="00FC0462"/>
    <w:rsid w:val="00FC12FA"/>
    <w:rsid w:val="00FC4B5F"/>
    <w:rsid w:val="00FC711C"/>
    <w:rsid w:val="00FD084E"/>
    <w:rsid w:val="00FD34D7"/>
    <w:rsid w:val="00FD6879"/>
    <w:rsid w:val="00FE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3ED01"/>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59"/>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unhideWhenUsed/>
    <w:rsid w:val="002B2D78"/>
    <w:rPr>
      <w:rFonts w:asciiTheme="majorHAnsi" w:hAnsiTheme="majorHAnsi"/>
      <w:sz w:val="22"/>
    </w:rPr>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unhideWhenUsed/>
    <w:rsid w:val="002B2D78"/>
    <w:rPr>
      <w:rFonts w:asciiTheme="majorHAnsi" w:hAnsiTheme="majorHAnsi"/>
      <w:sz w:val="20"/>
    </w:rPr>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styleId="UnresolvedMention">
    <w:name w:val="Unresolved Mention"/>
    <w:basedOn w:val="DefaultParagraphFont"/>
    <w:uiPriority w:val="99"/>
    <w:semiHidden/>
    <w:unhideWhenUsed/>
    <w:rsid w:val="00997279"/>
    <w:rPr>
      <w:color w:val="605E5C"/>
      <w:shd w:val="clear" w:color="auto" w:fill="E1DFDD"/>
    </w:rPr>
  </w:style>
  <w:style w:type="paragraph" w:customStyle="1" w:styleId="dcr-139bh9t">
    <w:name w:val="dcr-139bh9t"/>
    <w:basedOn w:val="Normal"/>
    <w:rsid w:val="00997279"/>
    <w:pPr>
      <w:spacing w:before="100" w:beforeAutospacing="1" w:after="100" w:afterAutospacing="1"/>
    </w:pPr>
    <w:rPr>
      <w:lang w:eastAsia="en-GB"/>
    </w:rPr>
  </w:style>
  <w:style w:type="character" w:customStyle="1" w:styleId="NoSpacingChar">
    <w:name w:val="No Spacing Char"/>
    <w:basedOn w:val="DefaultParagraphFont"/>
    <w:link w:val="NoSpacing"/>
    <w:uiPriority w:val="1"/>
    <w:rsid w:val="005B2294"/>
    <w:rPr>
      <w:rFonts w:ascii="Times New Roman" w:eastAsia="Times New Roman" w:hAnsi="Times New Roman" w:cs="Times New Roman"/>
      <w:sz w:val="24"/>
      <w:szCs w:val="24"/>
    </w:rPr>
  </w:style>
  <w:style w:type="paragraph" w:customStyle="1" w:styleId="maintext">
    <w:name w:val="main_text"/>
    <w:basedOn w:val="Normal"/>
    <w:rsid w:val="007D0FC4"/>
    <w:pPr>
      <w:spacing w:before="100" w:beforeAutospacing="1" w:after="100" w:afterAutospacing="1"/>
    </w:pPr>
    <w:rPr>
      <w:lang w:eastAsia="en-GB"/>
    </w:rPr>
  </w:style>
  <w:style w:type="paragraph" w:customStyle="1" w:styleId="Quote1">
    <w:name w:val="Quote1"/>
    <w:basedOn w:val="Normal"/>
    <w:rsid w:val="007D0FC4"/>
    <w:pPr>
      <w:spacing w:before="100" w:beforeAutospacing="1" w:after="100" w:afterAutospacing="1"/>
    </w:pPr>
    <w:rPr>
      <w:lang w:eastAsia="en-GB"/>
    </w:rPr>
  </w:style>
  <w:style w:type="paragraph" w:customStyle="1" w:styleId="Quote2">
    <w:name w:val="Quote2"/>
    <w:basedOn w:val="Normal"/>
    <w:rsid w:val="00FC12FA"/>
    <w:pPr>
      <w:spacing w:before="100" w:beforeAutospacing="1" w:after="100" w:afterAutospacing="1"/>
    </w:pPr>
    <w:rPr>
      <w:lang w:eastAsia="en-GB"/>
    </w:rPr>
  </w:style>
  <w:style w:type="character" w:customStyle="1" w:styleId="subtitle">
    <w:name w:val="sub_title"/>
    <w:basedOn w:val="DefaultParagraphFont"/>
    <w:rsid w:val="004B617C"/>
  </w:style>
  <w:style w:type="character" w:customStyle="1" w:styleId="cskcde">
    <w:name w:val="cskcde"/>
    <w:basedOn w:val="DefaultParagraphFont"/>
    <w:rsid w:val="00441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21572">
      <w:bodyDiv w:val="1"/>
      <w:marLeft w:val="0"/>
      <w:marRight w:val="0"/>
      <w:marTop w:val="0"/>
      <w:marBottom w:val="0"/>
      <w:divBdr>
        <w:top w:val="none" w:sz="0" w:space="0" w:color="auto"/>
        <w:left w:val="none" w:sz="0" w:space="0" w:color="auto"/>
        <w:bottom w:val="none" w:sz="0" w:space="0" w:color="auto"/>
        <w:right w:val="none" w:sz="0" w:space="0" w:color="auto"/>
      </w:divBdr>
    </w:div>
    <w:div w:id="56438419">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68893539">
      <w:bodyDiv w:val="1"/>
      <w:marLeft w:val="0"/>
      <w:marRight w:val="0"/>
      <w:marTop w:val="0"/>
      <w:marBottom w:val="0"/>
      <w:divBdr>
        <w:top w:val="none" w:sz="0" w:space="0" w:color="auto"/>
        <w:left w:val="none" w:sz="0" w:space="0" w:color="auto"/>
        <w:bottom w:val="none" w:sz="0" w:space="0" w:color="auto"/>
        <w:right w:val="none" w:sz="0" w:space="0" w:color="auto"/>
      </w:divBdr>
      <w:divsChild>
        <w:div w:id="1136098100">
          <w:marLeft w:val="446"/>
          <w:marRight w:val="0"/>
          <w:marTop w:val="0"/>
          <w:marBottom w:val="0"/>
          <w:divBdr>
            <w:top w:val="none" w:sz="0" w:space="0" w:color="auto"/>
            <w:left w:val="none" w:sz="0" w:space="0" w:color="auto"/>
            <w:bottom w:val="none" w:sz="0" w:space="0" w:color="auto"/>
            <w:right w:val="none" w:sz="0" w:space="0" w:color="auto"/>
          </w:divBdr>
        </w:div>
        <w:div w:id="479201088">
          <w:marLeft w:val="446"/>
          <w:marRight w:val="0"/>
          <w:marTop w:val="0"/>
          <w:marBottom w:val="0"/>
          <w:divBdr>
            <w:top w:val="none" w:sz="0" w:space="0" w:color="auto"/>
            <w:left w:val="none" w:sz="0" w:space="0" w:color="auto"/>
            <w:bottom w:val="none" w:sz="0" w:space="0" w:color="auto"/>
            <w:right w:val="none" w:sz="0" w:space="0" w:color="auto"/>
          </w:divBdr>
        </w:div>
        <w:div w:id="1333527974">
          <w:marLeft w:val="446"/>
          <w:marRight w:val="0"/>
          <w:marTop w:val="0"/>
          <w:marBottom w:val="0"/>
          <w:divBdr>
            <w:top w:val="none" w:sz="0" w:space="0" w:color="auto"/>
            <w:left w:val="none" w:sz="0" w:space="0" w:color="auto"/>
            <w:bottom w:val="none" w:sz="0" w:space="0" w:color="auto"/>
            <w:right w:val="none" w:sz="0" w:space="0" w:color="auto"/>
          </w:divBdr>
        </w:div>
        <w:div w:id="1324627709">
          <w:marLeft w:val="446"/>
          <w:marRight w:val="0"/>
          <w:marTop w:val="0"/>
          <w:marBottom w:val="0"/>
          <w:divBdr>
            <w:top w:val="none" w:sz="0" w:space="0" w:color="auto"/>
            <w:left w:val="none" w:sz="0" w:space="0" w:color="auto"/>
            <w:bottom w:val="none" w:sz="0" w:space="0" w:color="auto"/>
            <w:right w:val="none" w:sz="0" w:space="0" w:color="auto"/>
          </w:divBdr>
        </w:div>
        <w:div w:id="1230386156">
          <w:marLeft w:val="446"/>
          <w:marRight w:val="0"/>
          <w:marTop w:val="0"/>
          <w:marBottom w:val="0"/>
          <w:divBdr>
            <w:top w:val="none" w:sz="0" w:space="0" w:color="auto"/>
            <w:left w:val="none" w:sz="0" w:space="0" w:color="auto"/>
            <w:bottom w:val="none" w:sz="0" w:space="0" w:color="auto"/>
            <w:right w:val="none" w:sz="0" w:space="0" w:color="auto"/>
          </w:divBdr>
        </w:div>
        <w:div w:id="1522470129">
          <w:marLeft w:val="446"/>
          <w:marRight w:val="0"/>
          <w:marTop w:val="0"/>
          <w:marBottom w:val="0"/>
          <w:divBdr>
            <w:top w:val="none" w:sz="0" w:space="0" w:color="auto"/>
            <w:left w:val="none" w:sz="0" w:space="0" w:color="auto"/>
            <w:bottom w:val="none" w:sz="0" w:space="0" w:color="auto"/>
            <w:right w:val="none" w:sz="0" w:space="0" w:color="auto"/>
          </w:divBdr>
        </w:div>
      </w:divsChild>
    </w:div>
    <w:div w:id="115414513">
      <w:bodyDiv w:val="1"/>
      <w:marLeft w:val="0"/>
      <w:marRight w:val="0"/>
      <w:marTop w:val="0"/>
      <w:marBottom w:val="0"/>
      <w:divBdr>
        <w:top w:val="none" w:sz="0" w:space="0" w:color="auto"/>
        <w:left w:val="none" w:sz="0" w:space="0" w:color="auto"/>
        <w:bottom w:val="none" w:sz="0" w:space="0" w:color="auto"/>
        <w:right w:val="none" w:sz="0" w:space="0" w:color="auto"/>
      </w:divBdr>
    </w:div>
    <w:div w:id="144441728">
      <w:bodyDiv w:val="1"/>
      <w:marLeft w:val="0"/>
      <w:marRight w:val="0"/>
      <w:marTop w:val="0"/>
      <w:marBottom w:val="0"/>
      <w:divBdr>
        <w:top w:val="none" w:sz="0" w:space="0" w:color="auto"/>
        <w:left w:val="none" w:sz="0" w:space="0" w:color="auto"/>
        <w:bottom w:val="none" w:sz="0" w:space="0" w:color="auto"/>
        <w:right w:val="none" w:sz="0" w:space="0" w:color="auto"/>
      </w:divBdr>
      <w:divsChild>
        <w:div w:id="667293627">
          <w:marLeft w:val="360"/>
          <w:marRight w:val="0"/>
          <w:marTop w:val="200"/>
          <w:marBottom w:val="0"/>
          <w:divBdr>
            <w:top w:val="none" w:sz="0" w:space="0" w:color="auto"/>
            <w:left w:val="none" w:sz="0" w:space="0" w:color="auto"/>
            <w:bottom w:val="none" w:sz="0" w:space="0" w:color="auto"/>
            <w:right w:val="none" w:sz="0" w:space="0" w:color="auto"/>
          </w:divBdr>
        </w:div>
        <w:div w:id="464785821">
          <w:marLeft w:val="360"/>
          <w:marRight w:val="0"/>
          <w:marTop w:val="200"/>
          <w:marBottom w:val="0"/>
          <w:divBdr>
            <w:top w:val="none" w:sz="0" w:space="0" w:color="auto"/>
            <w:left w:val="none" w:sz="0" w:space="0" w:color="auto"/>
            <w:bottom w:val="none" w:sz="0" w:space="0" w:color="auto"/>
            <w:right w:val="none" w:sz="0" w:space="0" w:color="auto"/>
          </w:divBdr>
        </w:div>
        <w:div w:id="1997293570">
          <w:marLeft w:val="360"/>
          <w:marRight w:val="0"/>
          <w:marTop w:val="200"/>
          <w:marBottom w:val="0"/>
          <w:divBdr>
            <w:top w:val="none" w:sz="0" w:space="0" w:color="auto"/>
            <w:left w:val="none" w:sz="0" w:space="0" w:color="auto"/>
            <w:bottom w:val="none" w:sz="0" w:space="0" w:color="auto"/>
            <w:right w:val="none" w:sz="0" w:space="0" w:color="auto"/>
          </w:divBdr>
        </w:div>
        <w:div w:id="798646250">
          <w:marLeft w:val="360"/>
          <w:marRight w:val="0"/>
          <w:marTop w:val="200"/>
          <w:marBottom w:val="0"/>
          <w:divBdr>
            <w:top w:val="none" w:sz="0" w:space="0" w:color="auto"/>
            <w:left w:val="none" w:sz="0" w:space="0" w:color="auto"/>
            <w:bottom w:val="none" w:sz="0" w:space="0" w:color="auto"/>
            <w:right w:val="none" w:sz="0" w:space="0" w:color="auto"/>
          </w:divBdr>
        </w:div>
        <w:div w:id="1350063511">
          <w:marLeft w:val="360"/>
          <w:marRight w:val="0"/>
          <w:marTop w:val="200"/>
          <w:marBottom w:val="0"/>
          <w:divBdr>
            <w:top w:val="none" w:sz="0" w:space="0" w:color="auto"/>
            <w:left w:val="none" w:sz="0" w:space="0" w:color="auto"/>
            <w:bottom w:val="none" w:sz="0" w:space="0" w:color="auto"/>
            <w:right w:val="none" w:sz="0" w:space="0" w:color="auto"/>
          </w:divBdr>
        </w:div>
        <w:div w:id="1632665096">
          <w:marLeft w:val="360"/>
          <w:marRight w:val="0"/>
          <w:marTop w:val="200"/>
          <w:marBottom w:val="0"/>
          <w:divBdr>
            <w:top w:val="none" w:sz="0" w:space="0" w:color="auto"/>
            <w:left w:val="none" w:sz="0" w:space="0" w:color="auto"/>
            <w:bottom w:val="none" w:sz="0" w:space="0" w:color="auto"/>
            <w:right w:val="none" w:sz="0" w:space="0" w:color="auto"/>
          </w:divBdr>
        </w:div>
        <w:div w:id="483477113">
          <w:marLeft w:val="360"/>
          <w:marRight w:val="0"/>
          <w:marTop w:val="200"/>
          <w:marBottom w:val="0"/>
          <w:divBdr>
            <w:top w:val="none" w:sz="0" w:space="0" w:color="auto"/>
            <w:left w:val="none" w:sz="0" w:space="0" w:color="auto"/>
            <w:bottom w:val="none" w:sz="0" w:space="0" w:color="auto"/>
            <w:right w:val="none" w:sz="0" w:space="0" w:color="auto"/>
          </w:divBdr>
        </w:div>
        <w:div w:id="948390894">
          <w:marLeft w:val="360"/>
          <w:marRight w:val="0"/>
          <w:marTop w:val="200"/>
          <w:marBottom w:val="0"/>
          <w:divBdr>
            <w:top w:val="none" w:sz="0" w:space="0" w:color="auto"/>
            <w:left w:val="none" w:sz="0" w:space="0" w:color="auto"/>
            <w:bottom w:val="none" w:sz="0" w:space="0" w:color="auto"/>
            <w:right w:val="none" w:sz="0" w:space="0" w:color="auto"/>
          </w:divBdr>
        </w:div>
      </w:divsChild>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192421515">
      <w:bodyDiv w:val="1"/>
      <w:marLeft w:val="0"/>
      <w:marRight w:val="0"/>
      <w:marTop w:val="0"/>
      <w:marBottom w:val="0"/>
      <w:divBdr>
        <w:top w:val="none" w:sz="0" w:space="0" w:color="auto"/>
        <w:left w:val="none" w:sz="0" w:space="0" w:color="auto"/>
        <w:bottom w:val="none" w:sz="0" w:space="0" w:color="auto"/>
        <w:right w:val="none" w:sz="0" w:space="0" w:color="auto"/>
      </w:divBdr>
    </w:div>
    <w:div w:id="205920520">
      <w:bodyDiv w:val="1"/>
      <w:marLeft w:val="0"/>
      <w:marRight w:val="0"/>
      <w:marTop w:val="0"/>
      <w:marBottom w:val="0"/>
      <w:divBdr>
        <w:top w:val="none" w:sz="0" w:space="0" w:color="auto"/>
        <w:left w:val="none" w:sz="0" w:space="0" w:color="auto"/>
        <w:bottom w:val="none" w:sz="0" w:space="0" w:color="auto"/>
        <w:right w:val="none" w:sz="0" w:space="0" w:color="auto"/>
      </w:divBdr>
    </w:div>
    <w:div w:id="293408267">
      <w:bodyDiv w:val="1"/>
      <w:marLeft w:val="0"/>
      <w:marRight w:val="0"/>
      <w:marTop w:val="0"/>
      <w:marBottom w:val="0"/>
      <w:divBdr>
        <w:top w:val="none" w:sz="0" w:space="0" w:color="auto"/>
        <w:left w:val="none" w:sz="0" w:space="0" w:color="auto"/>
        <w:bottom w:val="none" w:sz="0" w:space="0" w:color="auto"/>
        <w:right w:val="none" w:sz="0" w:space="0" w:color="auto"/>
      </w:divBdr>
      <w:divsChild>
        <w:div w:id="345791112">
          <w:marLeft w:val="360"/>
          <w:marRight w:val="0"/>
          <w:marTop w:val="200"/>
          <w:marBottom w:val="0"/>
          <w:divBdr>
            <w:top w:val="none" w:sz="0" w:space="0" w:color="auto"/>
            <w:left w:val="none" w:sz="0" w:space="0" w:color="auto"/>
            <w:bottom w:val="none" w:sz="0" w:space="0" w:color="auto"/>
            <w:right w:val="none" w:sz="0" w:space="0" w:color="auto"/>
          </w:divBdr>
        </w:div>
        <w:div w:id="479231562">
          <w:marLeft w:val="360"/>
          <w:marRight w:val="0"/>
          <w:marTop w:val="200"/>
          <w:marBottom w:val="0"/>
          <w:divBdr>
            <w:top w:val="none" w:sz="0" w:space="0" w:color="auto"/>
            <w:left w:val="none" w:sz="0" w:space="0" w:color="auto"/>
            <w:bottom w:val="none" w:sz="0" w:space="0" w:color="auto"/>
            <w:right w:val="none" w:sz="0" w:space="0" w:color="auto"/>
          </w:divBdr>
        </w:div>
        <w:div w:id="589655823">
          <w:marLeft w:val="360"/>
          <w:marRight w:val="0"/>
          <w:marTop w:val="200"/>
          <w:marBottom w:val="0"/>
          <w:divBdr>
            <w:top w:val="none" w:sz="0" w:space="0" w:color="auto"/>
            <w:left w:val="none" w:sz="0" w:space="0" w:color="auto"/>
            <w:bottom w:val="none" w:sz="0" w:space="0" w:color="auto"/>
            <w:right w:val="none" w:sz="0" w:space="0" w:color="auto"/>
          </w:divBdr>
        </w:div>
        <w:div w:id="1713143205">
          <w:marLeft w:val="360"/>
          <w:marRight w:val="0"/>
          <w:marTop w:val="200"/>
          <w:marBottom w:val="0"/>
          <w:divBdr>
            <w:top w:val="none" w:sz="0" w:space="0" w:color="auto"/>
            <w:left w:val="none" w:sz="0" w:space="0" w:color="auto"/>
            <w:bottom w:val="none" w:sz="0" w:space="0" w:color="auto"/>
            <w:right w:val="none" w:sz="0" w:space="0" w:color="auto"/>
          </w:divBdr>
        </w:div>
        <w:div w:id="1218472558">
          <w:marLeft w:val="360"/>
          <w:marRight w:val="0"/>
          <w:marTop w:val="200"/>
          <w:marBottom w:val="0"/>
          <w:divBdr>
            <w:top w:val="none" w:sz="0" w:space="0" w:color="auto"/>
            <w:left w:val="none" w:sz="0" w:space="0" w:color="auto"/>
            <w:bottom w:val="none" w:sz="0" w:space="0" w:color="auto"/>
            <w:right w:val="none" w:sz="0" w:space="0" w:color="auto"/>
          </w:divBdr>
        </w:div>
        <w:div w:id="1752312884">
          <w:marLeft w:val="360"/>
          <w:marRight w:val="0"/>
          <w:marTop w:val="200"/>
          <w:marBottom w:val="0"/>
          <w:divBdr>
            <w:top w:val="none" w:sz="0" w:space="0" w:color="auto"/>
            <w:left w:val="none" w:sz="0" w:space="0" w:color="auto"/>
            <w:bottom w:val="none" w:sz="0" w:space="0" w:color="auto"/>
            <w:right w:val="none" w:sz="0" w:space="0" w:color="auto"/>
          </w:divBdr>
        </w:div>
        <w:div w:id="260115228">
          <w:marLeft w:val="360"/>
          <w:marRight w:val="0"/>
          <w:marTop w:val="200"/>
          <w:marBottom w:val="0"/>
          <w:divBdr>
            <w:top w:val="none" w:sz="0" w:space="0" w:color="auto"/>
            <w:left w:val="none" w:sz="0" w:space="0" w:color="auto"/>
            <w:bottom w:val="none" w:sz="0" w:space="0" w:color="auto"/>
            <w:right w:val="none" w:sz="0" w:space="0" w:color="auto"/>
          </w:divBdr>
        </w:div>
        <w:div w:id="615017627">
          <w:marLeft w:val="360"/>
          <w:marRight w:val="0"/>
          <w:marTop w:val="200"/>
          <w:marBottom w:val="0"/>
          <w:divBdr>
            <w:top w:val="none" w:sz="0" w:space="0" w:color="auto"/>
            <w:left w:val="none" w:sz="0" w:space="0" w:color="auto"/>
            <w:bottom w:val="none" w:sz="0" w:space="0" w:color="auto"/>
            <w:right w:val="none" w:sz="0" w:space="0" w:color="auto"/>
          </w:divBdr>
        </w:div>
        <w:div w:id="1556768984">
          <w:marLeft w:val="360"/>
          <w:marRight w:val="0"/>
          <w:marTop w:val="200"/>
          <w:marBottom w:val="0"/>
          <w:divBdr>
            <w:top w:val="none" w:sz="0" w:space="0" w:color="auto"/>
            <w:left w:val="none" w:sz="0" w:space="0" w:color="auto"/>
            <w:bottom w:val="none" w:sz="0" w:space="0" w:color="auto"/>
            <w:right w:val="none" w:sz="0" w:space="0" w:color="auto"/>
          </w:divBdr>
        </w:div>
        <w:div w:id="833178626">
          <w:marLeft w:val="360"/>
          <w:marRight w:val="0"/>
          <w:marTop w:val="200"/>
          <w:marBottom w:val="0"/>
          <w:divBdr>
            <w:top w:val="none" w:sz="0" w:space="0" w:color="auto"/>
            <w:left w:val="none" w:sz="0" w:space="0" w:color="auto"/>
            <w:bottom w:val="none" w:sz="0" w:space="0" w:color="auto"/>
            <w:right w:val="none" w:sz="0" w:space="0" w:color="auto"/>
          </w:divBdr>
        </w:div>
      </w:divsChild>
    </w:div>
    <w:div w:id="317685239">
      <w:bodyDiv w:val="1"/>
      <w:marLeft w:val="0"/>
      <w:marRight w:val="0"/>
      <w:marTop w:val="0"/>
      <w:marBottom w:val="0"/>
      <w:divBdr>
        <w:top w:val="none" w:sz="0" w:space="0" w:color="auto"/>
        <w:left w:val="none" w:sz="0" w:space="0" w:color="auto"/>
        <w:bottom w:val="none" w:sz="0" w:space="0" w:color="auto"/>
        <w:right w:val="none" w:sz="0" w:space="0" w:color="auto"/>
      </w:divBdr>
      <w:divsChild>
        <w:div w:id="1412001672">
          <w:marLeft w:val="720"/>
          <w:marRight w:val="0"/>
          <w:marTop w:val="0"/>
          <w:marBottom w:val="0"/>
          <w:divBdr>
            <w:top w:val="none" w:sz="0" w:space="0" w:color="auto"/>
            <w:left w:val="none" w:sz="0" w:space="0" w:color="auto"/>
            <w:bottom w:val="none" w:sz="0" w:space="0" w:color="auto"/>
            <w:right w:val="none" w:sz="0" w:space="0" w:color="auto"/>
          </w:divBdr>
        </w:div>
        <w:div w:id="78602678">
          <w:marLeft w:val="720"/>
          <w:marRight w:val="0"/>
          <w:marTop w:val="0"/>
          <w:marBottom w:val="0"/>
          <w:divBdr>
            <w:top w:val="none" w:sz="0" w:space="0" w:color="auto"/>
            <w:left w:val="none" w:sz="0" w:space="0" w:color="auto"/>
            <w:bottom w:val="none" w:sz="0" w:space="0" w:color="auto"/>
            <w:right w:val="none" w:sz="0" w:space="0" w:color="auto"/>
          </w:divBdr>
        </w:div>
        <w:div w:id="256985106">
          <w:marLeft w:val="720"/>
          <w:marRight w:val="0"/>
          <w:marTop w:val="0"/>
          <w:marBottom w:val="0"/>
          <w:divBdr>
            <w:top w:val="none" w:sz="0" w:space="0" w:color="auto"/>
            <w:left w:val="none" w:sz="0" w:space="0" w:color="auto"/>
            <w:bottom w:val="none" w:sz="0" w:space="0" w:color="auto"/>
            <w:right w:val="none" w:sz="0" w:space="0" w:color="auto"/>
          </w:divBdr>
        </w:div>
        <w:div w:id="1647196275">
          <w:marLeft w:val="720"/>
          <w:marRight w:val="0"/>
          <w:marTop w:val="0"/>
          <w:marBottom w:val="0"/>
          <w:divBdr>
            <w:top w:val="none" w:sz="0" w:space="0" w:color="auto"/>
            <w:left w:val="none" w:sz="0" w:space="0" w:color="auto"/>
            <w:bottom w:val="none" w:sz="0" w:space="0" w:color="auto"/>
            <w:right w:val="none" w:sz="0" w:space="0" w:color="auto"/>
          </w:divBdr>
        </w:div>
        <w:div w:id="1551070692">
          <w:marLeft w:val="720"/>
          <w:marRight w:val="0"/>
          <w:marTop w:val="0"/>
          <w:marBottom w:val="0"/>
          <w:divBdr>
            <w:top w:val="none" w:sz="0" w:space="0" w:color="auto"/>
            <w:left w:val="none" w:sz="0" w:space="0" w:color="auto"/>
            <w:bottom w:val="none" w:sz="0" w:space="0" w:color="auto"/>
            <w:right w:val="none" w:sz="0" w:space="0" w:color="auto"/>
          </w:divBdr>
        </w:div>
        <w:div w:id="2136213252">
          <w:marLeft w:val="720"/>
          <w:marRight w:val="0"/>
          <w:marTop w:val="0"/>
          <w:marBottom w:val="0"/>
          <w:divBdr>
            <w:top w:val="none" w:sz="0" w:space="0" w:color="auto"/>
            <w:left w:val="none" w:sz="0" w:space="0" w:color="auto"/>
            <w:bottom w:val="none" w:sz="0" w:space="0" w:color="auto"/>
            <w:right w:val="none" w:sz="0" w:space="0" w:color="auto"/>
          </w:divBdr>
        </w:div>
        <w:div w:id="1493568763">
          <w:marLeft w:val="720"/>
          <w:marRight w:val="0"/>
          <w:marTop w:val="0"/>
          <w:marBottom w:val="0"/>
          <w:divBdr>
            <w:top w:val="none" w:sz="0" w:space="0" w:color="auto"/>
            <w:left w:val="none" w:sz="0" w:space="0" w:color="auto"/>
            <w:bottom w:val="none" w:sz="0" w:space="0" w:color="auto"/>
            <w:right w:val="none" w:sz="0" w:space="0" w:color="auto"/>
          </w:divBdr>
        </w:div>
      </w:divsChild>
    </w:div>
    <w:div w:id="33032858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41518421">
      <w:bodyDiv w:val="1"/>
      <w:marLeft w:val="0"/>
      <w:marRight w:val="0"/>
      <w:marTop w:val="0"/>
      <w:marBottom w:val="0"/>
      <w:divBdr>
        <w:top w:val="none" w:sz="0" w:space="0" w:color="auto"/>
        <w:left w:val="none" w:sz="0" w:space="0" w:color="auto"/>
        <w:bottom w:val="none" w:sz="0" w:space="0" w:color="auto"/>
        <w:right w:val="none" w:sz="0" w:space="0" w:color="auto"/>
      </w:divBdr>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64127209">
      <w:bodyDiv w:val="1"/>
      <w:marLeft w:val="0"/>
      <w:marRight w:val="0"/>
      <w:marTop w:val="0"/>
      <w:marBottom w:val="0"/>
      <w:divBdr>
        <w:top w:val="none" w:sz="0" w:space="0" w:color="auto"/>
        <w:left w:val="none" w:sz="0" w:space="0" w:color="auto"/>
        <w:bottom w:val="none" w:sz="0" w:space="0" w:color="auto"/>
        <w:right w:val="none" w:sz="0" w:space="0" w:color="auto"/>
      </w:divBdr>
    </w:div>
    <w:div w:id="482503617">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3761904">
      <w:bodyDiv w:val="1"/>
      <w:marLeft w:val="0"/>
      <w:marRight w:val="0"/>
      <w:marTop w:val="0"/>
      <w:marBottom w:val="0"/>
      <w:divBdr>
        <w:top w:val="none" w:sz="0" w:space="0" w:color="auto"/>
        <w:left w:val="none" w:sz="0" w:space="0" w:color="auto"/>
        <w:bottom w:val="none" w:sz="0" w:space="0" w:color="auto"/>
        <w:right w:val="none" w:sz="0" w:space="0" w:color="auto"/>
      </w:divBdr>
      <w:divsChild>
        <w:div w:id="645471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3829819">
      <w:bodyDiv w:val="1"/>
      <w:marLeft w:val="0"/>
      <w:marRight w:val="0"/>
      <w:marTop w:val="0"/>
      <w:marBottom w:val="0"/>
      <w:divBdr>
        <w:top w:val="none" w:sz="0" w:space="0" w:color="auto"/>
        <w:left w:val="none" w:sz="0" w:space="0" w:color="auto"/>
        <w:bottom w:val="none" w:sz="0" w:space="0" w:color="auto"/>
        <w:right w:val="none" w:sz="0" w:space="0" w:color="auto"/>
      </w:divBdr>
      <w:divsChild>
        <w:div w:id="1944650427">
          <w:marLeft w:val="360"/>
          <w:marRight w:val="0"/>
          <w:marTop w:val="200"/>
          <w:marBottom w:val="0"/>
          <w:divBdr>
            <w:top w:val="none" w:sz="0" w:space="0" w:color="auto"/>
            <w:left w:val="none" w:sz="0" w:space="0" w:color="auto"/>
            <w:bottom w:val="none" w:sz="0" w:space="0" w:color="auto"/>
            <w:right w:val="none" w:sz="0" w:space="0" w:color="auto"/>
          </w:divBdr>
        </w:div>
        <w:div w:id="1387533420">
          <w:marLeft w:val="360"/>
          <w:marRight w:val="0"/>
          <w:marTop w:val="200"/>
          <w:marBottom w:val="0"/>
          <w:divBdr>
            <w:top w:val="none" w:sz="0" w:space="0" w:color="auto"/>
            <w:left w:val="none" w:sz="0" w:space="0" w:color="auto"/>
            <w:bottom w:val="none" w:sz="0" w:space="0" w:color="auto"/>
            <w:right w:val="none" w:sz="0" w:space="0" w:color="auto"/>
          </w:divBdr>
        </w:div>
        <w:div w:id="1722167908">
          <w:marLeft w:val="360"/>
          <w:marRight w:val="0"/>
          <w:marTop w:val="200"/>
          <w:marBottom w:val="0"/>
          <w:divBdr>
            <w:top w:val="none" w:sz="0" w:space="0" w:color="auto"/>
            <w:left w:val="none" w:sz="0" w:space="0" w:color="auto"/>
            <w:bottom w:val="none" w:sz="0" w:space="0" w:color="auto"/>
            <w:right w:val="none" w:sz="0" w:space="0" w:color="auto"/>
          </w:divBdr>
        </w:div>
        <w:div w:id="1181970140">
          <w:marLeft w:val="360"/>
          <w:marRight w:val="0"/>
          <w:marTop w:val="200"/>
          <w:marBottom w:val="0"/>
          <w:divBdr>
            <w:top w:val="none" w:sz="0" w:space="0" w:color="auto"/>
            <w:left w:val="none" w:sz="0" w:space="0" w:color="auto"/>
            <w:bottom w:val="none" w:sz="0" w:space="0" w:color="auto"/>
            <w:right w:val="none" w:sz="0" w:space="0" w:color="auto"/>
          </w:divBdr>
        </w:div>
        <w:div w:id="2002347987">
          <w:marLeft w:val="360"/>
          <w:marRight w:val="0"/>
          <w:marTop w:val="200"/>
          <w:marBottom w:val="0"/>
          <w:divBdr>
            <w:top w:val="none" w:sz="0" w:space="0" w:color="auto"/>
            <w:left w:val="none" w:sz="0" w:space="0" w:color="auto"/>
            <w:bottom w:val="none" w:sz="0" w:space="0" w:color="auto"/>
            <w:right w:val="none" w:sz="0" w:space="0" w:color="auto"/>
          </w:divBdr>
        </w:div>
      </w:divsChild>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78364746">
      <w:bodyDiv w:val="1"/>
      <w:marLeft w:val="0"/>
      <w:marRight w:val="0"/>
      <w:marTop w:val="0"/>
      <w:marBottom w:val="0"/>
      <w:divBdr>
        <w:top w:val="none" w:sz="0" w:space="0" w:color="auto"/>
        <w:left w:val="none" w:sz="0" w:space="0" w:color="auto"/>
        <w:bottom w:val="none" w:sz="0" w:space="0" w:color="auto"/>
        <w:right w:val="none" w:sz="0" w:space="0" w:color="auto"/>
      </w:divBdr>
      <w:divsChild>
        <w:div w:id="470296238">
          <w:marLeft w:val="360"/>
          <w:marRight w:val="0"/>
          <w:marTop w:val="200"/>
          <w:marBottom w:val="0"/>
          <w:divBdr>
            <w:top w:val="none" w:sz="0" w:space="0" w:color="auto"/>
            <w:left w:val="none" w:sz="0" w:space="0" w:color="auto"/>
            <w:bottom w:val="none" w:sz="0" w:space="0" w:color="auto"/>
            <w:right w:val="none" w:sz="0" w:space="0" w:color="auto"/>
          </w:divBdr>
        </w:div>
        <w:div w:id="104204016">
          <w:marLeft w:val="360"/>
          <w:marRight w:val="0"/>
          <w:marTop w:val="200"/>
          <w:marBottom w:val="0"/>
          <w:divBdr>
            <w:top w:val="none" w:sz="0" w:space="0" w:color="auto"/>
            <w:left w:val="none" w:sz="0" w:space="0" w:color="auto"/>
            <w:bottom w:val="none" w:sz="0" w:space="0" w:color="auto"/>
            <w:right w:val="none" w:sz="0" w:space="0" w:color="auto"/>
          </w:divBdr>
        </w:div>
        <w:div w:id="432014280">
          <w:marLeft w:val="360"/>
          <w:marRight w:val="0"/>
          <w:marTop w:val="200"/>
          <w:marBottom w:val="0"/>
          <w:divBdr>
            <w:top w:val="none" w:sz="0" w:space="0" w:color="auto"/>
            <w:left w:val="none" w:sz="0" w:space="0" w:color="auto"/>
            <w:bottom w:val="none" w:sz="0" w:space="0" w:color="auto"/>
            <w:right w:val="none" w:sz="0" w:space="0" w:color="auto"/>
          </w:divBdr>
        </w:div>
        <w:div w:id="1462311665">
          <w:marLeft w:val="360"/>
          <w:marRight w:val="0"/>
          <w:marTop w:val="200"/>
          <w:marBottom w:val="0"/>
          <w:divBdr>
            <w:top w:val="none" w:sz="0" w:space="0" w:color="auto"/>
            <w:left w:val="none" w:sz="0" w:space="0" w:color="auto"/>
            <w:bottom w:val="none" w:sz="0" w:space="0" w:color="auto"/>
            <w:right w:val="none" w:sz="0" w:space="0" w:color="auto"/>
          </w:divBdr>
        </w:div>
      </w:divsChild>
    </w:div>
    <w:div w:id="589047874">
      <w:bodyDiv w:val="1"/>
      <w:marLeft w:val="0"/>
      <w:marRight w:val="0"/>
      <w:marTop w:val="0"/>
      <w:marBottom w:val="0"/>
      <w:divBdr>
        <w:top w:val="none" w:sz="0" w:space="0" w:color="auto"/>
        <w:left w:val="none" w:sz="0" w:space="0" w:color="auto"/>
        <w:bottom w:val="none" w:sz="0" w:space="0" w:color="auto"/>
        <w:right w:val="none" w:sz="0" w:space="0" w:color="auto"/>
      </w:divBdr>
    </w:div>
    <w:div w:id="623274556">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729110306">
      <w:bodyDiv w:val="1"/>
      <w:marLeft w:val="0"/>
      <w:marRight w:val="0"/>
      <w:marTop w:val="0"/>
      <w:marBottom w:val="0"/>
      <w:divBdr>
        <w:top w:val="none" w:sz="0" w:space="0" w:color="auto"/>
        <w:left w:val="none" w:sz="0" w:space="0" w:color="auto"/>
        <w:bottom w:val="none" w:sz="0" w:space="0" w:color="auto"/>
        <w:right w:val="none" w:sz="0" w:space="0" w:color="auto"/>
      </w:divBdr>
    </w:div>
    <w:div w:id="759981685">
      <w:bodyDiv w:val="1"/>
      <w:marLeft w:val="0"/>
      <w:marRight w:val="0"/>
      <w:marTop w:val="0"/>
      <w:marBottom w:val="0"/>
      <w:divBdr>
        <w:top w:val="none" w:sz="0" w:space="0" w:color="auto"/>
        <w:left w:val="none" w:sz="0" w:space="0" w:color="auto"/>
        <w:bottom w:val="none" w:sz="0" w:space="0" w:color="auto"/>
        <w:right w:val="none" w:sz="0" w:space="0" w:color="auto"/>
      </w:divBdr>
    </w:div>
    <w:div w:id="773599659">
      <w:bodyDiv w:val="1"/>
      <w:marLeft w:val="0"/>
      <w:marRight w:val="0"/>
      <w:marTop w:val="0"/>
      <w:marBottom w:val="0"/>
      <w:divBdr>
        <w:top w:val="none" w:sz="0" w:space="0" w:color="auto"/>
        <w:left w:val="none" w:sz="0" w:space="0" w:color="auto"/>
        <w:bottom w:val="none" w:sz="0" w:space="0" w:color="auto"/>
        <w:right w:val="none" w:sz="0" w:space="0" w:color="auto"/>
      </w:divBdr>
    </w:div>
    <w:div w:id="783577407">
      <w:bodyDiv w:val="1"/>
      <w:marLeft w:val="0"/>
      <w:marRight w:val="0"/>
      <w:marTop w:val="0"/>
      <w:marBottom w:val="0"/>
      <w:divBdr>
        <w:top w:val="none" w:sz="0" w:space="0" w:color="auto"/>
        <w:left w:val="none" w:sz="0" w:space="0" w:color="auto"/>
        <w:bottom w:val="none" w:sz="0" w:space="0" w:color="auto"/>
        <w:right w:val="none" w:sz="0" w:space="0" w:color="auto"/>
      </w:divBdr>
      <w:divsChild>
        <w:div w:id="667372085">
          <w:marLeft w:val="360"/>
          <w:marRight w:val="0"/>
          <w:marTop w:val="200"/>
          <w:marBottom w:val="0"/>
          <w:divBdr>
            <w:top w:val="none" w:sz="0" w:space="0" w:color="auto"/>
            <w:left w:val="none" w:sz="0" w:space="0" w:color="auto"/>
            <w:bottom w:val="none" w:sz="0" w:space="0" w:color="auto"/>
            <w:right w:val="none" w:sz="0" w:space="0" w:color="auto"/>
          </w:divBdr>
        </w:div>
        <w:div w:id="859197552">
          <w:marLeft w:val="360"/>
          <w:marRight w:val="0"/>
          <w:marTop w:val="200"/>
          <w:marBottom w:val="0"/>
          <w:divBdr>
            <w:top w:val="none" w:sz="0" w:space="0" w:color="auto"/>
            <w:left w:val="none" w:sz="0" w:space="0" w:color="auto"/>
            <w:bottom w:val="none" w:sz="0" w:space="0" w:color="auto"/>
            <w:right w:val="none" w:sz="0" w:space="0" w:color="auto"/>
          </w:divBdr>
        </w:div>
        <w:div w:id="138111421">
          <w:marLeft w:val="360"/>
          <w:marRight w:val="0"/>
          <w:marTop w:val="20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13564841">
      <w:bodyDiv w:val="1"/>
      <w:marLeft w:val="0"/>
      <w:marRight w:val="0"/>
      <w:marTop w:val="0"/>
      <w:marBottom w:val="0"/>
      <w:divBdr>
        <w:top w:val="none" w:sz="0" w:space="0" w:color="auto"/>
        <w:left w:val="none" w:sz="0" w:space="0" w:color="auto"/>
        <w:bottom w:val="none" w:sz="0" w:space="0" w:color="auto"/>
        <w:right w:val="none" w:sz="0" w:space="0" w:color="auto"/>
      </w:divBdr>
      <w:divsChild>
        <w:div w:id="1610889846">
          <w:marLeft w:val="446"/>
          <w:marRight w:val="0"/>
          <w:marTop w:val="0"/>
          <w:marBottom w:val="0"/>
          <w:divBdr>
            <w:top w:val="none" w:sz="0" w:space="0" w:color="auto"/>
            <w:left w:val="none" w:sz="0" w:space="0" w:color="auto"/>
            <w:bottom w:val="none" w:sz="0" w:space="0" w:color="auto"/>
            <w:right w:val="none" w:sz="0" w:space="0" w:color="auto"/>
          </w:divBdr>
        </w:div>
        <w:div w:id="788276109">
          <w:marLeft w:val="446"/>
          <w:marRight w:val="0"/>
          <w:marTop w:val="0"/>
          <w:marBottom w:val="0"/>
          <w:divBdr>
            <w:top w:val="none" w:sz="0" w:space="0" w:color="auto"/>
            <w:left w:val="none" w:sz="0" w:space="0" w:color="auto"/>
            <w:bottom w:val="none" w:sz="0" w:space="0" w:color="auto"/>
            <w:right w:val="none" w:sz="0" w:space="0" w:color="auto"/>
          </w:divBdr>
        </w:div>
        <w:div w:id="1133523591">
          <w:marLeft w:val="446"/>
          <w:marRight w:val="0"/>
          <w:marTop w:val="0"/>
          <w:marBottom w:val="0"/>
          <w:divBdr>
            <w:top w:val="none" w:sz="0" w:space="0" w:color="auto"/>
            <w:left w:val="none" w:sz="0" w:space="0" w:color="auto"/>
            <w:bottom w:val="none" w:sz="0" w:space="0" w:color="auto"/>
            <w:right w:val="none" w:sz="0" w:space="0" w:color="auto"/>
          </w:divBdr>
        </w:div>
        <w:div w:id="118883049">
          <w:marLeft w:val="446"/>
          <w:marRight w:val="0"/>
          <w:marTop w:val="0"/>
          <w:marBottom w:val="0"/>
          <w:divBdr>
            <w:top w:val="none" w:sz="0" w:space="0" w:color="auto"/>
            <w:left w:val="none" w:sz="0" w:space="0" w:color="auto"/>
            <w:bottom w:val="none" w:sz="0" w:space="0" w:color="auto"/>
            <w:right w:val="none" w:sz="0" w:space="0" w:color="auto"/>
          </w:divBdr>
        </w:div>
        <w:div w:id="16468109">
          <w:marLeft w:val="446"/>
          <w:marRight w:val="0"/>
          <w:marTop w:val="0"/>
          <w:marBottom w:val="0"/>
          <w:divBdr>
            <w:top w:val="none" w:sz="0" w:space="0" w:color="auto"/>
            <w:left w:val="none" w:sz="0" w:space="0" w:color="auto"/>
            <w:bottom w:val="none" w:sz="0" w:space="0" w:color="auto"/>
            <w:right w:val="none" w:sz="0" w:space="0" w:color="auto"/>
          </w:divBdr>
        </w:div>
        <w:div w:id="1020543295">
          <w:marLeft w:val="446"/>
          <w:marRight w:val="0"/>
          <w:marTop w:val="0"/>
          <w:marBottom w:val="0"/>
          <w:divBdr>
            <w:top w:val="none" w:sz="0" w:space="0" w:color="auto"/>
            <w:left w:val="none" w:sz="0" w:space="0" w:color="auto"/>
            <w:bottom w:val="none" w:sz="0" w:space="0" w:color="auto"/>
            <w:right w:val="none" w:sz="0" w:space="0" w:color="auto"/>
          </w:divBdr>
        </w:div>
        <w:div w:id="905459997">
          <w:marLeft w:val="446"/>
          <w:marRight w:val="0"/>
          <w:marTop w:val="0"/>
          <w:marBottom w:val="0"/>
          <w:divBdr>
            <w:top w:val="none" w:sz="0" w:space="0" w:color="auto"/>
            <w:left w:val="none" w:sz="0" w:space="0" w:color="auto"/>
            <w:bottom w:val="none" w:sz="0" w:space="0" w:color="auto"/>
            <w:right w:val="none" w:sz="0" w:space="0" w:color="auto"/>
          </w:divBdr>
        </w:div>
      </w:divsChild>
    </w:div>
    <w:div w:id="815490429">
      <w:bodyDiv w:val="1"/>
      <w:marLeft w:val="0"/>
      <w:marRight w:val="0"/>
      <w:marTop w:val="0"/>
      <w:marBottom w:val="0"/>
      <w:divBdr>
        <w:top w:val="none" w:sz="0" w:space="0" w:color="auto"/>
        <w:left w:val="none" w:sz="0" w:space="0" w:color="auto"/>
        <w:bottom w:val="none" w:sz="0" w:space="0" w:color="auto"/>
        <w:right w:val="none" w:sz="0" w:space="0" w:color="auto"/>
      </w:divBdr>
    </w:div>
    <w:div w:id="819030943">
      <w:bodyDiv w:val="1"/>
      <w:marLeft w:val="0"/>
      <w:marRight w:val="0"/>
      <w:marTop w:val="0"/>
      <w:marBottom w:val="0"/>
      <w:divBdr>
        <w:top w:val="none" w:sz="0" w:space="0" w:color="auto"/>
        <w:left w:val="none" w:sz="0" w:space="0" w:color="auto"/>
        <w:bottom w:val="none" w:sz="0" w:space="0" w:color="auto"/>
        <w:right w:val="none" w:sz="0" w:space="0" w:color="auto"/>
      </w:divBdr>
      <w:divsChild>
        <w:div w:id="1647658067">
          <w:marLeft w:val="360"/>
          <w:marRight w:val="0"/>
          <w:marTop w:val="200"/>
          <w:marBottom w:val="0"/>
          <w:divBdr>
            <w:top w:val="none" w:sz="0" w:space="0" w:color="auto"/>
            <w:left w:val="none" w:sz="0" w:space="0" w:color="auto"/>
            <w:bottom w:val="none" w:sz="0" w:space="0" w:color="auto"/>
            <w:right w:val="none" w:sz="0" w:space="0" w:color="auto"/>
          </w:divBdr>
        </w:div>
        <w:div w:id="659693194">
          <w:marLeft w:val="360"/>
          <w:marRight w:val="0"/>
          <w:marTop w:val="200"/>
          <w:marBottom w:val="0"/>
          <w:divBdr>
            <w:top w:val="none" w:sz="0" w:space="0" w:color="auto"/>
            <w:left w:val="none" w:sz="0" w:space="0" w:color="auto"/>
            <w:bottom w:val="none" w:sz="0" w:space="0" w:color="auto"/>
            <w:right w:val="none" w:sz="0" w:space="0" w:color="auto"/>
          </w:divBdr>
        </w:div>
        <w:div w:id="791247855">
          <w:marLeft w:val="360"/>
          <w:marRight w:val="0"/>
          <w:marTop w:val="200"/>
          <w:marBottom w:val="0"/>
          <w:divBdr>
            <w:top w:val="none" w:sz="0" w:space="0" w:color="auto"/>
            <w:left w:val="none" w:sz="0" w:space="0" w:color="auto"/>
            <w:bottom w:val="none" w:sz="0" w:space="0" w:color="auto"/>
            <w:right w:val="none" w:sz="0" w:space="0" w:color="auto"/>
          </w:divBdr>
        </w:div>
      </w:divsChild>
    </w:div>
    <w:div w:id="826477360">
      <w:bodyDiv w:val="1"/>
      <w:marLeft w:val="0"/>
      <w:marRight w:val="0"/>
      <w:marTop w:val="0"/>
      <w:marBottom w:val="0"/>
      <w:divBdr>
        <w:top w:val="none" w:sz="0" w:space="0" w:color="auto"/>
        <w:left w:val="none" w:sz="0" w:space="0" w:color="auto"/>
        <w:bottom w:val="none" w:sz="0" w:space="0" w:color="auto"/>
        <w:right w:val="none" w:sz="0" w:space="0" w:color="auto"/>
      </w:divBdr>
      <w:divsChild>
        <w:div w:id="1343514049">
          <w:marLeft w:val="446"/>
          <w:marRight w:val="0"/>
          <w:marTop w:val="0"/>
          <w:marBottom w:val="0"/>
          <w:divBdr>
            <w:top w:val="none" w:sz="0" w:space="0" w:color="auto"/>
            <w:left w:val="none" w:sz="0" w:space="0" w:color="auto"/>
            <w:bottom w:val="none" w:sz="0" w:space="0" w:color="auto"/>
            <w:right w:val="none" w:sz="0" w:space="0" w:color="auto"/>
          </w:divBdr>
        </w:div>
        <w:div w:id="746463227">
          <w:marLeft w:val="446"/>
          <w:marRight w:val="0"/>
          <w:marTop w:val="0"/>
          <w:marBottom w:val="0"/>
          <w:divBdr>
            <w:top w:val="none" w:sz="0" w:space="0" w:color="auto"/>
            <w:left w:val="none" w:sz="0" w:space="0" w:color="auto"/>
            <w:bottom w:val="none" w:sz="0" w:space="0" w:color="auto"/>
            <w:right w:val="none" w:sz="0" w:space="0" w:color="auto"/>
          </w:divBdr>
        </w:div>
        <w:div w:id="86661193">
          <w:marLeft w:val="446"/>
          <w:marRight w:val="0"/>
          <w:marTop w:val="0"/>
          <w:marBottom w:val="0"/>
          <w:divBdr>
            <w:top w:val="none" w:sz="0" w:space="0" w:color="auto"/>
            <w:left w:val="none" w:sz="0" w:space="0" w:color="auto"/>
            <w:bottom w:val="none" w:sz="0" w:space="0" w:color="auto"/>
            <w:right w:val="none" w:sz="0" w:space="0" w:color="auto"/>
          </w:divBdr>
        </w:div>
        <w:div w:id="796871780">
          <w:marLeft w:val="446"/>
          <w:marRight w:val="0"/>
          <w:marTop w:val="0"/>
          <w:marBottom w:val="0"/>
          <w:divBdr>
            <w:top w:val="none" w:sz="0" w:space="0" w:color="auto"/>
            <w:left w:val="none" w:sz="0" w:space="0" w:color="auto"/>
            <w:bottom w:val="none" w:sz="0" w:space="0" w:color="auto"/>
            <w:right w:val="none" w:sz="0" w:space="0" w:color="auto"/>
          </w:divBdr>
        </w:div>
        <w:div w:id="1354498393">
          <w:marLeft w:val="446"/>
          <w:marRight w:val="0"/>
          <w:marTop w:val="0"/>
          <w:marBottom w:val="0"/>
          <w:divBdr>
            <w:top w:val="none" w:sz="0" w:space="0" w:color="auto"/>
            <w:left w:val="none" w:sz="0" w:space="0" w:color="auto"/>
            <w:bottom w:val="none" w:sz="0" w:space="0" w:color="auto"/>
            <w:right w:val="none" w:sz="0" w:space="0" w:color="auto"/>
          </w:divBdr>
        </w:div>
      </w:divsChild>
    </w:div>
    <w:div w:id="899826352">
      <w:bodyDiv w:val="1"/>
      <w:marLeft w:val="0"/>
      <w:marRight w:val="0"/>
      <w:marTop w:val="0"/>
      <w:marBottom w:val="0"/>
      <w:divBdr>
        <w:top w:val="none" w:sz="0" w:space="0" w:color="auto"/>
        <w:left w:val="none" w:sz="0" w:space="0" w:color="auto"/>
        <w:bottom w:val="none" w:sz="0" w:space="0" w:color="auto"/>
        <w:right w:val="none" w:sz="0" w:space="0" w:color="auto"/>
      </w:divBdr>
    </w:div>
    <w:div w:id="916985658">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970787055">
      <w:bodyDiv w:val="1"/>
      <w:marLeft w:val="0"/>
      <w:marRight w:val="0"/>
      <w:marTop w:val="0"/>
      <w:marBottom w:val="0"/>
      <w:divBdr>
        <w:top w:val="none" w:sz="0" w:space="0" w:color="auto"/>
        <w:left w:val="none" w:sz="0" w:space="0" w:color="auto"/>
        <w:bottom w:val="none" w:sz="0" w:space="0" w:color="auto"/>
        <w:right w:val="none" w:sz="0" w:space="0" w:color="auto"/>
      </w:divBdr>
    </w:div>
    <w:div w:id="1034693159">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33574">
      <w:bodyDiv w:val="1"/>
      <w:marLeft w:val="0"/>
      <w:marRight w:val="0"/>
      <w:marTop w:val="0"/>
      <w:marBottom w:val="0"/>
      <w:divBdr>
        <w:top w:val="none" w:sz="0" w:space="0" w:color="auto"/>
        <w:left w:val="none" w:sz="0" w:space="0" w:color="auto"/>
        <w:bottom w:val="none" w:sz="0" w:space="0" w:color="auto"/>
        <w:right w:val="none" w:sz="0" w:space="0" w:color="auto"/>
      </w:divBdr>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45271848">
      <w:bodyDiv w:val="1"/>
      <w:marLeft w:val="0"/>
      <w:marRight w:val="0"/>
      <w:marTop w:val="0"/>
      <w:marBottom w:val="0"/>
      <w:divBdr>
        <w:top w:val="none" w:sz="0" w:space="0" w:color="auto"/>
        <w:left w:val="none" w:sz="0" w:space="0" w:color="auto"/>
        <w:bottom w:val="none" w:sz="0" w:space="0" w:color="auto"/>
        <w:right w:val="none" w:sz="0" w:space="0" w:color="auto"/>
      </w:divBdr>
    </w:div>
    <w:div w:id="1160462570">
      <w:bodyDiv w:val="1"/>
      <w:marLeft w:val="0"/>
      <w:marRight w:val="0"/>
      <w:marTop w:val="0"/>
      <w:marBottom w:val="0"/>
      <w:divBdr>
        <w:top w:val="none" w:sz="0" w:space="0" w:color="auto"/>
        <w:left w:val="none" w:sz="0" w:space="0" w:color="auto"/>
        <w:bottom w:val="none" w:sz="0" w:space="0" w:color="auto"/>
        <w:right w:val="none" w:sz="0" w:space="0" w:color="auto"/>
      </w:divBdr>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456081">
      <w:bodyDiv w:val="1"/>
      <w:marLeft w:val="0"/>
      <w:marRight w:val="0"/>
      <w:marTop w:val="0"/>
      <w:marBottom w:val="0"/>
      <w:divBdr>
        <w:top w:val="none" w:sz="0" w:space="0" w:color="auto"/>
        <w:left w:val="none" w:sz="0" w:space="0" w:color="auto"/>
        <w:bottom w:val="none" w:sz="0" w:space="0" w:color="auto"/>
        <w:right w:val="none" w:sz="0" w:space="0" w:color="auto"/>
      </w:divBdr>
    </w:div>
    <w:div w:id="1227104285">
      <w:bodyDiv w:val="1"/>
      <w:marLeft w:val="0"/>
      <w:marRight w:val="0"/>
      <w:marTop w:val="0"/>
      <w:marBottom w:val="0"/>
      <w:divBdr>
        <w:top w:val="none" w:sz="0" w:space="0" w:color="auto"/>
        <w:left w:val="none" w:sz="0" w:space="0" w:color="auto"/>
        <w:bottom w:val="none" w:sz="0" w:space="0" w:color="auto"/>
        <w:right w:val="none" w:sz="0" w:space="0" w:color="auto"/>
      </w:divBdr>
      <w:divsChild>
        <w:div w:id="119349599">
          <w:marLeft w:val="360"/>
          <w:marRight w:val="0"/>
          <w:marTop w:val="200"/>
          <w:marBottom w:val="0"/>
          <w:divBdr>
            <w:top w:val="none" w:sz="0" w:space="0" w:color="auto"/>
            <w:left w:val="none" w:sz="0" w:space="0" w:color="auto"/>
            <w:bottom w:val="none" w:sz="0" w:space="0" w:color="auto"/>
            <w:right w:val="none" w:sz="0" w:space="0" w:color="auto"/>
          </w:divBdr>
        </w:div>
        <w:div w:id="1027439421">
          <w:marLeft w:val="360"/>
          <w:marRight w:val="0"/>
          <w:marTop w:val="200"/>
          <w:marBottom w:val="0"/>
          <w:divBdr>
            <w:top w:val="none" w:sz="0" w:space="0" w:color="auto"/>
            <w:left w:val="none" w:sz="0" w:space="0" w:color="auto"/>
            <w:bottom w:val="none" w:sz="0" w:space="0" w:color="auto"/>
            <w:right w:val="none" w:sz="0" w:space="0" w:color="auto"/>
          </w:divBdr>
        </w:div>
        <w:div w:id="1206868636">
          <w:marLeft w:val="360"/>
          <w:marRight w:val="0"/>
          <w:marTop w:val="200"/>
          <w:marBottom w:val="0"/>
          <w:divBdr>
            <w:top w:val="none" w:sz="0" w:space="0" w:color="auto"/>
            <w:left w:val="none" w:sz="0" w:space="0" w:color="auto"/>
            <w:bottom w:val="none" w:sz="0" w:space="0" w:color="auto"/>
            <w:right w:val="none" w:sz="0" w:space="0" w:color="auto"/>
          </w:divBdr>
        </w:div>
        <w:div w:id="1014577984">
          <w:marLeft w:val="360"/>
          <w:marRight w:val="0"/>
          <w:marTop w:val="200"/>
          <w:marBottom w:val="0"/>
          <w:divBdr>
            <w:top w:val="none" w:sz="0" w:space="0" w:color="auto"/>
            <w:left w:val="none" w:sz="0" w:space="0" w:color="auto"/>
            <w:bottom w:val="none" w:sz="0" w:space="0" w:color="auto"/>
            <w:right w:val="none" w:sz="0" w:space="0" w:color="auto"/>
          </w:divBdr>
        </w:div>
        <w:div w:id="1203707671">
          <w:marLeft w:val="360"/>
          <w:marRight w:val="0"/>
          <w:marTop w:val="200"/>
          <w:marBottom w:val="0"/>
          <w:divBdr>
            <w:top w:val="none" w:sz="0" w:space="0" w:color="auto"/>
            <w:left w:val="none" w:sz="0" w:space="0" w:color="auto"/>
            <w:bottom w:val="none" w:sz="0" w:space="0" w:color="auto"/>
            <w:right w:val="none" w:sz="0" w:space="0" w:color="auto"/>
          </w:divBdr>
        </w:div>
      </w:divsChild>
    </w:div>
    <w:div w:id="1268461503">
      <w:bodyDiv w:val="1"/>
      <w:marLeft w:val="0"/>
      <w:marRight w:val="0"/>
      <w:marTop w:val="0"/>
      <w:marBottom w:val="0"/>
      <w:divBdr>
        <w:top w:val="none" w:sz="0" w:space="0" w:color="auto"/>
        <w:left w:val="none" w:sz="0" w:space="0" w:color="auto"/>
        <w:bottom w:val="none" w:sz="0" w:space="0" w:color="auto"/>
        <w:right w:val="none" w:sz="0" w:space="0" w:color="auto"/>
      </w:divBdr>
    </w:div>
    <w:div w:id="1270504456">
      <w:bodyDiv w:val="1"/>
      <w:marLeft w:val="0"/>
      <w:marRight w:val="0"/>
      <w:marTop w:val="0"/>
      <w:marBottom w:val="0"/>
      <w:divBdr>
        <w:top w:val="none" w:sz="0" w:space="0" w:color="auto"/>
        <w:left w:val="none" w:sz="0" w:space="0" w:color="auto"/>
        <w:bottom w:val="none" w:sz="0" w:space="0" w:color="auto"/>
        <w:right w:val="none" w:sz="0" w:space="0" w:color="auto"/>
      </w:divBdr>
      <w:divsChild>
        <w:div w:id="688213382">
          <w:marLeft w:val="0"/>
          <w:marRight w:val="0"/>
          <w:marTop w:val="0"/>
          <w:marBottom w:val="0"/>
          <w:divBdr>
            <w:top w:val="none" w:sz="0" w:space="0" w:color="auto"/>
            <w:left w:val="none" w:sz="0" w:space="0" w:color="auto"/>
            <w:bottom w:val="none" w:sz="0" w:space="0" w:color="auto"/>
            <w:right w:val="none" w:sz="0" w:space="0" w:color="auto"/>
          </w:divBdr>
          <w:divsChild>
            <w:div w:id="1976444491">
              <w:marLeft w:val="0"/>
              <w:marRight w:val="0"/>
              <w:marTop w:val="0"/>
              <w:marBottom w:val="0"/>
              <w:divBdr>
                <w:top w:val="none" w:sz="0" w:space="0" w:color="auto"/>
                <w:left w:val="none" w:sz="0" w:space="0" w:color="auto"/>
                <w:bottom w:val="none" w:sz="0" w:space="0" w:color="auto"/>
                <w:right w:val="none" w:sz="0" w:space="0" w:color="auto"/>
              </w:divBdr>
              <w:divsChild>
                <w:div w:id="69554451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15183315">
          <w:marLeft w:val="0"/>
          <w:marRight w:val="0"/>
          <w:marTop w:val="0"/>
          <w:marBottom w:val="0"/>
          <w:divBdr>
            <w:top w:val="none" w:sz="0" w:space="0" w:color="auto"/>
            <w:left w:val="none" w:sz="0" w:space="0" w:color="auto"/>
            <w:bottom w:val="none" w:sz="0" w:space="0" w:color="auto"/>
            <w:right w:val="none" w:sz="0" w:space="0" w:color="auto"/>
          </w:divBdr>
          <w:divsChild>
            <w:div w:id="258873960">
              <w:marLeft w:val="0"/>
              <w:marRight w:val="0"/>
              <w:marTop w:val="0"/>
              <w:marBottom w:val="0"/>
              <w:divBdr>
                <w:top w:val="none" w:sz="0" w:space="0" w:color="auto"/>
                <w:left w:val="none" w:sz="0" w:space="0" w:color="auto"/>
                <w:bottom w:val="none" w:sz="0" w:space="0" w:color="auto"/>
                <w:right w:val="none" w:sz="0" w:space="0" w:color="auto"/>
              </w:divBdr>
              <w:divsChild>
                <w:div w:id="362442954">
                  <w:marLeft w:val="0"/>
                  <w:marRight w:val="0"/>
                  <w:marTop w:val="0"/>
                  <w:marBottom w:val="0"/>
                  <w:divBdr>
                    <w:top w:val="none" w:sz="0" w:space="0" w:color="auto"/>
                    <w:left w:val="none" w:sz="0" w:space="0" w:color="auto"/>
                    <w:bottom w:val="none" w:sz="0" w:space="0" w:color="auto"/>
                    <w:right w:val="none" w:sz="0" w:space="0" w:color="auto"/>
                  </w:divBdr>
                  <w:divsChild>
                    <w:div w:id="1101294450">
                      <w:marLeft w:val="0"/>
                      <w:marRight w:val="0"/>
                      <w:marTop w:val="0"/>
                      <w:marBottom w:val="0"/>
                      <w:divBdr>
                        <w:top w:val="none" w:sz="0" w:space="0" w:color="auto"/>
                        <w:left w:val="none" w:sz="0" w:space="0" w:color="auto"/>
                        <w:bottom w:val="none" w:sz="0" w:space="0" w:color="auto"/>
                        <w:right w:val="none" w:sz="0" w:space="0" w:color="auto"/>
                      </w:divBdr>
                      <w:divsChild>
                        <w:div w:id="969242734">
                          <w:marLeft w:val="0"/>
                          <w:marRight w:val="0"/>
                          <w:marTop w:val="0"/>
                          <w:marBottom w:val="0"/>
                          <w:divBdr>
                            <w:top w:val="none" w:sz="0" w:space="0" w:color="auto"/>
                            <w:left w:val="none" w:sz="0" w:space="0" w:color="auto"/>
                            <w:bottom w:val="none" w:sz="0" w:space="0" w:color="auto"/>
                            <w:right w:val="none" w:sz="0" w:space="0" w:color="auto"/>
                          </w:divBdr>
                          <w:divsChild>
                            <w:div w:id="67026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719318">
      <w:bodyDiv w:val="1"/>
      <w:marLeft w:val="0"/>
      <w:marRight w:val="0"/>
      <w:marTop w:val="0"/>
      <w:marBottom w:val="0"/>
      <w:divBdr>
        <w:top w:val="none" w:sz="0" w:space="0" w:color="auto"/>
        <w:left w:val="none" w:sz="0" w:space="0" w:color="auto"/>
        <w:bottom w:val="none" w:sz="0" w:space="0" w:color="auto"/>
        <w:right w:val="none" w:sz="0" w:space="0" w:color="auto"/>
      </w:divBdr>
    </w:div>
    <w:div w:id="1284733048">
      <w:bodyDiv w:val="1"/>
      <w:marLeft w:val="0"/>
      <w:marRight w:val="0"/>
      <w:marTop w:val="0"/>
      <w:marBottom w:val="0"/>
      <w:divBdr>
        <w:top w:val="none" w:sz="0" w:space="0" w:color="auto"/>
        <w:left w:val="none" w:sz="0" w:space="0" w:color="auto"/>
        <w:bottom w:val="none" w:sz="0" w:space="0" w:color="auto"/>
        <w:right w:val="none" w:sz="0" w:space="0" w:color="auto"/>
      </w:divBdr>
      <w:divsChild>
        <w:div w:id="1091974885">
          <w:marLeft w:val="360"/>
          <w:marRight w:val="0"/>
          <w:marTop w:val="200"/>
          <w:marBottom w:val="0"/>
          <w:divBdr>
            <w:top w:val="none" w:sz="0" w:space="0" w:color="auto"/>
            <w:left w:val="none" w:sz="0" w:space="0" w:color="auto"/>
            <w:bottom w:val="none" w:sz="0" w:space="0" w:color="auto"/>
            <w:right w:val="none" w:sz="0" w:space="0" w:color="auto"/>
          </w:divBdr>
        </w:div>
        <w:div w:id="325399792">
          <w:marLeft w:val="360"/>
          <w:marRight w:val="0"/>
          <w:marTop w:val="200"/>
          <w:marBottom w:val="0"/>
          <w:divBdr>
            <w:top w:val="none" w:sz="0" w:space="0" w:color="auto"/>
            <w:left w:val="none" w:sz="0" w:space="0" w:color="auto"/>
            <w:bottom w:val="none" w:sz="0" w:space="0" w:color="auto"/>
            <w:right w:val="none" w:sz="0" w:space="0" w:color="auto"/>
          </w:divBdr>
        </w:div>
        <w:div w:id="7686283">
          <w:marLeft w:val="360"/>
          <w:marRight w:val="0"/>
          <w:marTop w:val="200"/>
          <w:marBottom w:val="0"/>
          <w:divBdr>
            <w:top w:val="none" w:sz="0" w:space="0" w:color="auto"/>
            <w:left w:val="none" w:sz="0" w:space="0" w:color="auto"/>
            <w:bottom w:val="none" w:sz="0" w:space="0" w:color="auto"/>
            <w:right w:val="none" w:sz="0" w:space="0" w:color="auto"/>
          </w:divBdr>
        </w:div>
        <w:div w:id="1890992144">
          <w:marLeft w:val="360"/>
          <w:marRight w:val="0"/>
          <w:marTop w:val="200"/>
          <w:marBottom w:val="0"/>
          <w:divBdr>
            <w:top w:val="none" w:sz="0" w:space="0" w:color="auto"/>
            <w:left w:val="none" w:sz="0" w:space="0" w:color="auto"/>
            <w:bottom w:val="none" w:sz="0" w:space="0" w:color="auto"/>
            <w:right w:val="none" w:sz="0" w:space="0" w:color="auto"/>
          </w:divBdr>
        </w:div>
      </w:divsChild>
    </w:div>
    <w:div w:id="1347440325">
      <w:bodyDiv w:val="1"/>
      <w:marLeft w:val="0"/>
      <w:marRight w:val="0"/>
      <w:marTop w:val="0"/>
      <w:marBottom w:val="0"/>
      <w:divBdr>
        <w:top w:val="none" w:sz="0" w:space="0" w:color="auto"/>
        <w:left w:val="none" w:sz="0" w:space="0" w:color="auto"/>
        <w:bottom w:val="none" w:sz="0" w:space="0" w:color="auto"/>
        <w:right w:val="none" w:sz="0" w:space="0" w:color="auto"/>
      </w:divBdr>
    </w:div>
    <w:div w:id="1399788309">
      <w:bodyDiv w:val="1"/>
      <w:marLeft w:val="0"/>
      <w:marRight w:val="0"/>
      <w:marTop w:val="0"/>
      <w:marBottom w:val="0"/>
      <w:divBdr>
        <w:top w:val="none" w:sz="0" w:space="0" w:color="auto"/>
        <w:left w:val="none" w:sz="0" w:space="0" w:color="auto"/>
        <w:bottom w:val="none" w:sz="0" w:space="0" w:color="auto"/>
        <w:right w:val="none" w:sz="0" w:space="0" w:color="auto"/>
      </w:divBdr>
    </w:div>
    <w:div w:id="1406150534">
      <w:bodyDiv w:val="1"/>
      <w:marLeft w:val="0"/>
      <w:marRight w:val="0"/>
      <w:marTop w:val="0"/>
      <w:marBottom w:val="0"/>
      <w:divBdr>
        <w:top w:val="none" w:sz="0" w:space="0" w:color="auto"/>
        <w:left w:val="none" w:sz="0" w:space="0" w:color="auto"/>
        <w:bottom w:val="none" w:sz="0" w:space="0" w:color="auto"/>
        <w:right w:val="none" w:sz="0" w:space="0" w:color="auto"/>
      </w:divBdr>
    </w:div>
    <w:div w:id="1463159138">
      <w:bodyDiv w:val="1"/>
      <w:marLeft w:val="0"/>
      <w:marRight w:val="0"/>
      <w:marTop w:val="0"/>
      <w:marBottom w:val="0"/>
      <w:divBdr>
        <w:top w:val="none" w:sz="0" w:space="0" w:color="auto"/>
        <w:left w:val="none" w:sz="0" w:space="0" w:color="auto"/>
        <w:bottom w:val="none" w:sz="0" w:space="0" w:color="auto"/>
        <w:right w:val="none" w:sz="0" w:space="0" w:color="auto"/>
      </w:divBdr>
    </w:div>
    <w:div w:id="1472483134">
      <w:bodyDiv w:val="1"/>
      <w:marLeft w:val="0"/>
      <w:marRight w:val="0"/>
      <w:marTop w:val="0"/>
      <w:marBottom w:val="0"/>
      <w:divBdr>
        <w:top w:val="none" w:sz="0" w:space="0" w:color="auto"/>
        <w:left w:val="none" w:sz="0" w:space="0" w:color="auto"/>
        <w:bottom w:val="none" w:sz="0" w:space="0" w:color="auto"/>
        <w:right w:val="none" w:sz="0" w:space="0" w:color="auto"/>
      </w:divBdr>
    </w:div>
    <w:div w:id="1548760900">
      <w:bodyDiv w:val="1"/>
      <w:marLeft w:val="0"/>
      <w:marRight w:val="0"/>
      <w:marTop w:val="0"/>
      <w:marBottom w:val="0"/>
      <w:divBdr>
        <w:top w:val="none" w:sz="0" w:space="0" w:color="auto"/>
        <w:left w:val="none" w:sz="0" w:space="0" w:color="auto"/>
        <w:bottom w:val="none" w:sz="0" w:space="0" w:color="auto"/>
        <w:right w:val="none" w:sz="0" w:space="0" w:color="auto"/>
      </w:divBdr>
      <w:divsChild>
        <w:div w:id="1131705472">
          <w:marLeft w:val="360"/>
          <w:marRight w:val="0"/>
          <w:marTop w:val="200"/>
          <w:marBottom w:val="0"/>
          <w:divBdr>
            <w:top w:val="none" w:sz="0" w:space="0" w:color="auto"/>
            <w:left w:val="none" w:sz="0" w:space="0" w:color="auto"/>
            <w:bottom w:val="none" w:sz="0" w:space="0" w:color="auto"/>
            <w:right w:val="none" w:sz="0" w:space="0" w:color="auto"/>
          </w:divBdr>
        </w:div>
        <w:div w:id="1937713796">
          <w:marLeft w:val="360"/>
          <w:marRight w:val="0"/>
          <w:marTop w:val="200"/>
          <w:marBottom w:val="0"/>
          <w:divBdr>
            <w:top w:val="none" w:sz="0" w:space="0" w:color="auto"/>
            <w:left w:val="none" w:sz="0" w:space="0" w:color="auto"/>
            <w:bottom w:val="none" w:sz="0" w:space="0" w:color="auto"/>
            <w:right w:val="none" w:sz="0" w:space="0" w:color="auto"/>
          </w:divBdr>
        </w:div>
        <w:div w:id="179319739">
          <w:marLeft w:val="360"/>
          <w:marRight w:val="0"/>
          <w:marTop w:val="200"/>
          <w:marBottom w:val="0"/>
          <w:divBdr>
            <w:top w:val="none" w:sz="0" w:space="0" w:color="auto"/>
            <w:left w:val="none" w:sz="0" w:space="0" w:color="auto"/>
            <w:bottom w:val="none" w:sz="0" w:space="0" w:color="auto"/>
            <w:right w:val="none" w:sz="0" w:space="0" w:color="auto"/>
          </w:divBdr>
        </w:div>
        <w:div w:id="1959291474">
          <w:marLeft w:val="360"/>
          <w:marRight w:val="0"/>
          <w:marTop w:val="200"/>
          <w:marBottom w:val="0"/>
          <w:divBdr>
            <w:top w:val="none" w:sz="0" w:space="0" w:color="auto"/>
            <w:left w:val="none" w:sz="0" w:space="0" w:color="auto"/>
            <w:bottom w:val="none" w:sz="0" w:space="0" w:color="auto"/>
            <w:right w:val="none" w:sz="0" w:space="0" w:color="auto"/>
          </w:divBdr>
        </w:div>
        <w:div w:id="1014648817">
          <w:marLeft w:val="360"/>
          <w:marRight w:val="0"/>
          <w:marTop w:val="200"/>
          <w:marBottom w:val="0"/>
          <w:divBdr>
            <w:top w:val="none" w:sz="0" w:space="0" w:color="auto"/>
            <w:left w:val="none" w:sz="0" w:space="0" w:color="auto"/>
            <w:bottom w:val="none" w:sz="0" w:space="0" w:color="auto"/>
            <w:right w:val="none" w:sz="0" w:space="0" w:color="auto"/>
          </w:divBdr>
        </w:div>
        <w:div w:id="693265994">
          <w:marLeft w:val="360"/>
          <w:marRight w:val="0"/>
          <w:marTop w:val="200"/>
          <w:marBottom w:val="0"/>
          <w:divBdr>
            <w:top w:val="none" w:sz="0" w:space="0" w:color="auto"/>
            <w:left w:val="none" w:sz="0" w:space="0" w:color="auto"/>
            <w:bottom w:val="none" w:sz="0" w:space="0" w:color="auto"/>
            <w:right w:val="none" w:sz="0" w:space="0" w:color="auto"/>
          </w:divBdr>
        </w:div>
        <w:div w:id="71971403">
          <w:marLeft w:val="360"/>
          <w:marRight w:val="0"/>
          <w:marTop w:val="200"/>
          <w:marBottom w:val="0"/>
          <w:divBdr>
            <w:top w:val="none" w:sz="0" w:space="0" w:color="auto"/>
            <w:left w:val="none" w:sz="0" w:space="0" w:color="auto"/>
            <w:bottom w:val="none" w:sz="0" w:space="0" w:color="auto"/>
            <w:right w:val="none" w:sz="0" w:space="0" w:color="auto"/>
          </w:divBdr>
        </w:div>
        <w:div w:id="1344700173">
          <w:marLeft w:val="360"/>
          <w:marRight w:val="0"/>
          <w:marTop w:val="200"/>
          <w:marBottom w:val="0"/>
          <w:divBdr>
            <w:top w:val="none" w:sz="0" w:space="0" w:color="auto"/>
            <w:left w:val="none" w:sz="0" w:space="0" w:color="auto"/>
            <w:bottom w:val="none" w:sz="0" w:space="0" w:color="auto"/>
            <w:right w:val="none" w:sz="0" w:space="0" w:color="auto"/>
          </w:divBdr>
        </w:div>
        <w:div w:id="436870193">
          <w:marLeft w:val="360"/>
          <w:marRight w:val="0"/>
          <w:marTop w:val="200"/>
          <w:marBottom w:val="0"/>
          <w:divBdr>
            <w:top w:val="none" w:sz="0" w:space="0" w:color="auto"/>
            <w:left w:val="none" w:sz="0" w:space="0" w:color="auto"/>
            <w:bottom w:val="none" w:sz="0" w:space="0" w:color="auto"/>
            <w:right w:val="none" w:sz="0" w:space="0" w:color="auto"/>
          </w:divBdr>
        </w:div>
        <w:div w:id="1073820181">
          <w:marLeft w:val="360"/>
          <w:marRight w:val="0"/>
          <w:marTop w:val="200"/>
          <w:marBottom w:val="0"/>
          <w:divBdr>
            <w:top w:val="none" w:sz="0" w:space="0" w:color="auto"/>
            <w:left w:val="none" w:sz="0" w:space="0" w:color="auto"/>
            <w:bottom w:val="none" w:sz="0" w:space="0" w:color="auto"/>
            <w:right w:val="none" w:sz="0" w:space="0" w:color="auto"/>
          </w:divBdr>
        </w:div>
      </w:divsChild>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00140595">
      <w:bodyDiv w:val="1"/>
      <w:marLeft w:val="0"/>
      <w:marRight w:val="0"/>
      <w:marTop w:val="0"/>
      <w:marBottom w:val="0"/>
      <w:divBdr>
        <w:top w:val="none" w:sz="0" w:space="0" w:color="auto"/>
        <w:left w:val="none" w:sz="0" w:space="0" w:color="auto"/>
        <w:bottom w:val="none" w:sz="0" w:space="0" w:color="auto"/>
        <w:right w:val="none" w:sz="0" w:space="0" w:color="auto"/>
      </w:divBdr>
      <w:divsChild>
        <w:div w:id="589311135">
          <w:marLeft w:val="360"/>
          <w:marRight w:val="0"/>
          <w:marTop w:val="200"/>
          <w:marBottom w:val="0"/>
          <w:divBdr>
            <w:top w:val="none" w:sz="0" w:space="0" w:color="auto"/>
            <w:left w:val="none" w:sz="0" w:space="0" w:color="auto"/>
            <w:bottom w:val="none" w:sz="0" w:space="0" w:color="auto"/>
            <w:right w:val="none" w:sz="0" w:space="0" w:color="auto"/>
          </w:divBdr>
        </w:div>
        <w:div w:id="979383580">
          <w:marLeft w:val="360"/>
          <w:marRight w:val="0"/>
          <w:marTop w:val="200"/>
          <w:marBottom w:val="0"/>
          <w:divBdr>
            <w:top w:val="none" w:sz="0" w:space="0" w:color="auto"/>
            <w:left w:val="none" w:sz="0" w:space="0" w:color="auto"/>
            <w:bottom w:val="none" w:sz="0" w:space="0" w:color="auto"/>
            <w:right w:val="none" w:sz="0" w:space="0" w:color="auto"/>
          </w:divBdr>
        </w:div>
        <w:div w:id="941912778">
          <w:marLeft w:val="360"/>
          <w:marRight w:val="0"/>
          <w:marTop w:val="200"/>
          <w:marBottom w:val="0"/>
          <w:divBdr>
            <w:top w:val="none" w:sz="0" w:space="0" w:color="auto"/>
            <w:left w:val="none" w:sz="0" w:space="0" w:color="auto"/>
            <w:bottom w:val="none" w:sz="0" w:space="0" w:color="auto"/>
            <w:right w:val="none" w:sz="0" w:space="0" w:color="auto"/>
          </w:divBdr>
        </w:div>
        <w:div w:id="1627541690">
          <w:marLeft w:val="360"/>
          <w:marRight w:val="0"/>
          <w:marTop w:val="200"/>
          <w:marBottom w:val="0"/>
          <w:divBdr>
            <w:top w:val="none" w:sz="0" w:space="0" w:color="auto"/>
            <w:left w:val="none" w:sz="0" w:space="0" w:color="auto"/>
            <w:bottom w:val="none" w:sz="0" w:space="0" w:color="auto"/>
            <w:right w:val="none" w:sz="0" w:space="0" w:color="auto"/>
          </w:divBdr>
        </w:div>
        <w:div w:id="739669276">
          <w:marLeft w:val="360"/>
          <w:marRight w:val="0"/>
          <w:marTop w:val="200"/>
          <w:marBottom w:val="0"/>
          <w:divBdr>
            <w:top w:val="none" w:sz="0" w:space="0" w:color="auto"/>
            <w:left w:val="none" w:sz="0" w:space="0" w:color="auto"/>
            <w:bottom w:val="none" w:sz="0" w:space="0" w:color="auto"/>
            <w:right w:val="none" w:sz="0" w:space="0" w:color="auto"/>
          </w:divBdr>
        </w:div>
      </w:divsChild>
    </w:div>
    <w:div w:id="1634288228">
      <w:bodyDiv w:val="1"/>
      <w:marLeft w:val="0"/>
      <w:marRight w:val="0"/>
      <w:marTop w:val="0"/>
      <w:marBottom w:val="0"/>
      <w:divBdr>
        <w:top w:val="none" w:sz="0" w:space="0" w:color="auto"/>
        <w:left w:val="none" w:sz="0" w:space="0" w:color="auto"/>
        <w:bottom w:val="none" w:sz="0" w:space="0" w:color="auto"/>
        <w:right w:val="none" w:sz="0" w:space="0" w:color="auto"/>
      </w:divBdr>
      <w:divsChild>
        <w:div w:id="677079735">
          <w:marLeft w:val="360"/>
          <w:marRight w:val="0"/>
          <w:marTop w:val="200"/>
          <w:marBottom w:val="0"/>
          <w:divBdr>
            <w:top w:val="none" w:sz="0" w:space="0" w:color="auto"/>
            <w:left w:val="none" w:sz="0" w:space="0" w:color="auto"/>
            <w:bottom w:val="none" w:sz="0" w:space="0" w:color="auto"/>
            <w:right w:val="none" w:sz="0" w:space="0" w:color="auto"/>
          </w:divBdr>
        </w:div>
        <w:div w:id="1226794117">
          <w:marLeft w:val="360"/>
          <w:marRight w:val="0"/>
          <w:marTop w:val="200"/>
          <w:marBottom w:val="0"/>
          <w:divBdr>
            <w:top w:val="none" w:sz="0" w:space="0" w:color="auto"/>
            <w:left w:val="none" w:sz="0" w:space="0" w:color="auto"/>
            <w:bottom w:val="none" w:sz="0" w:space="0" w:color="auto"/>
            <w:right w:val="none" w:sz="0" w:space="0" w:color="auto"/>
          </w:divBdr>
        </w:div>
      </w:divsChild>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56645941">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675575281">
      <w:bodyDiv w:val="1"/>
      <w:marLeft w:val="0"/>
      <w:marRight w:val="0"/>
      <w:marTop w:val="0"/>
      <w:marBottom w:val="0"/>
      <w:divBdr>
        <w:top w:val="none" w:sz="0" w:space="0" w:color="auto"/>
        <w:left w:val="none" w:sz="0" w:space="0" w:color="auto"/>
        <w:bottom w:val="none" w:sz="0" w:space="0" w:color="auto"/>
        <w:right w:val="none" w:sz="0" w:space="0" w:color="auto"/>
      </w:divBdr>
    </w:div>
    <w:div w:id="1712530741">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52845558">
      <w:bodyDiv w:val="1"/>
      <w:marLeft w:val="0"/>
      <w:marRight w:val="0"/>
      <w:marTop w:val="0"/>
      <w:marBottom w:val="0"/>
      <w:divBdr>
        <w:top w:val="none" w:sz="0" w:space="0" w:color="auto"/>
        <w:left w:val="none" w:sz="0" w:space="0" w:color="auto"/>
        <w:bottom w:val="none" w:sz="0" w:space="0" w:color="auto"/>
        <w:right w:val="none" w:sz="0" w:space="0" w:color="auto"/>
      </w:divBdr>
    </w:div>
    <w:div w:id="1772973285">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798570625">
      <w:bodyDiv w:val="1"/>
      <w:marLeft w:val="0"/>
      <w:marRight w:val="0"/>
      <w:marTop w:val="0"/>
      <w:marBottom w:val="0"/>
      <w:divBdr>
        <w:top w:val="none" w:sz="0" w:space="0" w:color="auto"/>
        <w:left w:val="none" w:sz="0" w:space="0" w:color="auto"/>
        <w:bottom w:val="none" w:sz="0" w:space="0" w:color="auto"/>
        <w:right w:val="none" w:sz="0" w:space="0" w:color="auto"/>
      </w:divBdr>
      <w:divsChild>
        <w:div w:id="459540618">
          <w:marLeft w:val="360"/>
          <w:marRight w:val="0"/>
          <w:marTop w:val="200"/>
          <w:marBottom w:val="0"/>
          <w:divBdr>
            <w:top w:val="none" w:sz="0" w:space="0" w:color="auto"/>
            <w:left w:val="none" w:sz="0" w:space="0" w:color="auto"/>
            <w:bottom w:val="none" w:sz="0" w:space="0" w:color="auto"/>
            <w:right w:val="none" w:sz="0" w:space="0" w:color="auto"/>
          </w:divBdr>
        </w:div>
        <w:div w:id="1603562845">
          <w:marLeft w:val="360"/>
          <w:marRight w:val="0"/>
          <w:marTop w:val="200"/>
          <w:marBottom w:val="0"/>
          <w:divBdr>
            <w:top w:val="none" w:sz="0" w:space="0" w:color="auto"/>
            <w:left w:val="none" w:sz="0" w:space="0" w:color="auto"/>
            <w:bottom w:val="none" w:sz="0" w:space="0" w:color="auto"/>
            <w:right w:val="none" w:sz="0" w:space="0" w:color="auto"/>
          </w:divBdr>
        </w:div>
        <w:div w:id="603149994">
          <w:marLeft w:val="360"/>
          <w:marRight w:val="0"/>
          <w:marTop w:val="200"/>
          <w:marBottom w:val="0"/>
          <w:divBdr>
            <w:top w:val="none" w:sz="0" w:space="0" w:color="auto"/>
            <w:left w:val="none" w:sz="0" w:space="0" w:color="auto"/>
            <w:bottom w:val="none" w:sz="0" w:space="0" w:color="auto"/>
            <w:right w:val="none" w:sz="0" w:space="0" w:color="auto"/>
          </w:divBdr>
        </w:div>
      </w:divsChild>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1920212037">
      <w:bodyDiv w:val="1"/>
      <w:marLeft w:val="0"/>
      <w:marRight w:val="0"/>
      <w:marTop w:val="0"/>
      <w:marBottom w:val="0"/>
      <w:divBdr>
        <w:top w:val="none" w:sz="0" w:space="0" w:color="auto"/>
        <w:left w:val="none" w:sz="0" w:space="0" w:color="auto"/>
        <w:bottom w:val="none" w:sz="0" w:space="0" w:color="auto"/>
        <w:right w:val="none" w:sz="0" w:space="0" w:color="auto"/>
      </w:divBdr>
    </w:div>
    <w:div w:id="200882327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77701265">
      <w:bodyDiv w:val="1"/>
      <w:marLeft w:val="0"/>
      <w:marRight w:val="0"/>
      <w:marTop w:val="0"/>
      <w:marBottom w:val="0"/>
      <w:divBdr>
        <w:top w:val="none" w:sz="0" w:space="0" w:color="auto"/>
        <w:left w:val="none" w:sz="0" w:space="0" w:color="auto"/>
        <w:bottom w:val="none" w:sz="0" w:space="0" w:color="auto"/>
        <w:right w:val="none" w:sz="0" w:space="0" w:color="auto"/>
      </w:divBdr>
    </w:div>
    <w:div w:id="208359625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lishandmedia.co.uk/e-magazine/articles/14743"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4de4eef12ff5c03faf39a1ef1c659e2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3111d6363ce82782e74b16a374e15fa4"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0B309E-7D29-4AA2-81ED-53D48730AD5F}">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customXml/itemProps2.xml><?xml version="1.0" encoding="utf-8"?>
<ds:datastoreItem xmlns:ds="http://schemas.openxmlformats.org/officeDocument/2006/customXml" ds:itemID="{E11144D7-AF27-493D-B3CB-02F14070C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14F46B-D3E8-48ED-B2B1-C418B4454878}">
  <ds:schemaRefs>
    <ds:schemaRef ds:uri="http://schemas.openxmlformats.org/officeDocument/2006/bibliography"/>
  </ds:schemaRefs>
</ds:datastoreItem>
</file>

<file path=customXml/itemProps4.xml><?xml version="1.0" encoding="utf-8"?>
<ds:datastoreItem xmlns:ds="http://schemas.openxmlformats.org/officeDocument/2006/customXml" ds:itemID="{B2FA2995-0E44-47BE-889C-F77BF05EA8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19</Pages>
  <Words>6856</Words>
  <Characters>33370</Characters>
  <Application>Microsoft Office Word</Application>
  <DocSecurity>0</DocSecurity>
  <Lines>951</Lines>
  <Paragraphs>372</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40020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CHAMBERS O</cp:lastModifiedBy>
  <cp:revision>114</cp:revision>
  <dcterms:created xsi:type="dcterms:W3CDTF">2022-05-18T15:39:00Z</dcterms:created>
  <dcterms:modified xsi:type="dcterms:W3CDTF">2025-12-27T23:33:00Z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Order">
    <vt:r8>9889500</vt:r8>
  </property>
  <property fmtid="{D5CDD505-2E9C-101B-9397-08002B2CF9AE}" pid="4" name="MediaServiceImageTags">
    <vt:lpwstr/>
  </property>
</Properties>
</file>